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5" w:lineRule="auto"/>
        <w:ind w:left="2715" w:right="2891" w:firstLine="0"/>
        <w:jc w:val="center"/>
        <w:rPr>
          <w:b w:val="1"/>
          <w:sz w:val="28"/>
          <w:szCs w:val="28"/>
        </w:rPr>
      </w:pPr>
      <w:r w:rsidDel="00000000" w:rsidR="00000000" w:rsidRPr="00000000">
        <w:rPr>
          <w:b w:val="1"/>
          <w:color w:val="5a5a5a"/>
          <w:sz w:val="28"/>
          <w:szCs w:val="28"/>
          <w:rtl w:val="0"/>
        </w:rPr>
        <w:t xml:space="preserve">Sentiment Analysis of Food Recipe Comments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540" w:right="0" w:firstLine="0"/>
        <w:jc w:val="left"/>
        <w:rPr>
          <w:b w:val="1"/>
          <w:sz w:val="28"/>
          <w:szCs w:val="28"/>
        </w:rPr>
      </w:pPr>
      <w:r w:rsidDel="00000000" w:rsidR="00000000" w:rsidRPr="00000000">
        <w:rPr>
          <w:b w:val="1"/>
          <w:color w:val="5a5a5a"/>
          <w:sz w:val="28"/>
          <w:szCs w:val="28"/>
          <w:rtl w:val="0"/>
        </w:rPr>
        <w:t xml:space="preserve">Submitted By :</w:t>
      </w:r>
      <w:r w:rsidDel="00000000" w:rsidR="00000000" w:rsidRPr="00000000">
        <w:rPr>
          <w:rtl w:val="0"/>
        </w:rPr>
      </w:r>
    </w:p>
    <w:p w:rsidR="00000000" w:rsidDel="00000000" w:rsidP="00000000" w:rsidRDefault="00000000" w:rsidRPr="00000000" w14:paraId="00000014">
      <w:pPr>
        <w:spacing w:before="68" w:lineRule="auto"/>
        <w:ind w:left="2517" w:right="0" w:firstLine="0"/>
        <w:jc w:val="left"/>
        <w:rPr>
          <w:b w:val="1"/>
          <w:color w:val="5a5a5a"/>
          <w:sz w:val="28"/>
          <w:szCs w:val="28"/>
        </w:rPr>
      </w:pPr>
      <w:r w:rsidDel="00000000" w:rsidR="00000000" w:rsidRPr="00000000">
        <w:rPr>
          <w:b w:val="1"/>
          <w:color w:val="5a5a5a"/>
          <w:sz w:val="28"/>
          <w:szCs w:val="28"/>
          <w:rtl w:val="0"/>
        </w:rPr>
        <w:t xml:space="preserve">Kollisetty Pushpak (AM.EN.U4CSE17308)</w:t>
      </w:r>
    </w:p>
    <w:p w:rsidR="00000000" w:rsidDel="00000000" w:rsidP="00000000" w:rsidRDefault="00000000" w:rsidRPr="00000000" w14:paraId="00000015">
      <w:pPr>
        <w:spacing w:before="68" w:lineRule="auto"/>
        <w:ind w:left="2517" w:right="0" w:firstLine="0"/>
        <w:jc w:val="left"/>
        <w:rPr>
          <w:b w:val="1"/>
          <w:color w:val="5a5a5a"/>
          <w:sz w:val="28"/>
          <w:szCs w:val="28"/>
        </w:rPr>
      </w:pPr>
      <w:r w:rsidDel="00000000" w:rsidR="00000000" w:rsidRPr="00000000">
        <w:rPr>
          <w:b w:val="1"/>
          <w:color w:val="5a5a5a"/>
          <w:sz w:val="28"/>
          <w:szCs w:val="28"/>
          <w:rtl w:val="0"/>
        </w:rPr>
        <w:t xml:space="preserve">Tungala Yashwanth (AM.EN.U4CSE17340)</w:t>
      </w:r>
    </w:p>
    <w:p w:rsidR="00000000" w:rsidDel="00000000" w:rsidP="00000000" w:rsidRDefault="00000000" w:rsidRPr="00000000" w14:paraId="00000016">
      <w:pPr>
        <w:spacing w:before="68" w:lineRule="auto"/>
        <w:ind w:left="2517" w:right="0" w:firstLine="0"/>
        <w:jc w:val="left"/>
        <w:rPr>
          <w:b w:val="1"/>
          <w:color w:val="5a5a5a"/>
          <w:sz w:val="28"/>
          <w:szCs w:val="28"/>
        </w:rPr>
      </w:pPr>
      <w:r w:rsidDel="00000000" w:rsidR="00000000" w:rsidRPr="00000000">
        <w:rPr>
          <w:b w:val="1"/>
          <w:color w:val="5a5a5a"/>
          <w:sz w:val="28"/>
          <w:szCs w:val="28"/>
          <w:rtl w:val="0"/>
        </w:rPr>
        <w:t xml:space="preserve">Yerramsetti Raghuram (AM.EN.U4CSE17359)</w:t>
      </w:r>
    </w:p>
    <w:p w:rsidR="00000000" w:rsidDel="00000000" w:rsidP="00000000" w:rsidRDefault="00000000" w:rsidRPr="00000000" w14:paraId="00000017">
      <w:pPr>
        <w:spacing w:before="68" w:lineRule="auto"/>
        <w:ind w:left="2517" w:right="0" w:firstLine="0"/>
        <w:jc w:val="left"/>
        <w:rPr>
          <w:b w:val="1"/>
          <w:color w:val="5a5a5a"/>
          <w:sz w:val="28"/>
          <w:szCs w:val="28"/>
        </w:rPr>
      </w:pPr>
      <w:r w:rsidDel="00000000" w:rsidR="00000000" w:rsidRPr="00000000">
        <w:rPr>
          <w:rtl w:val="0"/>
        </w:rPr>
      </w:r>
    </w:p>
    <w:p w:rsidR="00000000" w:rsidDel="00000000" w:rsidP="00000000" w:rsidRDefault="00000000" w:rsidRPr="00000000" w14:paraId="00000018">
      <w:pPr>
        <w:spacing w:before="68" w:lineRule="auto"/>
        <w:ind w:left="2517" w:right="0" w:firstLine="0"/>
        <w:jc w:val="left"/>
        <w:rPr>
          <w:b w:val="1"/>
          <w:color w:val="5a5a5a"/>
          <w:sz w:val="28"/>
          <w:szCs w:val="28"/>
        </w:rPr>
      </w:pPr>
      <w:r w:rsidDel="00000000" w:rsidR="00000000" w:rsidRPr="00000000">
        <w:rPr>
          <w:rtl w:val="0"/>
        </w:rPr>
      </w:r>
    </w:p>
    <w:p w:rsidR="00000000" w:rsidDel="00000000" w:rsidP="00000000" w:rsidRDefault="00000000" w:rsidRPr="00000000" w14:paraId="00000019">
      <w:pPr>
        <w:spacing w:before="68" w:lineRule="auto"/>
        <w:ind w:left="2517" w:right="0" w:firstLine="0"/>
        <w:jc w:val="left"/>
        <w:rPr>
          <w:b w:val="1"/>
          <w:color w:val="5a5a5a"/>
          <w:sz w:val="28"/>
          <w:szCs w:val="28"/>
        </w:rPr>
      </w:pPr>
      <w:r w:rsidDel="00000000" w:rsidR="00000000" w:rsidRPr="00000000">
        <w:rPr>
          <w:rtl w:val="0"/>
        </w:rPr>
      </w:r>
    </w:p>
    <w:p w:rsidR="00000000" w:rsidDel="00000000" w:rsidP="00000000" w:rsidRDefault="00000000" w:rsidRPr="00000000" w14:paraId="0000001A">
      <w:pPr>
        <w:spacing w:before="68" w:lineRule="auto"/>
        <w:ind w:left="2517" w:right="-30" w:firstLine="0"/>
        <w:jc w:val="left"/>
        <w:rPr>
          <w:b w:val="1"/>
          <w:color w:val="5a5a5a"/>
          <w:sz w:val="28"/>
          <w:szCs w:val="28"/>
        </w:rPr>
        <w:sectPr>
          <w:footerReference r:id="rId6" w:type="default"/>
          <w:pgSz w:h="16840" w:w="11910" w:orient="portrait"/>
          <w:pgMar w:bottom="1260" w:top="1220" w:left="920" w:right="940" w:header="360" w:footer="1060"/>
          <w:pgNumType w:start="1"/>
        </w:sectPr>
      </w:pPr>
      <w:r w:rsidDel="00000000" w:rsidR="00000000" w:rsidRPr="00000000">
        <w:rPr>
          <w:rtl w:val="0"/>
        </w:rPr>
      </w:r>
    </w:p>
    <w:p w:rsidR="00000000" w:rsidDel="00000000" w:rsidP="00000000" w:rsidRDefault="00000000" w:rsidRPr="00000000" w14:paraId="0000001B">
      <w:pPr>
        <w:spacing w:before="62" w:lineRule="auto"/>
        <w:ind w:left="2909" w:right="2887" w:firstLine="0"/>
        <w:jc w:val="cente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1C">
      <w:pPr>
        <w:spacing w:before="230" w:lineRule="auto"/>
        <w:ind w:left="0" w:right="-30" w:firstLine="0"/>
        <w:jc w:val="both"/>
        <w:rPr>
          <w:sz w:val="24"/>
          <w:szCs w:val="24"/>
        </w:rPr>
      </w:pPr>
      <w:r w:rsidDel="00000000" w:rsidR="00000000" w:rsidRPr="00000000">
        <w:rPr>
          <w:sz w:val="24"/>
          <w:szCs w:val="24"/>
          <w:rtl w:val="0"/>
        </w:rPr>
        <w:t xml:space="preserve">Sentiment analysis of food recipe comments is to identify user comment about the food recipes to the positive or the negative comments.  The proposed method is suitable for analysing comments or opinions about food recipes by counting the polarity words on the food domain.  The benefit of this research is to help users to choose the preferred recipes from different food recipes on online food communities. To analyse food recipes, the comments of each recipe from members of the community will be collected and classified to neutral, positive or negative comments. All recipes comment messages are processed using text analytics and the generated polarity lexicon. Therefore, the user can gain the information to make a smart decision . Based on total polarity value of the comments the rating is given to the recipe.</w:t>
      </w:r>
    </w:p>
    <w:p w:rsidR="00000000" w:rsidDel="00000000" w:rsidP="00000000" w:rsidRDefault="00000000" w:rsidRPr="00000000" w14:paraId="0000001D">
      <w:pPr>
        <w:spacing w:before="230" w:lineRule="auto"/>
        <w:ind w:left="0" w:right="-30" w:firstLine="0"/>
        <w:rPr>
          <w:sz w:val="24"/>
          <w:szCs w:val="24"/>
        </w:rPr>
      </w:pPr>
      <w:r w:rsidDel="00000000" w:rsidR="00000000" w:rsidRPr="00000000">
        <w:rPr>
          <w:rtl w:val="0"/>
        </w:rPr>
      </w:r>
    </w:p>
    <w:p w:rsidR="00000000" w:rsidDel="00000000" w:rsidP="00000000" w:rsidRDefault="00000000" w:rsidRPr="00000000" w14:paraId="0000001E">
      <w:pPr>
        <w:pStyle w:val="Heading3"/>
        <w:spacing w:before="160" w:lineRule="auto"/>
        <w:ind w:firstLine="100"/>
        <w:rPr>
          <w:i w:val="1"/>
        </w:rPr>
      </w:pPr>
      <w:r w:rsidDel="00000000" w:rsidR="00000000" w:rsidRPr="00000000">
        <w:rPr>
          <w:i w:val="1"/>
          <w:color w:val="000009"/>
          <w:rtl w:val="0"/>
        </w:rPr>
        <w:t xml:space="preserve">Informal description (ill posed problem)</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color w:val="000009"/>
          <w:sz w:val="24"/>
          <w:szCs w:val="24"/>
          <w:rtl w:val="0"/>
        </w:rPr>
        <w:t xml:space="preserve">When People are in new place or going taste new recipe, They do not know its taste until they taste, By  analysing comments or opinions about food recipes by counting the polarity words on the food domain</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Rule="auto"/>
        <w:ind w:left="100" w:right="0" w:firstLine="0"/>
        <w:jc w:val="left"/>
        <w:rPr>
          <w:b w:val="1"/>
          <w:i w:val="1"/>
          <w:sz w:val="24"/>
          <w:szCs w:val="24"/>
        </w:rPr>
      </w:pPr>
      <w:r w:rsidDel="00000000" w:rsidR="00000000" w:rsidRPr="00000000">
        <w:rPr>
          <w:b w:val="1"/>
          <w:i w:val="1"/>
          <w:color w:val="000009"/>
          <w:sz w:val="24"/>
          <w:szCs w:val="24"/>
          <w:rtl w:val="0"/>
        </w:rPr>
        <w:t xml:space="preserve">Formal description(Make it well posed problem)</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5" w:line="288" w:lineRule="auto"/>
        <w:ind w:left="100" w:right="2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computer program is said to learn from experience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with respect to some class of tasks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and performance measure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if its performance at tasks in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as measured by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improves with experience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pStyle w:val="Heading3"/>
        <w:spacing w:before="139" w:lineRule="auto"/>
        <w:ind w:firstLine="100"/>
        <w:rPr>
          <w:i w:val="1"/>
        </w:rPr>
      </w:pPr>
      <w:r w:rsidDel="00000000" w:rsidR="00000000" w:rsidRPr="00000000">
        <w:rPr>
          <w:i w:val="1"/>
          <w:color w:val="000009"/>
          <w:rtl w:val="0"/>
        </w:rPr>
        <w:t xml:space="preserve">For example:</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09"/>
        </w:tabs>
        <w:spacing w:after="0" w:before="199" w:line="240" w:lineRule="auto"/>
        <w:ind w:left="808" w:right="0" w:hanging="284"/>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9"/>
          <w:sz w:val="24"/>
          <w:szCs w:val="24"/>
          <w:u w:val="none"/>
          <w:shd w:fill="auto" w:val="clear"/>
          <w:vertAlign w:val="baseline"/>
          <w:rtl w:val="0"/>
        </w:rPr>
        <w:t xml:space="preserve">Task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(T): Classify </w:t>
      </w:r>
      <w:r w:rsidDel="00000000" w:rsidR="00000000" w:rsidRPr="00000000">
        <w:rPr>
          <w:i w:val="1"/>
          <w:color w:val="000009"/>
          <w:sz w:val="24"/>
          <w:szCs w:val="24"/>
          <w:rtl w:val="0"/>
        </w:rPr>
        <w:t xml:space="preserve">the taste of the recipe based comments positive or negative.</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09"/>
        </w:tabs>
        <w:spacing w:after="0" w:before="54" w:line="240" w:lineRule="auto"/>
        <w:ind w:left="808" w:right="0" w:hanging="284"/>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9"/>
          <w:sz w:val="24"/>
          <w:szCs w:val="24"/>
          <w:u w:val="none"/>
          <w:shd w:fill="auto" w:val="clear"/>
          <w:vertAlign w:val="baseline"/>
          <w:rtl w:val="0"/>
        </w:rPr>
        <w:t xml:space="preserve">Experience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(E): </w:t>
      </w:r>
      <w:r w:rsidDel="00000000" w:rsidR="00000000" w:rsidRPr="00000000">
        <w:rPr>
          <w:i w:val="1"/>
          <w:color w:val="000009"/>
          <w:sz w:val="24"/>
          <w:szCs w:val="24"/>
          <w:rtl w:val="0"/>
        </w:rPr>
        <w:t xml:space="preserve">based on the comments and polarity words its is determined weather food is tasty or not</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09"/>
        </w:tabs>
        <w:spacing w:after="0" w:before="54" w:line="283" w:lineRule="auto"/>
        <w:ind w:left="808" w:right="235" w:hanging="284"/>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9"/>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(P):. the </w:t>
      </w:r>
      <w:r w:rsidDel="00000000" w:rsidR="00000000" w:rsidRPr="00000000">
        <w:rPr>
          <w:i w:val="1"/>
          <w:color w:val="000009"/>
          <w:sz w:val="24"/>
          <w:szCs w:val="24"/>
          <w:rtl w:val="0"/>
        </w:rPr>
        <w:t xml:space="preserve">performance</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 is based on the percentage of positive and negative </w:t>
      </w:r>
      <w:r w:rsidDel="00000000" w:rsidR="00000000" w:rsidRPr="00000000">
        <w:rPr>
          <w:i w:val="1"/>
          <w:color w:val="000009"/>
          <w:sz w:val="24"/>
          <w:szCs w:val="24"/>
          <w:rtl w:val="0"/>
        </w:rPr>
        <w:t xml:space="preserve">comments</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 which on accurate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100" w:right="0" w:firstLine="0"/>
        <w:jc w:val="left"/>
        <w:rPr>
          <w:b w:val="1"/>
          <w:sz w:val="24"/>
          <w:szCs w:val="24"/>
        </w:rPr>
      </w:pPr>
      <w:r w:rsidDel="00000000" w:rsidR="00000000" w:rsidRPr="00000000">
        <w:rPr>
          <w:b w:val="1"/>
          <w:color w:val="000009"/>
          <w:sz w:val="24"/>
          <w:szCs w:val="24"/>
          <w:rtl w:val="0"/>
        </w:rPr>
        <w:t xml:space="preserve">Assumptions</w:t>
      </w:r>
      <w:r w:rsidDel="00000000" w:rsidR="00000000" w:rsidRPr="00000000">
        <w:rPr>
          <w:rtl w:val="0"/>
        </w:rPr>
      </w:r>
    </w:p>
    <w:p w:rsidR="00000000" w:rsidDel="00000000" w:rsidP="00000000" w:rsidRDefault="00000000" w:rsidRPr="00000000" w14:paraId="0000002C">
      <w:pPr>
        <w:spacing w:after="0" w:lineRule="auto"/>
        <w:ind w:firstLine="0"/>
        <w:rPr/>
        <w:sectPr>
          <w:type w:val="nextPage"/>
          <w:pgSz w:h="16840" w:w="11910" w:orient="portrait"/>
          <w:pgMar w:bottom="1260" w:top="1500" w:left="920" w:right="940" w:header="0" w:footer="1060"/>
        </w:sectPr>
      </w:pPr>
      <w:r w:rsidDel="00000000" w:rsidR="00000000" w:rsidRPr="00000000">
        <w:rPr>
          <w:rtl w:val="0"/>
        </w:rPr>
      </w:r>
    </w:p>
    <w:p w:rsidR="00000000" w:rsidDel="00000000" w:rsidP="00000000" w:rsidRDefault="00000000" w:rsidRPr="00000000" w14:paraId="0000002D">
      <w:pPr>
        <w:pStyle w:val="Heading1"/>
        <w:numPr>
          <w:ilvl w:val="1"/>
          <w:numId w:val="2"/>
        </w:numPr>
        <w:tabs>
          <w:tab w:val="left" w:pos="3385"/>
        </w:tabs>
        <w:spacing w:after="0" w:before="66" w:line="240" w:lineRule="auto"/>
        <w:ind w:left="3384" w:right="481" w:hanging="3385"/>
        <w:jc w:val="left"/>
        <w:rPr>
          <w:u w:val="none"/>
        </w:rPr>
      </w:pPr>
      <w:r w:rsidDel="00000000" w:rsidR="00000000" w:rsidRPr="00000000">
        <w:rPr>
          <w:rtl w:val="0"/>
        </w:rPr>
        <w:t xml:space="preserve">INTRODUCTION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90" w:lineRule="auto"/>
        <w:ind w:firstLine="100"/>
        <w:rPr>
          <w:color w:val="000009"/>
        </w:rPr>
      </w:pPr>
      <w:r w:rsidDel="00000000" w:rsidR="00000000" w:rsidRPr="00000000">
        <w:rPr>
          <w:color w:val="000009"/>
          <w:rtl w:val="0"/>
        </w:rPr>
        <w:t xml:space="preserve">Motivation :</w:t>
      </w:r>
    </w:p>
    <w:p w:rsidR="00000000" w:rsidDel="00000000" w:rsidP="00000000" w:rsidRDefault="00000000" w:rsidRPr="00000000" w14:paraId="00000031">
      <w:pPr>
        <w:rPr/>
      </w:pPr>
      <w:r w:rsidDel="00000000" w:rsidR="00000000" w:rsidRPr="00000000">
        <w:rPr>
          <w:color w:val="000009"/>
          <w:sz w:val="24"/>
          <w:szCs w:val="24"/>
          <w:rtl w:val="0"/>
        </w:rPr>
        <w:t xml:space="preserve">  Anyone doesn’t  know the taste of a recipe until they taste or a someone tells them, even then the probability is ½, if they get more reviews then chances are high for accurate result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ind w:firstLine="100"/>
        <w:rPr/>
      </w:pPr>
      <w:r w:rsidDel="00000000" w:rsidR="00000000" w:rsidRPr="00000000">
        <w:rPr>
          <w:color w:val="000009"/>
          <w:rtl w:val="0"/>
        </w:rPr>
        <w:t xml:space="preserve">Benefits of solution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4" w:line="288" w:lineRule="auto"/>
        <w:ind w:left="0" w:right="459" w:firstLine="0"/>
        <w:jc w:val="left"/>
        <w:rPr>
          <w:color w:val="000009"/>
          <w:sz w:val="24"/>
          <w:szCs w:val="24"/>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By having more people reviewed that recipe </w:t>
      </w:r>
      <w:r w:rsidDel="00000000" w:rsidR="00000000" w:rsidRPr="00000000">
        <w:rPr>
          <w:color w:val="000009"/>
          <w:sz w:val="24"/>
          <w:szCs w:val="24"/>
          <w:rtl w:val="0"/>
        </w:rPr>
        <w:t xml:space="preserve">then the chances are high for accurate result, so you need not waste your money or eat food which you don’t like. Based on result or review you can have food you prefer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4" w:line="288" w:lineRule="auto"/>
        <w:ind w:left="0" w:right="459" w:firstLine="0"/>
        <w:jc w:val="left"/>
        <w:rPr>
          <w:color w:val="000009"/>
          <w:sz w:val="24"/>
          <w:szCs w:val="24"/>
        </w:rPr>
      </w:pPr>
      <w:r w:rsidDel="00000000" w:rsidR="00000000" w:rsidRPr="00000000">
        <w:rPr>
          <w:rtl w:val="0"/>
        </w:rPr>
      </w:r>
    </w:p>
    <w:p w:rsidR="00000000" w:rsidDel="00000000" w:rsidP="00000000" w:rsidRDefault="00000000" w:rsidRPr="00000000" w14:paraId="00000036">
      <w:pPr>
        <w:spacing w:before="142" w:line="288" w:lineRule="auto"/>
        <w:ind w:left="100" w:right="130" w:firstLine="0"/>
        <w:jc w:val="left"/>
        <w:rPr>
          <w:i w:val="1"/>
          <w:sz w:val="24"/>
          <w:szCs w:val="24"/>
        </w:rPr>
      </w:pPr>
      <w:r w:rsidDel="00000000" w:rsidR="00000000" w:rsidRPr="00000000">
        <w:rPr>
          <w:rtl w:val="0"/>
        </w:rPr>
      </w:r>
    </w:p>
    <w:p w:rsidR="00000000" w:rsidDel="00000000" w:rsidP="00000000" w:rsidRDefault="00000000" w:rsidRPr="00000000" w14:paraId="00000037">
      <w:pPr>
        <w:pStyle w:val="Heading2"/>
        <w:ind w:firstLine="100"/>
        <w:rPr>
          <w:color w:val="000009"/>
        </w:rPr>
      </w:pPr>
      <w:r w:rsidDel="00000000" w:rsidR="00000000" w:rsidRPr="00000000">
        <w:rPr>
          <w:color w:val="000009"/>
          <w:rtl w:val="0"/>
        </w:rPr>
        <w:t xml:space="preserve">Solution Use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0" w:line="288" w:lineRule="auto"/>
        <w:ind w:left="0" w:right="92" w:firstLine="0"/>
        <w:jc w:val="left"/>
        <w:rPr>
          <w:color w:val="000009"/>
          <w:sz w:val="24"/>
          <w:szCs w:val="24"/>
        </w:rPr>
      </w:pPr>
      <w:r w:rsidDel="00000000" w:rsidR="00000000" w:rsidRPr="00000000">
        <w:rPr>
          <w:color w:val="000009"/>
          <w:sz w:val="24"/>
          <w:szCs w:val="24"/>
          <w:rtl w:val="0"/>
        </w:rPr>
        <w:t xml:space="preserve">Based on positive and negative reviews at the present time, a huge capacity of information is available over social communities. Opinions or Comments may be contained in various contents, including the information or knowledge. Moreover, opinions or comments from other peoples are very useful in our own decision making. Therefore, the automated technique which can analyse opinions or comments will be the valuable tool to assist users, customers, consumers and providers. Now it will be easy for them to look for good one.</w:t>
      </w:r>
      <w:r w:rsidDel="00000000" w:rsidR="00000000" w:rsidRPr="00000000">
        <w:rPr>
          <w:rtl w:val="0"/>
        </w:rPr>
      </w:r>
    </w:p>
    <w:p w:rsidR="00000000" w:rsidDel="00000000" w:rsidP="00000000" w:rsidRDefault="00000000" w:rsidRPr="00000000" w14:paraId="0000003B">
      <w:pPr>
        <w:spacing w:after="0" w:line="288" w:lineRule="auto"/>
        <w:ind w:firstLine="0"/>
        <w:rPr/>
        <w:sectPr>
          <w:type w:val="nextPage"/>
          <w:pgSz w:h="16840" w:w="11910" w:orient="portrait"/>
          <w:pgMar w:bottom="1260" w:top="1220" w:left="920" w:right="940" w:header="0" w:footer="1060"/>
        </w:sectPr>
      </w:pPr>
      <w:r w:rsidDel="00000000" w:rsidR="00000000" w:rsidRPr="00000000">
        <w:rPr>
          <w:rtl w:val="0"/>
        </w:rPr>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721"/>
        </w:tabs>
        <w:spacing w:after="0" w:before="65" w:line="240" w:lineRule="auto"/>
        <w:ind w:left="3720" w:right="0" w:hanging="370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Dataset finalization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3-4 datasets that suit well for the application you chose. Give the source of data also.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dataset in terms of</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data about?</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number of features and describe each of the features and explain the importance?</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all applications the dataset has been used previously, if any.</w:t>
      </w:r>
    </w:p>
    <w:sectPr>
      <w:type w:val="nextPage"/>
      <w:pgSz w:h="16840" w:w="11910" w:orient="portrait"/>
      <w:pgMar w:bottom="1260" w:top="1220" w:left="920" w:right="940" w:header="0" w:footer="10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42" w:hanging="360"/>
      </w:pPr>
      <w:rPr/>
    </w:lvl>
    <w:lvl w:ilvl="2">
      <w:start w:val="0"/>
      <w:numFmt w:val="bullet"/>
      <w:lvlText w:val="•"/>
      <w:lvlJc w:val="left"/>
      <w:pPr>
        <w:ind w:left="2665" w:hanging="360"/>
      </w:pPr>
      <w:rPr/>
    </w:lvl>
    <w:lvl w:ilvl="3">
      <w:start w:val="0"/>
      <w:numFmt w:val="bullet"/>
      <w:lvlText w:val="•"/>
      <w:lvlJc w:val="left"/>
      <w:pPr>
        <w:ind w:left="3587" w:hanging="360"/>
      </w:pPr>
      <w:rPr/>
    </w:lvl>
    <w:lvl w:ilvl="4">
      <w:start w:val="0"/>
      <w:numFmt w:val="bullet"/>
      <w:lvlText w:val="•"/>
      <w:lvlJc w:val="left"/>
      <w:pPr>
        <w:ind w:left="4510" w:hanging="360"/>
      </w:pPr>
      <w:rPr/>
    </w:lvl>
    <w:lvl w:ilvl="5">
      <w:start w:val="0"/>
      <w:numFmt w:val="bullet"/>
      <w:lvlText w:val="•"/>
      <w:lvlJc w:val="left"/>
      <w:pPr>
        <w:ind w:left="5433" w:hanging="360"/>
      </w:pPr>
      <w:rPr/>
    </w:lvl>
    <w:lvl w:ilvl="6">
      <w:start w:val="0"/>
      <w:numFmt w:val="bullet"/>
      <w:lvlText w:val="•"/>
      <w:lvlJc w:val="left"/>
      <w:pPr>
        <w:ind w:left="6355" w:hanging="360"/>
      </w:pPr>
      <w:rPr/>
    </w:lvl>
    <w:lvl w:ilvl="7">
      <w:start w:val="0"/>
      <w:numFmt w:val="bullet"/>
      <w:lvlText w:val="•"/>
      <w:lvlJc w:val="left"/>
      <w:pPr>
        <w:ind w:left="7278" w:hanging="360"/>
      </w:pPr>
      <w:rPr/>
    </w:lvl>
    <w:lvl w:ilvl="8">
      <w:start w:val="0"/>
      <w:numFmt w:val="bullet"/>
      <w:lvlText w:val="•"/>
      <w:lvlJc w:val="left"/>
      <w:pPr>
        <w:ind w:left="8201" w:hanging="360"/>
      </w:pPr>
      <w:rPr/>
    </w:lvl>
  </w:abstractNum>
  <w:abstractNum w:abstractNumId="2">
    <w:lvl w:ilvl="0">
      <w:start w:val="0"/>
      <w:numFmt w:val="bullet"/>
      <w:lvlText w:val="●"/>
      <w:lvlJc w:val="left"/>
      <w:pPr>
        <w:ind w:left="808" w:hanging="284"/>
      </w:pPr>
      <w:rPr>
        <w:rFonts w:ascii="Noto Sans Symbols" w:cs="Noto Sans Symbols" w:eastAsia="Noto Sans Symbols" w:hAnsi="Noto Sans Symbols"/>
        <w:color w:val="000009"/>
        <w:sz w:val="24"/>
        <w:szCs w:val="24"/>
      </w:rPr>
    </w:lvl>
    <w:lvl w:ilvl="1">
      <w:start w:val="1"/>
      <w:numFmt w:val="decimal"/>
      <w:lvlText w:val="%2."/>
      <w:lvlJc w:val="left"/>
      <w:pPr>
        <w:ind w:left="3384" w:hanging="404"/>
      </w:pPr>
      <w:rPr>
        <w:b w:val="1"/>
        <w:u w:val="single"/>
      </w:rPr>
    </w:lvl>
    <w:lvl w:ilvl="2">
      <w:start w:val="0"/>
      <w:numFmt w:val="bullet"/>
      <w:lvlText w:val="•"/>
      <w:lvlJc w:val="left"/>
      <w:pPr>
        <w:ind w:left="4120" w:hanging="404"/>
      </w:pPr>
      <w:rPr/>
    </w:lvl>
    <w:lvl w:ilvl="3">
      <w:start w:val="0"/>
      <w:numFmt w:val="bullet"/>
      <w:lvlText w:val="•"/>
      <w:lvlJc w:val="left"/>
      <w:pPr>
        <w:ind w:left="4861" w:hanging="404"/>
      </w:pPr>
      <w:rPr/>
    </w:lvl>
    <w:lvl w:ilvl="4">
      <w:start w:val="0"/>
      <w:numFmt w:val="bullet"/>
      <w:lvlText w:val="•"/>
      <w:lvlJc w:val="left"/>
      <w:pPr>
        <w:ind w:left="5602" w:hanging="403.9999999999991"/>
      </w:pPr>
      <w:rPr/>
    </w:lvl>
    <w:lvl w:ilvl="5">
      <w:start w:val="0"/>
      <w:numFmt w:val="bullet"/>
      <w:lvlText w:val="•"/>
      <w:lvlJc w:val="left"/>
      <w:pPr>
        <w:ind w:left="6342" w:hanging="403.9999999999991"/>
      </w:pPr>
      <w:rPr/>
    </w:lvl>
    <w:lvl w:ilvl="6">
      <w:start w:val="0"/>
      <w:numFmt w:val="bullet"/>
      <w:lvlText w:val="•"/>
      <w:lvlJc w:val="left"/>
      <w:pPr>
        <w:ind w:left="7083" w:hanging="404"/>
      </w:pPr>
      <w:rPr/>
    </w:lvl>
    <w:lvl w:ilvl="7">
      <w:start w:val="0"/>
      <w:numFmt w:val="bullet"/>
      <w:lvlText w:val="•"/>
      <w:lvlJc w:val="left"/>
      <w:pPr>
        <w:ind w:left="7824" w:hanging="404"/>
      </w:pPr>
      <w:rPr/>
    </w:lvl>
    <w:lvl w:ilvl="8">
      <w:start w:val="0"/>
      <w:numFmt w:val="bullet"/>
      <w:lvlText w:val="•"/>
      <w:lvlJc w:val="left"/>
      <w:pPr>
        <w:ind w:left="8564" w:hanging="40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2909" w:right="481" w:hanging="3385"/>
    </w:pPr>
    <w:rPr>
      <w:rFonts w:ascii="Times New Roman" w:cs="Times New Roman" w:eastAsia="Times New Roman" w:hAnsi="Times New Roman"/>
      <w:b w:val="1"/>
      <w:sz w:val="40"/>
      <w:szCs w:val="40"/>
      <w:u w:val="single"/>
    </w:rPr>
  </w:style>
  <w:style w:type="paragraph" w:styleId="Heading2">
    <w:name w:val="heading 2"/>
    <w:basedOn w:val="Normal"/>
    <w:next w:val="Normal"/>
    <w:pPr>
      <w:spacing w:before="139" w:lineRule="auto"/>
      <w:ind w:left="100"/>
    </w:pPr>
    <w:rPr>
      <w:rFonts w:ascii="Times New Roman" w:cs="Times New Roman" w:eastAsia="Times New Roman" w:hAnsi="Times New Roman"/>
      <w:b w:val="1"/>
      <w:sz w:val="24"/>
      <w:szCs w:val="24"/>
    </w:rPr>
  </w:style>
  <w:style w:type="paragraph" w:styleId="Heading3">
    <w:name w:val="heading 3"/>
    <w:basedOn w:val="Normal"/>
    <w:next w:val="Normal"/>
    <w:pPr>
      <w:ind w:left="10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