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m:oMath>
        <m:r>
          <w:rPr>
            <w:rFonts w:ascii="Cambria Math" w:eastAsia="Cambria Math" w:hAnsi="Cambria Math" w:cs="Cambria Math"/>
          </w:rPr>
          <m:t xml:space="preserve">∇</m:t>
        </m:r>
        <m:r>
          <w:rPr>
            <w:rFonts w:ascii="Cambria Math" w:eastAsia="Cambria Math" w:hAnsi="Cambria Math" w:cs="Cambria Math"/>
          </w:rPr>
          <m:t xml:space="preserve">F</m:t>
        </m:r>
        <m:r>
          <w:rPr>
            <w:rFonts w:ascii="Cambria Math" w:eastAsia="Cambria Math" w:hAnsi="Cambria Math" w:cs="Cambria Math"/>
          </w:rPr>
          <m:t xml:space="preserve">(</m:t>
        </m:r>
        <m:r>
          <w:rPr>
            <w:rFonts w:ascii="Cambria Math" w:eastAsia="Cambria Math" w:hAnsi="Cambria Math" w:cs="Cambria Math"/>
          </w:rPr>
          <m:t xml:space="preserve">θ</m:t>
        </m:r>
        <m:r>
          <w:rPr>
            <w:rFonts w:ascii="Cambria Math" w:eastAsia="Cambria Math" w:hAnsi="Cambria Math" w:cs="Cambria Math"/>
          </w:rPr>
          <m:t xml:space="preserve">)</m:t>
        </m:r>
        <m:r>
          <w:rPr>
            <w:rFonts w:ascii="Cambria Math" w:eastAsia="Cambria Math" w:hAnsi="Cambria Math" w:cs="Cambria Math"/>
          </w:rPr>
          <m:t xml:space="preserve">=</m:t>
        </m:r>
        <m:sSup>
          <m:e>
            <m:r>
              <w:rPr>
                <w:rFonts w:ascii="Cambria Math" w:eastAsia="Cambria Math" w:hAnsi="Cambria Math" w:cs="Cambria Math"/>
              </w:rPr>
              <m:t xml:space="preserve">J</m:t>
            </m:r>
          </m:e>
          <m:sup>
            <m:r>
              <w:rPr>
                <w:rFonts w:ascii="Cambria Math" w:eastAsia="Cambria Math" w:hAnsi="Cambria Math" w:cs="Cambria Math"/>
              </w:rPr>
              <m:t xml:space="preserve">T</m:t>
            </m:r>
          </m:sup>
        </m:sSup>
        <m:r>
          <w:rPr>
            <w:rFonts w:ascii="Cambria Math" w:eastAsia="Cambria Math" w:hAnsi="Cambria Math" w:cs="Cambria Math"/>
          </w:rPr>
          <m:t xml:space="preserve">(</m:t>
        </m:r>
        <m:r>
          <w:rPr>
            <w:rFonts w:ascii="Cambria Math" w:eastAsia="Cambria Math" w:hAnsi="Cambria Math" w:cs="Cambria Math"/>
          </w:rPr>
          <m:t xml:space="preserve">θ</m:t>
        </m:r>
        <m:r>
          <w:rPr>
            <w:rFonts w:ascii="Cambria Math" w:eastAsia="Cambria Math" w:hAnsi="Cambria Math" w:cs="Cambria Math"/>
          </w:rPr>
          <m:t xml:space="preserve">)</m:t>
        </m:r>
        <m:r>
          <w:rPr>
            <w:rFonts w:ascii="Cambria Math" w:eastAsia="Cambria Math" w:hAnsi="Cambria Math" w:cs="Cambria Math"/>
          </w:rPr>
          <m:t xml:space="preserve">r</m:t>
        </m:r>
        <m:r>
          <w:rPr>
            <w:rFonts w:ascii="Cambria Math" w:eastAsia="Cambria Math" w:hAnsi="Cambria Math" w:cs="Cambria Math"/>
          </w:rPr>
          <m:t xml:space="preserve">(</m:t>
        </m:r>
        <m:r>
          <w:rPr>
            <w:rFonts w:ascii="Cambria Math" w:eastAsia="Cambria Math" w:hAnsi="Cambria Math" w:cs="Cambria Math"/>
          </w:rPr>
          <m:t xml:space="preserve">θ</m:t>
        </m:r>
        <m:r>
          <w:rPr>
            <w:rFonts w:ascii="Cambria Math" w:eastAsia="Cambria Math" w:hAnsi="Cambria Math" w:cs="Cambria Math"/>
          </w:rPr>
          <m:t xml:space="preserve">)</m:t>
        </m:r>
        <m:r>
          <w:rPr>
            <w:rFonts w:ascii="Cambria Math" w:eastAsia="Cambria Math" w:hAnsi="Cambria Math" w:cs="Cambria Math"/>
          </w:rPr>
          <m:t xml:space="preserve">.</m:t>
        </m:r>
      </m:oMath>
    </w:p>
    <w:sectPr>
      <w:pgSz w:w="11907" w:h="16839"/>
      <w:pgMar w:top="400" w:right="1000" w:bottom="400" w:left="1000" w:header="708" w:footer="708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sz w:val="24"/>
      <w:szCs w:val="24"/>
      <w:lang w:val="en-US" w:eastAsia="uk-U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theme" Target="theme/theme1.xml" /><Relationship Id="rId4" Type="http://schemas.openxmlformats.org/officeDocument/2006/relationships/styles" Target="styles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2026-07-21T03:47:30Z</dcterms:created>
  <dcterms:modified xsi:type="dcterms:W3CDTF">2026-07-21T03:47:30Z</dcterms:modified>
</cp:coreProperties>
</file>