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m:oMath>
        <m:r>
          <w:rPr>
            <w:rFonts w:ascii="Cambria Math" w:eastAsia="Cambria Math" w:hAnsi="Cambria Math" w:cs="Cambria Math"/>
          </w:rPr>
          <m:t xml:space="preserve">∇</m:t>
        </m:r>
        <m:r>
          <w:rPr>
            <w:rFonts w:ascii="Cambria Math" w:eastAsia="Cambria Math" w:hAnsi="Cambria Math" w:cs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eastAsia="Cambria Math" w:hAnsi="Cambria Math" w:cs="Cambria Math"/>
              </w:rPr>
              <m:t xml:space="preserve">θ</m:t>
            </m:r>
          </m:e>
        </m:d>
        <m:r>
          <w:rPr>
            <w:rFonts w:ascii="Cambria Math" w:eastAsia="Cambria Math" w:hAnsi="Cambria Math" w:cs="Cambria Math"/>
          </w:rPr>
          <m:t xml:space="preserve">=</m:t>
        </m:r>
        <m:sSup>
          <m:e>
            <m:r>
              <w:rPr>
                <w:rFonts w:ascii="Cambria Math" w:eastAsia="Cambria Math" w:hAnsi="Cambria Math" w:cs="Cambria Math"/>
              </w:rPr>
              <m:t xml:space="preserve">J</m:t>
            </m:r>
          </m:e>
          <m:e>
            <m:r>
              <w:rPr>
                <w:rFonts w:ascii="Cambria Math" w:eastAsia="Cambria Math" w:hAnsi="Cambria Math" w:cs="Cambria Math"/>
              </w:rPr>
              <m:t xml:space="preserve">T</m:t>
            </m:r>
          </m:e>
        </m:sSup>
        <m:d>
          <m:dPr>
            <m:begChr m:val="("/>
            <m:endChr m:val=")"/>
          </m:dPr>
          <m:e>
            <m:r>
              <w:rPr>
                <w:rFonts w:ascii="Cambria Math" w:eastAsia="Cambria Math" w:hAnsi="Cambria Math" w:cs="Cambria Math"/>
              </w:rPr>
              <m:t xml:space="preserve">θ</m:t>
            </m:r>
          </m:e>
        </m:d>
        <m:r>
          <w:rPr>
            <w:rFonts w:ascii="Cambria Math" w:eastAsia="Cambria Math" w:hAnsi="Cambria Math" w:cs="Cambria Math"/>
          </w:rPr>
          <m:t xml:space="preserve">r</m:t>
        </m:r>
        <m:d>
          <m:dPr>
            <m:begChr m:val="("/>
            <m:endChr m:val=")"/>
          </m:dPr>
          <m:e>
            <m:r>
              <w:rPr>
                <w:rFonts w:ascii="Cambria Math" w:eastAsia="Cambria Math" w:hAnsi="Cambria Math" w:cs="Cambria Math"/>
              </w:rPr>
              <m:t xml:space="preserve">θ</m:t>
            </m:r>
          </m:e>
        </m:d>
        <m:r>
          <w:rPr>
            <w:rFonts w:ascii="Cambria Math" w:eastAsia="Cambria Math" w:hAnsi="Cambria Math" w:cs="Cambria Math"/>
          </w:rPr>
          <m:t xml:space="preserve">.</m:t>
        </m:r>
        <m:r>
          <w:rPr>
            <w:rFonts w:ascii="Cambria Math" w:eastAsia="Cambria Math" w:hAnsi="Cambria Math" w:cs="Cambria Math"/>
          </w:rPr>
          <m:t xml:space="preserve">e</m:t>
        </m:r>
        <m:r>
          <w:rPr>
            <w:rFonts w:ascii="Cambria Math" w:eastAsia="Cambria Math" w:hAnsi="Cambria Math" w:cs="Cambria Math"/>
          </w:rPr>
          <m:t xml:space="preserve">q</m:t>
        </m:r>
        <m:r>
          <w:rPr>
            <w:rFonts w:ascii="Cambria Math" w:eastAsia="Cambria Math" w:hAnsi="Cambria Math" w:cs="Cambria Math"/>
          </w:rPr>
          <m:t xml:space="preserve">:</m:t>
        </m:r>
        <m:r>
          <w:rPr>
            <w:rFonts w:ascii="Cambria Math" w:eastAsia="Cambria Math" w:hAnsi="Cambria Math" w:cs="Cambria Math"/>
          </w:rPr>
          <m:t xml:space="preserve">g</m:t>
        </m:r>
        <m:r>
          <w:rPr>
            <w:rFonts w:ascii="Cambria Math" w:eastAsia="Cambria Math" w:hAnsi="Cambria Math" w:cs="Cambria Math"/>
          </w:rPr>
          <m:t xml:space="preserve">r</m:t>
        </m:r>
        <m:r>
          <w:rPr>
            <w:rFonts w:ascii="Cambria Math" w:eastAsia="Cambria Math" w:hAnsi="Cambria Math" w:cs="Cambria Math"/>
          </w:rPr>
          <m:t xml:space="preserve">a</m:t>
        </m:r>
        <m:r>
          <w:rPr>
            <w:rFonts w:ascii="Cambria Math" w:eastAsia="Cambria Math" w:hAnsi="Cambria Math" w:cs="Cambria Math"/>
          </w:rPr>
          <m:t xml:space="preserve">d</m:t>
        </m:r>
        <m:r>
          <w:rPr>
            <w:rFonts w:ascii="Cambria Math" w:eastAsia="Cambria Math" w:hAnsi="Cambria Math" w:cs="Cambria Math"/>
          </w:rPr>
          <m:t xml:space="preserve">i</m:t>
        </m:r>
        <m:r>
          <w:rPr>
            <w:rFonts w:ascii="Cambria Math" w:eastAsia="Cambria Math" w:hAnsi="Cambria Math" w:cs="Cambria Math"/>
          </w:rPr>
          <m:t xml:space="preserve">e</m:t>
        </m:r>
        <m:r>
          <w:rPr>
            <w:rFonts w:ascii="Cambria Math" w:eastAsia="Cambria Math" w:hAnsi="Cambria Math" w:cs="Cambria Math"/>
          </w:rPr>
          <m:t xml:space="preserve">n</m:t>
        </m:r>
        <m:r>
          <w:rPr>
            <w:rFonts w:ascii="Cambria Math" w:eastAsia="Cambria Math" w:hAnsi="Cambria Math" w:cs="Cambria Math"/>
          </w:rPr>
          <m:t xml:space="preserve">t</m:t>
        </m:r>
      </m:oMath>
    </w:p>
    <w:sectPr>
      <w:pgSz w:w="11907" w:h="16839"/>
      <w:pgMar w:top="400" w:right="1000" w:bottom="400" w:left="1000" w:header="708" w:footer="708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2026-07-21T03:47:34Z</dcterms:created>
  <dcterms:modified xsi:type="dcterms:W3CDTF">2026-07-21T03:47:34Z</dcterms:modified>
</cp:coreProperties>
</file>