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ij4gsvbt3cc" w:id="0"/>
      <w:bookmarkEnd w:id="0"/>
      <w:r w:rsidDel="00000000" w:rsidR="00000000" w:rsidRPr="00000000">
        <w:rPr>
          <w:b w:val="1"/>
          <w:bCs w:val="1"/>
          <w:sz w:val="34"/>
          <w:szCs w:val="34"/>
          <w:rtl w:val="0"/>
        </w:rPr>
        <w:t xml:space="preserve">Stakeholder Descriptions and User Stories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qvtevui8xem" w:id="1"/>
      <w:bookmarkEnd w:id="1"/>
      <w:r w:rsidDel="00000000" w:rsidR="00000000" w:rsidRPr="00000000">
        <w:rPr>
          <w:b w:val="1"/>
          <w:bCs w:val="1"/>
          <w:sz w:val="34"/>
          <w:szCs w:val="34"/>
          <w:rtl w:val="0"/>
        </w:rPr>
        <w:t xml:space="preserve">1. Ethics Committee Members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a7ff7isjycw" w:id="2"/>
      <w:bookmarkEnd w:id="2"/>
      <w:r w:rsidDel="00000000" w:rsidR="00000000" w:rsidRPr="00000000">
        <w:rPr>
          <w:b w:val="1"/>
          <w:bCs w:val="1"/>
          <w:color w:val="000000"/>
          <w:sz w:val="26"/>
          <w:szCs w:val="26"/>
          <w:rtl w:val="0"/>
        </w:rPr>
        <w:t xml:space="preserve">1.1 Stakeholder Description</w:t>
      </w:r>
    </w:p>
    <w:p w:rsidR="00000000" w:rsidDel="00000000" w:rsidP="00000000" w:rsidRDefault="00000000" w:rsidRPr="00000000" w14:paraId="00000005">
      <w:pPr>
        <w:spacing w:after="240" w:before="240" w:lineRule="auto"/>
        <w:rPr/>
      </w:pPr>
      <w:r w:rsidDel="00000000" w:rsidR="00000000" w:rsidRPr="00000000">
        <w:rPr>
          <w:rtl w:val="0"/>
        </w:rPr>
        <w:t xml:space="preserve">Ethics Committee Members are academic or professional staff appointed to review research ethics applications involving human participants. As part of a periodically reconstituted university ethics committee, they are responsible for assessing whether proposed research activities comply with institutional policies and ethical standards before approval can be granted. Their role involves evaluating application details such as research methodology, potential risks to participants, and supporting documentation (e.g., consent forms and risk assessments). They may request clarifications or revisions, participate in review discussions, and contribute to the final recommendation (e.g., approval, conditional approval, or rejection). Additionally, they are required to identify and declare any conflicts of interest and recuse themselves from reviews where necessary, ensuring fairness and integrity in the ethics review process.</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Review assigned research ethics applications, including all supporting documentation (e.g., consent forms, risk assessments), to ensure compliance with ethical standards and institutional policies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Identify incomplete, unclear, or non-compliant applications and request clarifications or revisions from researchers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Assess potential risks to human participants, including vulnerable groups, and ensure appropriate safeguards are in place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Declare and manage conflicts of interest, including recusing themselves from applications where impartiality may be compromised</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Participate in collaborative review and discussion with other committee members for complex or high-risk applications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Provide structured feedback and recommendations (e.g., approval, conditional approval, rejection) to inform final decisions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Communicate review outcomes and recommendations to administrative staff for further processing </w:t>
      </w:r>
    </w:p>
    <w:p w:rsidR="00000000" w:rsidDel="00000000" w:rsidP="00000000" w:rsidRDefault="00000000" w:rsidRPr="00000000" w14:paraId="0000000E">
      <w:pPr>
        <w:spacing w:after="240" w:before="240" w:lineRule="auto"/>
        <w:ind w:left="0" w:firstLine="0"/>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Value/Benefits Expected from the System:</w:t>
      </w:r>
      <w:r w:rsidDel="00000000" w:rsidR="00000000" w:rsidRPr="00000000">
        <w:rPr>
          <w:rtl w:val="0"/>
        </w:rPr>
        <w:t xml:space="preserve"> The system should reduce the current burden of locating and managing documents across fragmented email threads by providing a centralised platform for accessing all applications and supporting materials. It should support document version control with clear version histories and highlighted changes, enabling members to efficiently identify updates without re-reviewing entire documents. Additionally, the system should provide timely notifications for application submissions, updates, and pending actions to improve responsiveness.</w:t>
      </w:r>
    </w:p>
    <w:p w:rsidR="00000000" w:rsidDel="00000000" w:rsidP="00000000" w:rsidRDefault="00000000" w:rsidRPr="00000000" w14:paraId="00000010">
      <w:pPr>
        <w:spacing w:after="240" w:before="240" w:lineRule="auto"/>
        <w:rPr/>
      </w:pPr>
      <w:r w:rsidDel="00000000" w:rsidR="00000000" w:rsidRPr="00000000">
        <w:rPr>
          <w:rtl w:val="0"/>
        </w:rPr>
        <w:t xml:space="preserve">The system should also formalise conflict-of-interest declarations within the platform, replacing informal self-reporting processes with a structured and auditable mechanism. Overall, it should streamline access to all relevant application materials, improve transparency in the review process, and enhance the efficiency and consistency of ethics evaluations.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jyusojj6w21" w:id="3"/>
      <w:bookmarkEnd w:id="3"/>
      <w:r w:rsidDel="00000000" w:rsidR="00000000" w:rsidRPr="00000000">
        <w:rPr>
          <w:b w:val="1"/>
          <w:bCs w:val="1"/>
          <w:color w:val="000000"/>
          <w:sz w:val="26"/>
          <w:szCs w:val="26"/>
          <w:rtl w:val="0"/>
        </w:rPr>
        <w:t xml:space="preserve">1.2 User Stories — Ethics Committee Members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 Reviewing an Assigned Application</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As an Ethics Committee Member, I want to view all documents and supporting materials for applications assigned to me in one centralized location, so that I do not have to search through emails or shared folders to find the relevant files.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2: Identifying Changes in Revised Documents</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As an Ethics Committee Member, I want the system to highlight what has changed between document versions when a researcher submits a revision, so that I can focus my review on the updated content without reading the entire document again.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3: Requesting Clarification from a Researcher</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As an Ethics Committee Member, I want to submit a structured clarification request through the system, so that my feedback is documented, consolidated, and forwarded to the researcher by administrative staff in an organised manner.</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4: Declaring a Conflict of Interest</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As an Ethics Committee Member, I want to formally declare a conflict of interest for a specific application through the system and recuse myself from its review, so that the declaration is recorded in the audit trail and the application can be reassigned appropriately.</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5: Viewing Research Team Membership Before Review</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As an Ethics Committee Member, I want to see the full list of researchers and research topics associated with an application before I begin reviewing it, so that I can identify any conflicts of interest prior to engaging with the application content.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6: Receiving Notifications of Application Updates</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As an Ethics Committee Member, I want to receive an in-system notification when an application I am reviewing is updated or a revised document is submitted, so that I am aware of changes without having to monitor my email inbox.</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7: Collaborating with Other Reviewers</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As an Ethics Committee Member, I want to view comments and discussion notes from other reviewers on the same application, so that I can consider their perspectives and reach a coordinated review outcome.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euyz4pro45jq" w:id="4"/>
      <w:bookmarkEnd w:id="4"/>
      <w:r w:rsidDel="00000000" w:rsidR="00000000" w:rsidRPr="00000000">
        <w:rPr>
          <w:b w:val="1"/>
          <w:bCs w:val="1"/>
          <w:sz w:val="34"/>
          <w:szCs w:val="34"/>
          <w:rtl w:val="0"/>
        </w:rPr>
        <w:t xml:space="preserve">2. Ethics Committee Chair</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6nbkozlsbeca" w:id="5"/>
      <w:bookmarkEnd w:id="5"/>
      <w:r w:rsidDel="00000000" w:rsidR="00000000" w:rsidRPr="00000000">
        <w:rPr>
          <w:b w:val="1"/>
          <w:bCs w:val="1"/>
          <w:color w:val="000000"/>
          <w:sz w:val="26"/>
          <w:szCs w:val="26"/>
          <w:rtl w:val="0"/>
        </w:rPr>
        <w:t xml:space="preserve">2.1 Stakeholder Description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Role in the System:</w:t>
      </w:r>
      <w:r w:rsidDel="00000000" w:rsidR="00000000" w:rsidRPr="00000000">
        <w:rPr>
          <w:rtl w:val="0"/>
        </w:rPr>
        <w:t xml:space="preserve"> The Ethics Committee Chair is the primary authority within the ethics review process, responsible for overseeing and coordinating the entire committee’s activities. The Chair holds ultimate responsibility for making final decisions on all ethics applications, including approving, conditionally approving, or rejecting submissions. They ensure that the review process is conducted consistently and efficiently, coordinate the assignment of applications to committee members.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Make final decisions on ethics applications, including approval, conditional approval, or rejection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Coordinate the assignment of applications to appropriate committee members, particularly for complex or high-risk cases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Oversee the committee’s overall workload and ensure timely and efficient processing of applications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Ensure that conflicts of interest are properly declared, managed, and resolved, including reassigning applications where necessary</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Maintain consistency, fairness, and adherence to institutional ethical standards across all reviews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Value/Benefits Expected from the System:</w:t>
      </w:r>
      <w:r w:rsidDel="00000000" w:rsidR="00000000" w:rsidRPr="00000000">
        <w:rPr>
          <w:rtl w:val="0"/>
        </w:rPr>
        <w:t xml:space="preserve"> The system should provide the Chair with a clear, real-time overview of all active applications, including their current status, assigned reviewers, and any declared conflicts of interest. It should support structured and formal recording of decisions, ensuring that all outcomes are captured within an auditable trail. Additionally, the system should reduce reliance on informal coordination between committee members by centralising workflows, communication, and reviewer management, thereby enabling the Chair to exercise more effective oversight and governance of the entire review process.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udyeibyy9y96" w:id="6"/>
      <w:bookmarkEnd w:id="6"/>
      <w:r w:rsidDel="00000000" w:rsidR="00000000" w:rsidRPr="00000000">
        <w:rPr>
          <w:b w:val="1"/>
          <w:bCs w:val="1"/>
          <w:color w:val="000000"/>
          <w:sz w:val="26"/>
          <w:szCs w:val="26"/>
          <w:rtl w:val="0"/>
        </w:rPr>
        <w:t xml:space="preserve">2.2 User Stories — Ethics Committee Chair</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1: Recording a Final Decision on an Application</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As an Ethics Committee Chair, I want to formally record an approval, conditional approval, or rejection decision within the system, so that the decision is documented in the audit trail and automatically communicated to the relevant parties.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2: Assigning Committee Members to Complex Applications</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As an Ethics Committee Chair, I want to assign one or more committee members to review a specific application, so that complex or high-risk applications receive adequate reviewer coverage and the assignment is recorded in the system.</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3: Monitoring Overall Application Progress</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As an Ethics Committee Chair, I want to view a dashboard showing all current applications, their statuses, assigned reviewers, and any overdue items, so that I can identify bottlenecks and ensure the review process proceeds in a timely manner.</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4: Managing Conflicts of Interest Across the Committee</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As an Ethics Committee Chair, I want to be notified when a committee member declares a conflict of interest, so that I can reassign the application to another available member promptly.</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5: Overseeing Amendment and Extension Requests</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As an Ethics Committee Chair, I want to distinguish between amendment requests (which require fuller review) and extension requests (which require lighter approval), so that the appropriate level of scrutiny is applied and processing time is not wasted on unnecessary full reviews.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6: Receiving Alerts for Stalled or Overdue Applications</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As an Ethics Committee Chair, I want to receive automated alerts when an application has not progressed within an expected timeframe — such as a reviewer not responding — so that I can intervene before delays become critical.</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3v2gm97hclkk" w:id="7"/>
      <w:bookmarkEnd w:id="7"/>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14xhax76r0gp" w:id="8"/>
      <w:bookmarkEnd w:id="8"/>
      <w:r w:rsidDel="00000000" w:rsidR="00000000" w:rsidRPr="00000000">
        <w:rPr>
          <w:b w:val="1"/>
          <w:bCs w:val="1"/>
          <w:sz w:val="34"/>
          <w:szCs w:val="34"/>
          <w:rtl w:val="0"/>
        </w:rPr>
        <w:t xml:space="preserve">3. Study Participants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6wtumcume83" w:id="9"/>
      <w:bookmarkEnd w:id="9"/>
      <w:r w:rsidDel="00000000" w:rsidR="00000000" w:rsidRPr="00000000">
        <w:rPr>
          <w:b w:val="1"/>
          <w:bCs w:val="1"/>
          <w:color w:val="000000"/>
          <w:sz w:val="26"/>
          <w:szCs w:val="26"/>
          <w:rtl w:val="0"/>
        </w:rPr>
        <w:t xml:space="preserve">3.1 Stakeholder Description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Role in the System:</w:t>
      </w:r>
      <w:r w:rsidDel="00000000" w:rsidR="00000000" w:rsidRPr="00000000">
        <w:rPr>
          <w:rtl w:val="0"/>
        </w:rPr>
        <w:t xml:space="preserve"> Study Participants are individuals whose data, welfare, and rights are central to the ethics review process. Although they are not typically direct users of the REMS, they are the primary subjects of ethical protection. The system exists, in part, to safeguard their interests by ensuring that all research involving human participants complies with ethical standards, data protection requirements, and informed consent protocols. Their protection is embedded within the system through the review and validation of application content, particularly consent forms, participant information sheets, and risk assessments.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Providing informed consent to participate in research (outside the system, but documented within it)</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Being protected by the system's enforcement of ethical standards before research commences</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Benefiting from the assurance that any research involving them has been properly reviewed and approved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Value/Benefits Expected from the System:</w:t>
      </w:r>
      <w:r w:rsidDel="00000000" w:rsidR="00000000" w:rsidRPr="00000000">
        <w:rPr>
          <w:rtl w:val="0"/>
        </w:rPr>
        <w:t xml:space="preserve">Study Participants benefit indirectly but critically from the REMS. The system ensures that no research involving human participants can proceed without appropriate ethics approval, thereby safeguarding participant welfare. It enforces strict handling of sensitive data through confidentiality and access control mechanisms, reducing the risk of misuse or exposure.</w:t>
      </w:r>
    </w:p>
    <w:p w:rsidR="00000000" w:rsidDel="00000000" w:rsidP="00000000" w:rsidRDefault="00000000" w:rsidRPr="00000000" w14:paraId="00000044">
      <w:pPr>
        <w:spacing w:after="240" w:before="240" w:lineRule="auto"/>
        <w:rPr/>
      </w:pPr>
      <w:r w:rsidDel="00000000" w:rsidR="00000000" w:rsidRPr="00000000">
        <w:rPr>
          <w:rtl w:val="0"/>
        </w:rPr>
        <w:t xml:space="preserve">Additionally, the system ensures that key participant-facing documents, such as consent forms and information sheets, are accurate, complete, and version-controlled at the point of approval. It also guarantees that any amendments to research activities are subject to further ethical review before implementation. Overall, the system provides assurance that participant rights, safety, and data privacy are consistently protected throughout the research lifecycle.</w:t>
      </w: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6ztm92lq3dxt" w:id="10"/>
      <w:bookmarkEnd w:id="10"/>
      <w:r w:rsidDel="00000000" w:rsidR="00000000" w:rsidRPr="00000000">
        <w:rPr>
          <w:b w:val="1"/>
          <w:bCs w:val="1"/>
          <w:color w:val="000000"/>
          <w:sz w:val="26"/>
          <w:szCs w:val="26"/>
          <w:rtl w:val="0"/>
        </w:rPr>
        <w:t xml:space="preserve">3.2 User Stories — Study Participants</w:t>
      </w:r>
    </w:p>
    <w:p w:rsidR="00000000" w:rsidDel="00000000" w:rsidP="00000000" w:rsidRDefault="00000000" w:rsidRPr="00000000" w14:paraId="00000047">
      <w:pPr>
        <w:spacing w:after="240" w:before="240" w:lineRule="auto"/>
        <w:ind w:left="600" w:right="600" w:firstLine="0"/>
        <w:rPr>
          <w:i w:val="1"/>
          <w:iCs w:val="1"/>
        </w:rPr>
      </w:pPr>
      <w:r w:rsidDel="00000000" w:rsidR="00000000" w:rsidRPr="00000000">
        <w:rPr>
          <w:i w:val="1"/>
          <w:iCs w:val="1"/>
          <w:rtl w:val="0"/>
        </w:rPr>
        <w:t xml:space="preserve">Note: Study participants are indirect beneficiaries of the REMS rather than active system users. Their user stories reflect the system's obligations to protect their interests.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1: Ensuring Approval Before Research Commences</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As a Study Participant, I want assurance that the research I am invited to join has received full ethics approval before any data collection begins, so that my welfare and rights are protected throughout the study.</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2: Protection of Sensitive Personal Data</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As a Study Participant, I want my personal data and any information I provide as part of a study to be kept confidential and accessible only to authorised personnel, so that my privacy is not compromised.</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3: Reviewed and Up-to-Date Consent Documentation</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As a Study Participant, I want the consent forms and participant information sheets presented to me to reflect the most current, ethics-approved version of the research protocol, so that I can make a fully informed decision about participating.</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4: Protection Through Conflict-of-Interest Safeguards</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As a Study Participant, I want the ethics review of the research I am involved in to be conducted by reviewers who have no conflicts of interest with the research team, so that the review outcome is impartial and my welfare is not compromised by biased decision-making.</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5: Ethics Re-Review Upon Significant Amendment</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As a Study Participant, I want any significant changes to a research study I am participating in to be reviewed and re-approved by the ethics committee before being implemented, so that changes in methodology or risk level do not expose me to unanticipated harm.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