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5F05" w14:textId="604FC8AC" w:rsidR="00661AA1" w:rsidRDefault="00246C9E" w:rsidP="002D2EEB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Inšpiráciou semestrálnej práce bola populárna hra „The Binding of Isaac“. Navrhnutý je </w:t>
      </w:r>
      <w:r w:rsidR="00F92122">
        <w:rPr>
          <w:rFonts w:ascii="Times New Roman" w:hAnsi="Times New Roman" w:cs="Times New Roman"/>
        </w:rPr>
        <w:t xml:space="preserve">náhodne generovaný </w:t>
      </w:r>
      <w:r>
        <w:rPr>
          <w:rFonts w:ascii="Times New Roman" w:hAnsi="Times New Roman" w:cs="Times New Roman"/>
        </w:rPr>
        <w:t>svet zlozený z množstva miestností</w:t>
      </w:r>
      <w:r w:rsidR="00F92122">
        <w:rPr>
          <w:rFonts w:ascii="Times New Roman" w:hAnsi="Times New Roman" w:cs="Times New Roman"/>
        </w:rPr>
        <w:t xml:space="preserve">. Rozloženie miestností je tabuľkové a tam kde spolu dve susedia sa v ich stenách vytvorí priechod – dvere. </w:t>
      </w:r>
      <w:r w:rsidR="00661AA1">
        <w:rPr>
          <w:rFonts w:ascii="Times New Roman" w:hAnsi="Times New Roman" w:cs="Times New Roman"/>
        </w:rPr>
        <w:t>Miestnosti sa tak skladajú zo štyroch stien a každá stena môže byť z 1-ného alebo 3-och</w:t>
      </w:r>
      <w:r w:rsidR="00855AAA">
        <w:rPr>
          <w:rFonts w:ascii="Times New Roman" w:hAnsi="Times New Roman" w:cs="Times New Roman"/>
        </w:rPr>
        <w:t xml:space="preserve"> </w:t>
      </w:r>
      <w:r w:rsidR="00661AA1">
        <w:rPr>
          <w:rFonts w:ascii="Times New Roman" w:hAnsi="Times New Roman" w:cs="Times New Roman"/>
        </w:rPr>
        <w:t xml:space="preserve">múrov. </w:t>
      </w:r>
      <w:r w:rsidR="00855AAA">
        <w:rPr>
          <w:rFonts w:ascii="Times New Roman" w:hAnsi="Times New Roman" w:cs="Times New Roman"/>
        </w:rPr>
        <w:t xml:space="preserve">Ak je stena len z </w:t>
      </w:r>
      <w:r w:rsidR="00855AAA">
        <w:rPr>
          <w:rFonts w:ascii="Times New Roman" w:hAnsi="Times New Roman" w:cs="Times New Roman"/>
        </w:rPr>
        <w:t xml:space="preserve">1-ného </w:t>
      </w:r>
      <w:r w:rsidR="00855AAA">
        <w:rPr>
          <w:rFonts w:ascii="Times New Roman" w:hAnsi="Times New Roman" w:cs="Times New Roman"/>
        </w:rPr>
        <w:t>múru</w:t>
      </w:r>
      <w:r w:rsidR="00265078">
        <w:rPr>
          <w:rFonts w:ascii="Times New Roman" w:hAnsi="Times New Roman" w:cs="Times New Roman"/>
        </w:rPr>
        <w:t xml:space="preserve">, nie je za ňou nič a tak sa ňou nedá prejsť. Ak je však z 3-och múrov stredný múr je považovaný za „dvere“ a ak v miestnosti nie sú nepriatelia dá sa nimi prejsť do susednej miestnosti. </w:t>
      </w:r>
    </w:p>
    <w:p w14:paraId="0F200569" w14:textId="1D3045C5" w:rsidR="002D2EEB" w:rsidRDefault="00661AA1" w:rsidP="002D2EEB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Hra začína v miestnosti niekde v strede sveta. </w:t>
      </w:r>
      <w:r w:rsidR="00F92122">
        <w:rPr>
          <w:rFonts w:ascii="Times New Roman" w:hAnsi="Times New Roman" w:cs="Times New Roman"/>
        </w:rPr>
        <w:t xml:space="preserve">Všetky miestnosti, okrem tej kde sa hra začína, obsahujú nepriateľov. Po vojdení do miestnosti, dvere za hráčom sa zatvoria a otvoria sa až po porazení všetkých nepriateľov. </w:t>
      </w:r>
      <w:r w:rsidR="002D2EEB">
        <w:rPr>
          <w:rFonts w:ascii="Times New Roman" w:hAnsi="Times New Roman" w:cs="Times New Roman"/>
        </w:rPr>
        <w:t xml:space="preserve">Pohyb nepriatelia nasledujú hráča a keď sa hráča dotknú, klesne mu počet životov. Pri strate všetkých životov, hra končí. Ak chce hráč hrať znova zvolí si možnosť a hra vygeneruje nový svet. Nepriateľom sa vie hráč brániť strieľaním projektilov, ktorých má neobmedzený počet. V svete existuje jedna miestnosť </w:t>
      </w:r>
      <w:r>
        <w:rPr>
          <w:rFonts w:ascii="Times New Roman" w:hAnsi="Times New Roman" w:cs="Times New Roman"/>
        </w:rPr>
        <w:t>do ktorej keď hráč príde, vyhráva hru. Nachádza sa na jednom z okrajov sveta – medzi prvými alebo poslednými miestnosťami.</w:t>
      </w:r>
    </w:p>
    <w:p w14:paraId="5D6EFDD3" w14:textId="574EA1CF" w:rsidR="00661AA1" w:rsidRPr="00246C9E" w:rsidRDefault="00661AA1" w:rsidP="002D2EEB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Navrhnutá je tiež zobrazovacia trieda Displej, ktorá vykresľuje objekty v hre do okna. </w:t>
      </w:r>
      <w:r w:rsidR="00265078">
        <w:rPr>
          <w:rFonts w:ascii="Times New Roman" w:hAnsi="Times New Roman" w:cs="Times New Roman"/>
        </w:rPr>
        <w:t>V okne sa vždy zobrazuje iba hráč, súčasná miestnosť, nepriatelia v nej a prípadne aj projektily.</w:t>
      </w:r>
    </w:p>
    <w:sectPr w:rsidR="00661AA1" w:rsidRPr="00246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79"/>
    <w:rsid w:val="001563BE"/>
    <w:rsid w:val="00246C9E"/>
    <w:rsid w:val="00265078"/>
    <w:rsid w:val="002D2EEB"/>
    <w:rsid w:val="0049707A"/>
    <w:rsid w:val="004E1A73"/>
    <w:rsid w:val="005F651F"/>
    <w:rsid w:val="00661AA1"/>
    <w:rsid w:val="007808BA"/>
    <w:rsid w:val="00840A79"/>
    <w:rsid w:val="00855AAA"/>
    <w:rsid w:val="00A373D6"/>
    <w:rsid w:val="00C461D8"/>
    <w:rsid w:val="00F9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21BB"/>
  <w15:chartTrackingRefBased/>
  <w15:docId w15:val="{8B3813C2-5162-4DD2-8C36-E85C6765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4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4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40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4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40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4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4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4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4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40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40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40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40A7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40A7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40A7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40A7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40A7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40A7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4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4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4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4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4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40A7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40A7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40A7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40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40A7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40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Ján Ančo</dc:creator>
  <cp:keywords/>
  <dc:description/>
  <cp:lastModifiedBy>STUD - Ján Ančo</cp:lastModifiedBy>
  <cp:revision>3</cp:revision>
  <dcterms:created xsi:type="dcterms:W3CDTF">2025-11-22T22:36:00Z</dcterms:created>
  <dcterms:modified xsi:type="dcterms:W3CDTF">2025-11-22T23:23:00Z</dcterms:modified>
</cp:coreProperties>
</file>