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35A9" w14:textId="77777777" w:rsidR="00AD5A84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加法</w:t>
      </w:r>
      <w:r>
        <w:rPr>
          <w:rFonts w:ascii="Times New Roman" w:eastAsia="黑体" w:hAnsi="Times New Roman"/>
          <w:b/>
          <w:color w:val="2E5C8A"/>
          <w:sz w:val="36"/>
          <w:lang w:eastAsia="zh-CN"/>
        </w:rPr>
        <w:t xml:space="preserve"> / </w:t>
      </w:r>
      <w:r>
        <w:rPr>
          <w:rFonts w:ascii="Times New Roman" w:eastAsia="黑体" w:hAnsi="Times New Roman"/>
          <w:b/>
          <w:color w:val="2E5C8A"/>
          <w:sz w:val="36"/>
          <w:lang w:eastAsia="zh-CN"/>
        </w:rPr>
        <w:t>减法运算电路学习文档</w:t>
      </w:r>
    </w:p>
    <w:p w14:paraId="0BD4944D" w14:textId="77777777" w:rsidR="00AD5A84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加法与减法运算电路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2026-10-09</w:t>
      </w:r>
    </w:p>
    <w:p w14:paraId="754A03C5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337F8671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3E5569DA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减法运算电路是运算放大器的重要应用，利用运放的虚短和虚断特性，通过</w:t>
      </w:r>
      <w:r w:rsidRPr="00A3255E">
        <w:rPr>
          <w:rFonts w:ascii="Times New Roman" w:eastAsia="宋体" w:hAnsi="Times New Roman"/>
          <w:sz w:val="24"/>
          <w:highlight w:val="yellow"/>
          <w:lang w:eastAsia="zh-CN"/>
        </w:rPr>
        <w:t>外接电阻网络实现对多个模拟信号的加法（求和）或减法（求差）运算</w:t>
      </w:r>
      <w:r>
        <w:rPr>
          <w:rFonts w:ascii="Times New Roman" w:eastAsia="宋体" w:hAnsi="Times New Roman"/>
          <w:sz w:val="24"/>
          <w:lang w:eastAsia="zh-CN"/>
        </w:rPr>
        <w:t>。</w:t>
      </w:r>
      <w:r w:rsidRPr="00A3255E">
        <w:rPr>
          <w:rFonts w:ascii="Times New Roman" w:eastAsia="宋体" w:hAnsi="Times New Roman"/>
          <w:sz w:val="24"/>
          <w:highlight w:val="yellow"/>
          <w:lang w:eastAsia="zh-CN"/>
        </w:rPr>
        <w:t>加法电路将多个输入信号按一定权重相加后输出，减法电路计算两个输入信号的差值</w:t>
      </w:r>
      <w:r>
        <w:rPr>
          <w:rFonts w:ascii="Times New Roman" w:eastAsia="宋体" w:hAnsi="Times New Roman"/>
          <w:sz w:val="24"/>
          <w:lang w:eastAsia="zh-CN"/>
        </w:rPr>
        <w:t>。这类电路是模拟计算机、信号混合、电平调整、传感器信号融合的核心</w:t>
      </w:r>
      <w:r>
        <w:rPr>
          <w:rFonts w:ascii="Times New Roman" w:eastAsia="宋体" w:hAnsi="Times New Roman"/>
          <w:sz w:val="24"/>
          <w:lang w:eastAsia="zh-CN"/>
        </w:rPr>
        <w:t xml:space="preserve"> building block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DCAB100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减法运算电路的核心价值在于：用纯模拟方式实现数学运算，不需要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和单片机，速度快、延迟低、电路简单。在需要实时处理多个模拟信号的场合（如音频混合、传感器数据融合、控制系统），加减运算电路比数字方案更直接、更高效。</w:t>
      </w:r>
    </w:p>
    <w:p w14:paraId="13F540EB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proofErr w:type="spellStart"/>
      <w:r>
        <w:rPr>
          <w:rFonts w:ascii="Times New Roman" w:eastAsia="黑体" w:hAnsi="Times New Roman"/>
        </w:rPr>
        <w:t>典型应用场景</w:t>
      </w:r>
      <w:proofErr w:type="spellEnd"/>
    </w:p>
    <w:p w14:paraId="42C82AD9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音频信号混合，如调音台将多路麦克风或乐器信号按比例混合成一路输出，反相加法器是最经典的</w:t>
      </w:r>
      <w:r w:rsidRPr="00763DCA">
        <w:rPr>
          <w:rFonts w:ascii="Times New Roman" w:eastAsia="宋体" w:hAnsi="Times New Roman"/>
          <w:color w:val="EE0000"/>
          <w:sz w:val="24"/>
          <w:lang w:eastAsia="zh-CN"/>
        </w:rPr>
        <w:t>音频混音电路</w:t>
      </w:r>
    </w:p>
    <w:p w14:paraId="14209882" w14:textId="77777777" w:rsidR="00AD5A84" w:rsidRDefault="00000000">
      <w:pPr>
        <w:pStyle w:val="a0"/>
        <w:spacing w:line="360" w:lineRule="auto"/>
        <w:rPr>
          <w:lang w:eastAsia="zh-CN"/>
        </w:rPr>
      </w:pPr>
      <w:r w:rsidRPr="00763DCA">
        <w:rPr>
          <w:rFonts w:ascii="Times New Roman" w:eastAsia="宋体" w:hAnsi="Times New Roman"/>
          <w:color w:val="EE0000"/>
          <w:sz w:val="24"/>
          <w:lang w:eastAsia="zh-CN"/>
        </w:rPr>
        <w:t>传感器信号融合</w:t>
      </w:r>
      <w:r>
        <w:rPr>
          <w:rFonts w:ascii="Times New Roman" w:eastAsia="宋体" w:hAnsi="Times New Roman"/>
          <w:sz w:val="24"/>
          <w:lang w:eastAsia="zh-CN"/>
        </w:rPr>
        <w:t>，将</w:t>
      </w:r>
      <w:r w:rsidRPr="00763DCA">
        <w:rPr>
          <w:rFonts w:ascii="Times New Roman" w:eastAsia="宋体" w:hAnsi="Times New Roman"/>
          <w:color w:val="EE0000"/>
          <w:sz w:val="24"/>
          <w:lang w:eastAsia="zh-CN"/>
        </w:rPr>
        <w:t>多个传感器（如温度、压力、湿度）的输出信号加权求和</w:t>
      </w:r>
      <w:r>
        <w:rPr>
          <w:rFonts w:ascii="Times New Roman" w:eastAsia="宋体" w:hAnsi="Times New Roman"/>
          <w:sz w:val="24"/>
          <w:lang w:eastAsia="zh-CN"/>
        </w:rPr>
        <w:t>，得到综合指标</w:t>
      </w:r>
    </w:p>
    <w:p w14:paraId="41876641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电平调整与偏移，在信号上叠加一个直流偏置电压，将信号电平移动到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的输入范围内</w:t>
      </w:r>
    </w:p>
    <w:p w14:paraId="026A99D8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数字模拟转换（</w:t>
      </w:r>
      <w:r>
        <w:rPr>
          <w:rFonts w:ascii="Times New Roman" w:eastAsia="宋体" w:hAnsi="Times New Roman"/>
          <w:sz w:val="24"/>
          <w:lang w:eastAsia="zh-CN"/>
        </w:rPr>
        <w:t>DAC</w:t>
      </w:r>
      <w:r>
        <w:rPr>
          <w:rFonts w:ascii="Times New Roman" w:eastAsia="宋体" w:hAnsi="Times New Roman"/>
          <w:sz w:val="24"/>
          <w:lang w:eastAsia="zh-CN"/>
        </w:rPr>
        <w:t>）输出，</w:t>
      </w:r>
      <w:r>
        <w:rPr>
          <w:rFonts w:ascii="Times New Roman" w:eastAsia="宋体" w:hAnsi="Times New Roman"/>
          <w:sz w:val="24"/>
          <w:lang w:eastAsia="zh-CN"/>
        </w:rPr>
        <w:t>R-2R</w:t>
      </w:r>
      <w:r>
        <w:rPr>
          <w:rFonts w:ascii="Times New Roman" w:eastAsia="宋体" w:hAnsi="Times New Roman"/>
          <w:sz w:val="24"/>
          <w:lang w:eastAsia="zh-CN"/>
        </w:rPr>
        <w:t>梯形</w:t>
      </w:r>
      <w:r>
        <w:rPr>
          <w:rFonts w:ascii="Times New Roman" w:eastAsia="宋体" w:hAnsi="Times New Roman"/>
          <w:sz w:val="24"/>
          <w:lang w:eastAsia="zh-CN"/>
        </w:rPr>
        <w:t>DAC</w:t>
      </w:r>
      <w:r>
        <w:rPr>
          <w:rFonts w:ascii="Times New Roman" w:eastAsia="宋体" w:hAnsi="Times New Roman"/>
          <w:sz w:val="24"/>
          <w:lang w:eastAsia="zh-CN"/>
        </w:rPr>
        <w:t>的输出级常用反相加法器将各位电流加权求和</w:t>
      </w:r>
    </w:p>
    <w:p w14:paraId="4E9C98DB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控制系统，</w:t>
      </w: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控制器中的比例、积分、微分信号组合，以及多个反馈信号的加减运算</w:t>
      </w:r>
    </w:p>
    <w:p w14:paraId="68A0FBE6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减法运算用于信号差分提取，如从信号中去除直流分量、两个传感器信号的差值计算</w:t>
      </w:r>
    </w:p>
    <w:p w14:paraId="02EC9E72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波形合成，将多个不同频率、幅度的正弦波加权相加，合成复杂波形（如方波、锯齿波的傅里叶合成）</w:t>
      </w:r>
    </w:p>
    <w:p w14:paraId="4A872081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lastRenderedPageBreak/>
        <w:t xml:space="preserve">1.3 </w:t>
      </w:r>
      <w:proofErr w:type="spellStart"/>
      <w:r>
        <w:rPr>
          <w:rFonts w:ascii="Times New Roman" w:eastAsia="黑体" w:hAnsi="Times New Roman"/>
        </w:rPr>
        <w:t>电路核心特点</w:t>
      </w:r>
      <w:proofErr w:type="spellEnd"/>
    </w:p>
    <w:p w14:paraId="3CF6CB55" w14:textId="77777777" w:rsidR="00AD5A84" w:rsidRDefault="00000000">
      <w:pPr>
        <w:pStyle w:val="a0"/>
        <w:spacing w:line="360" w:lineRule="auto"/>
        <w:rPr>
          <w:lang w:eastAsia="zh-CN"/>
        </w:rPr>
      </w:pPr>
      <w:r w:rsidRPr="00A3255E">
        <w:rPr>
          <w:rFonts w:ascii="Times New Roman" w:eastAsia="宋体" w:hAnsi="Times New Roman"/>
          <w:color w:val="EE0000"/>
          <w:sz w:val="24"/>
          <w:lang w:eastAsia="zh-CN"/>
        </w:rPr>
        <w:t>反相加法器</w:t>
      </w:r>
      <w:r>
        <w:rPr>
          <w:rFonts w:ascii="Times New Roman" w:eastAsia="宋体" w:hAnsi="Times New Roman"/>
          <w:sz w:val="24"/>
          <w:lang w:eastAsia="zh-CN"/>
        </w:rPr>
        <w:t>输出为各输入的加权和的负值，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-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(Rf/R1×V1 + Rf/R2×V2 + ...)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，各输入通道独立，互不影响</w:t>
      </w:r>
    </w:p>
    <w:p w14:paraId="62E35DE2" w14:textId="77777777" w:rsidR="00AD5A84" w:rsidRDefault="00000000">
      <w:pPr>
        <w:pStyle w:val="a0"/>
        <w:spacing w:line="360" w:lineRule="auto"/>
        <w:rPr>
          <w:lang w:eastAsia="zh-CN"/>
        </w:rPr>
      </w:pPr>
      <w:r w:rsidRPr="00A3255E">
        <w:rPr>
          <w:rFonts w:ascii="Times New Roman" w:eastAsia="宋体" w:hAnsi="Times New Roman"/>
          <w:color w:val="EE0000"/>
          <w:sz w:val="24"/>
          <w:lang w:eastAsia="zh-CN"/>
        </w:rPr>
        <w:t>反相加法器</w:t>
      </w:r>
      <w:r>
        <w:rPr>
          <w:rFonts w:ascii="Times New Roman" w:eastAsia="宋体" w:hAnsi="Times New Roman"/>
          <w:sz w:val="24"/>
          <w:lang w:eastAsia="zh-CN"/>
        </w:rPr>
        <w:t>存在虚地，反相端电位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，各输入电流独立计算后在反相端汇合，这是推导加法公式的关键</w:t>
      </w:r>
    </w:p>
    <w:p w14:paraId="4795976B" w14:textId="77777777" w:rsidR="00AD5A84" w:rsidRDefault="00000000">
      <w:pPr>
        <w:pStyle w:val="a0"/>
        <w:spacing w:line="360" w:lineRule="auto"/>
        <w:rPr>
          <w:lang w:eastAsia="zh-CN"/>
        </w:rPr>
      </w:pPr>
      <w:r w:rsidRPr="00A3255E">
        <w:rPr>
          <w:rFonts w:ascii="Times New Roman" w:eastAsia="宋体" w:hAnsi="Times New Roman"/>
          <w:color w:val="EE0000"/>
          <w:sz w:val="24"/>
          <w:lang w:eastAsia="zh-CN"/>
        </w:rPr>
        <w:t>同相加法器</w:t>
      </w:r>
      <w:r>
        <w:rPr>
          <w:rFonts w:ascii="Times New Roman" w:eastAsia="宋体" w:hAnsi="Times New Roman"/>
          <w:sz w:val="24"/>
          <w:lang w:eastAsia="zh-CN"/>
        </w:rPr>
        <w:t>输出为正的加权和，输入阻抗高，但各输入通道之间存在耦合，计算较复杂</w:t>
      </w:r>
    </w:p>
    <w:p w14:paraId="50DEC86D" w14:textId="77777777" w:rsidR="00AD5A84" w:rsidRDefault="00000000">
      <w:pPr>
        <w:pStyle w:val="a0"/>
        <w:spacing w:line="360" w:lineRule="auto"/>
        <w:rPr>
          <w:lang w:eastAsia="zh-CN"/>
        </w:rPr>
      </w:pPr>
      <w:r w:rsidRPr="00A3255E">
        <w:rPr>
          <w:rFonts w:ascii="Times New Roman" w:eastAsia="宋体" w:hAnsi="Times New Roman"/>
          <w:color w:val="EE0000"/>
          <w:sz w:val="24"/>
          <w:lang w:eastAsia="zh-CN"/>
        </w:rPr>
        <w:t>减法电路可由差分放大器实现</w:t>
      </w:r>
      <w:r>
        <w:rPr>
          <w:rFonts w:ascii="Times New Roman" w:eastAsia="宋体" w:hAnsi="Times New Roman"/>
          <w:sz w:val="24"/>
          <w:lang w:eastAsia="zh-CN"/>
        </w:rPr>
        <w:t>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>
        <w:rPr>
          <w:rFonts w:ascii="Times New Roman" w:eastAsia="宋体" w:hAnsi="Times New Roman"/>
          <w:sz w:val="24"/>
          <w:lang w:eastAsia="zh-CN"/>
        </w:rPr>
        <w:t>(V2-V1)</w:t>
      </w:r>
      <w:r>
        <w:rPr>
          <w:rFonts w:ascii="Times New Roman" w:eastAsia="宋体" w:hAnsi="Times New Roman"/>
          <w:sz w:val="24"/>
          <w:lang w:eastAsia="zh-CN"/>
        </w:rPr>
        <w:t>），也可由</w:t>
      </w:r>
      <w:r w:rsidRPr="00A3255E">
        <w:rPr>
          <w:rFonts w:ascii="Times New Roman" w:eastAsia="宋体" w:hAnsi="Times New Roman"/>
          <w:color w:val="EE0000"/>
          <w:sz w:val="24"/>
          <w:lang w:eastAsia="zh-CN"/>
        </w:rPr>
        <w:t>反相加法器配合反相器实现</w:t>
      </w:r>
    </w:p>
    <w:p w14:paraId="0DBBCE4C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加减混合电路可同时实现加法和减法，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Rf(</w:t>
      </w:r>
      <w:r>
        <w:rPr>
          <w:rFonts w:ascii="Times New Roman" w:eastAsia="宋体" w:hAnsi="Times New Roman"/>
          <w:sz w:val="24"/>
        </w:rPr>
        <w:t>Σ</w:t>
      </w:r>
      <w:r>
        <w:rPr>
          <w:rFonts w:ascii="Times New Roman" w:eastAsia="宋体" w:hAnsi="Times New Roman"/>
          <w:sz w:val="24"/>
          <w:lang w:eastAsia="zh-CN"/>
        </w:rPr>
        <w:t xml:space="preserve">V+/R+ - </w:t>
      </w:r>
      <w:r>
        <w:rPr>
          <w:rFonts w:ascii="Times New Roman" w:eastAsia="宋体" w:hAnsi="Times New Roman"/>
          <w:sz w:val="24"/>
        </w:rPr>
        <w:t>Σ</w:t>
      </w:r>
      <w:r>
        <w:rPr>
          <w:rFonts w:ascii="Times New Roman" w:eastAsia="宋体" w:hAnsi="Times New Roman"/>
          <w:sz w:val="24"/>
          <w:lang w:eastAsia="zh-CN"/>
        </w:rPr>
        <w:t>V-/R-)</w:t>
      </w:r>
      <w:r>
        <w:rPr>
          <w:rFonts w:ascii="Times New Roman" w:eastAsia="宋体" w:hAnsi="Times New Roman"/>
          <w:sz w:val="24"/>
          <w:lang w:eastAsia="zh-CN"/>
        </w:rPr>
        <w:t>，同相端做加法、反相端做减法</w:t>
      </w:r>
    </w:p>
    <w:p w14:paraId="78E60522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输入阻抗由各输入电阻决定，反相加法器的输入阻抗</w:t>
      </w:r>
      <w:r>
        <w:rPr>
          <w:rFonts w:ascii="Times New Roman" w:eastAsia="宋体" w:hAnsi="Times New Roman"/>
          <w:sz w:val="24"/>
          <w:lang w:eastAsia="zh-CN"/>
        </w:rPr>
        <w:t>≈</w:t>
      </w:r>
      <w:r>
        <w:rPr>
          <w:rFonts w:ascii="Times New Roman" w:eastAsia="宋体" w:hAnsi="Times New Roman"/>
          <w:sz w:val="24"/>
          <w:lang w:eastAsia="zh-CN"/>
        </w:rPr>
        <w:t>各输入电阻，通常几千</w:t>
      </w:r>
      <w:r>
        <w:rPr>
          <w:rFonts w:ascii="Times New Roman" w:eastAsia="宋体" w:hAnsi="Times New Roman"/>
          <w:sz w:val="24"/>
          <w:lang w:eastAsia="zh-CN"/>
        </w:rPr>
        <w:t>~</w:t>
      </w:r>
      <w:r>
        <w:rPr>
          <w:rFonts w:ascii="Times New Roman" w:eastAsia="宋体" w:hAnsi="Times New Roman"/>
          <w:sz w:val="24"/>
          <w:lang w:eastAsia="zh-CN"/>
        </w:rPr>
        <w:t>几万欧</w:t>
      </w:r>
    </w:p>
    <w:p w14:paraId="2B5FED27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增益精度由电阻比值决定，电阻匹配精度直接影响运算精度，建议使用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以上精度电阻</w:t>
      </w:r>
    </w:p>
    <w:p w14:paraId="1A19B821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67B97DFD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标准原理图（反相加法器，两输入）</w:t>
      </w:r>
    </w:p>
    <w:p w14:paraId="52232EFF" w14:textId="77777777" w:rsidR="00AD5A84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最经典的加法运算电路是反相加法器：多个输入信号分别通过各自的输入电阻接到运放的反相输入端，反馈电阻跨接在输出端与反相端之间，同相端通过平衡电阻接地。以两输入为例，拓扑结构如下图所示。</w:t>
      </w:r>
    </w:p>
    <w:p w14:paraId="40030334" w14:textId="30A7F35D" w:rsidR="00AE6AEB" w:rsidRDefault="00AE6AEB">
      <w:pPr>
        <w:spacing w:line="360" w:lineRule="auto"/>
        <w:ind w:firstLine="480"/>
        <w:jc w:val="both"/>
        <w:rPr>
          <w:rFonts w:hint="eastAsia"/>
          <w:lang w:eastAsia="zh-CN"/>
        </w:rPr>
      </w:pPr>
      <w:r w:rsidRPr="00AE6AEB">
        <w:rPr>
          <w:rFonts w:ascii="Times New Roman" w:eastAsia="宋体" w:hAnsi="Times New Roman"/>
          <w:sz w:val="24"/>
          <w:lang w:eastAsia="zh-CN"/>
        </w:rPr>
        <w:drawing>
          <wp:inline distT="0" distB="0" distL="0" distR="0" wp14:anchorId="3630156C" wp14:editId="5F8F3B69">
            <wp:extent cx="4159727" cy="2288033"/>
            <wp:effectExtent l="0" t="0" r="0" b="0"/>
            <wp:docPr id="117016826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826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37" cy="229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F8B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【此处插入反相加法器标准原理图：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R2</w:t>
      </w:r>
      <w:r>
        <w:rPr>
          <w:rFonts w:ascii="Times New Roman" w:eastAsia="宋体" w:hAnsi="Times New Roman"/>
          <w:sz w:val="24"/>
          <w:lang w:eastAsia="zh-CN"/>
        </w:rPr>
        <w:t>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跨接输出端与反相端；同相端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>经平衡电阻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】</w:t>
      </w:r>
    </w:p>
    <w:p w14:paraId="5AFCD858" w14:textId="77777777" w:rsidR="00AD5A84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反相加法器标准电路</w:t>
      </w:r>
      <w:proofErr w:type="gramEnd"/>
      <w:r>
        <w:rPr>
          <w:rFonts w:ascii="Times New Roman" w:eastAsia="宋体" w:hAnsi="Times New Roman"/>
          <w:sz w:val="21"/>
          <w:lang w:eastAsia="zh-CN"/>
        </w:rPr>
        <w:t>（两输入）</w:t>
      </w:r>
    </w:p>
    <w:p w14:paraId="3104816F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proofErr w:type="spellStart"/>
      <w:r>
        <w:rPr>
          <w:rFonts w:ascii="Times New Roman" w:eastAsia="黑体" w:hAnsi="Times New Roman"/>
        </w:rPr>
        <w:t>端口与节点定义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AD5A84" w14:paraId="6D8ED742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4E65485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34539F2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CCEBA0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D785CD9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AD5A84" w14:paraId="1E006EEE" w14:textId="77777777">
        <w:trPr>
          <w:jc w:val="center"/>
        </w:trPr>
        <w:tc>
          <w:tcPr>
            <w:tcW w:w="1701" w:type="dxa"/>
            <w:vAlign w:val="center"/>
          </w:tcPr>
          <w:p w14:paraId="1BE4E46F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V1</w:t>
            </w:r>
          </w:p>
        </w:tc>
        <w:tc>
          <w:tcPr>
            <w:tcW w:w="1984" w:type="dxa"/>
            <w:vAlign w:val="center"/>
          </w:tcPr>
          <w:p w14:paraId="371C27B4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电路左上，经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4E2BF2C4" w14:textId="77777777" w:rsidR="00AD5A84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070D22E5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加法输入信号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接入反相端，输入电流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V1/R1</w:t>
            </w:r>
          </w:p>
        </w:tc>
      </w:tr>
      <w:tr w:rsidR="00AD5A84" w14:paraId="0B21E404" w14:textId="77777777">
        <w:trPr>
          <w:jc w:val="center"/>
        </w:trPr>
        <w:tc>
          <w:tcPr>
            <w:tcW w:w="1701" w:type="dxa"/>
            <w:vAlign w:val="center"/>
          </w:tcPr>
          <w:p w14:paraId="11AC5BBB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V2</w:t>
            </w:r>
          </w:p>
        </w:tc>
        <w:tc>
          <w:tcPr>
            <w:tcW w:w="1984" w:type="dxa"/>
            <w:vAlign w:val="center"/>
          </w:tcPr>
          <w:p w14:paraId="1C47E26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电路左下，经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0CC5A8F2" w14:textId="77777777" w:rsidR="00AD5A84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15EEF461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加法输入信号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接入反相端，输入电流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V2/R2</w:t>
            </w:r>
          </w:p>
        </w:tc>
      </w:tr>
      <w:tr w:rsidR="00AD5A84" w14:paraId="31B4E24F" w14:textId="77777777">
        <w:trPr>
          <w:jc w:val="center"/>
        </w:trPr>
        <w:tc>
          <w:tcPr>
            <w:tcW w:w="1701" w:type="dxa"/>
            <w:vAlign w:val="center"/>
          </w:tcPr>
          <w:p w14:paraId="2E351877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信号输出端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</w:p>
        </w:tc>
        <w:tc>
          <w:tcPr>
            <w:tcW w:w="1984" w:type="dxa"/>
            <w:vAlign w:val="center"/>
          </w:tcPr>
          <w:p w14:paraId="45F84ABF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61586018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166B6957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加法运算结果，</w:t>
            </w:r>
            <w:r>
              <w:rPr>
                <w:rFonts w:ascii="Times New Roman" w:eastAsia="宋体" w:hAnsi="Times New Roman"/>
                <w:sz w:val="21"/>
              </w:rPr>
              <w:t>Vout = -(Rf/R1×V1 + Rf/R2×V2)</w:t>
            </w:r>
          </w:p>
        </w:tc>
      </w:tr>
      <w:tr w:rsidR="00AD5A84" w14:paraId="10517752" w14:textId="77777777">
        <w:trPr>
          <w:jc w:val="center"/>
        </w:trPr>
        <w:tc>
          <w:tcPr>
            <w:tcW w:w="1701" w:type="dxa"/>
            <w:vAlign w:val="center"/>
          </w:tcPr>
          <w:p w14:paraId="035AB0EB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公共地</w:t>
            </w:r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4941CE0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Rb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下端、输入电源负极、参考地</w:t>
            </w:r>
          </w:p>
        </w:tc>
        <w:tc>
          <w:tcPr>
            <w:tcW w:w="1701" w:type="dxa"/>
            <w:vAlign w:val="center"/>
          </w:tcPr>
          <w:p w14:paraId="7C89FE9D" w14:textId="77777777" w:rsidR="00AD5A84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参考零电位</w:t>
            </w:r>
            <w:proofErr w:type="spellEnd"/>
          </w:p>
        </w:tc>
        <w:tc>
          <w:tcPr>
            <w:tcW w:w="3118" w:type="dxa"/>
            <w:vAlign w:val="center"/>
          </w:tcPr>
          <w:p w14:paraId="54F9DAF3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所有输入信号和输出的公共参考电位</w:t>
            </w:r>
          </w:p>
        </w:tc>
      </w:tr>
      <w:tr w:rsidR="00AD5A84" w14:paraId="384C8548" w14:textId="77777777">
        <w:trPr>
          <w:jc w:val="center"/>
        </w:trPr>
        <w:tc>
          <w:tcPr>
            <w:tcW w:w="1701" w:type="dxa"/>
            <w:vAlign w:val="center"/>
          </w:tcPr>
          <w:p w14:paraId="205B2C81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64C70EAD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R1</w:t>
            </w:r>
            <w:r>
              <w:rPr>
                <w:rFonts w:ascii="Times New Roman" w:eastAsia="宋体" w:hAnsi="Times New Roman"/>
                <w:sz w:val="21"/>
              </w:rPr>
              <w:t>右端、</w:t>
            </w:r>
            <w:r>
              <w:rPr>
                <w:rFonts w:ascii="Times New Roman" w:eastAsia="宋体" w:hAnsi="Times New Roman"/>
                <w:sz w:val="21"/>
              </w:rPr>
              <w:t>R2</w:t>
            </w:r>
            <w:r>
              <w:rPr>
                <w:rFonts w:ascii="Times New Roman" w:eastAsia="宋体" w:hAnsi="Times New Roman"/>
                <w:sz w:val="21"/>
              </w:rPr>
              <w:t>右端、</w:t>
            </w:r>
            <w:r>
              <w:rPr>
                <w:rFonts w:ascii="Times New Roman" w:eastAsia="宋体" w:hAnsi="Times New Roman"/>
                <w:sz w:val="21"/>
              </w:rPr>
              <w:t>Rf</w:t>
            </w:r>
            <w:r>
              <w:rPr>
                <w:rFonts w:ascii="Times New Roman" w:eastAsia="宋体" w:hAnsi="Times New Roman"/>
                <w:sz w:val="21"/>
              </w:rPr>
              <w:t>左端公共点</w:t>
            </w:r>
          </w:p>
        </w:tc>
        <w:tc>
          <w:tcPr>
            <w:tcW w:w="1701" w:type="dxa"/>
            <w:vAlign w:val="center"/>
          </w:tcPr>
          <w:p w14:paraId="438AFD6E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≈0V</w:t>
            </w:r>
            <w:r>
              <w:rPr>
                <w:rFonts w:ascii="Times New Roman" w:eastAsia="宋体" w:hAnsi="Times New Roman"/>
                <w:sz w:val="21"/>
              </w:rPr>
              <w:t>（虚地）</w:t>
            </w:r>
          </w:p>
        </w:tc>
        <w:tc>
          <w:tcPr>
            <w:tcW w:w="3118" w:type="dxa"/>
            <w:vAlign w:val="center"/>
          </w:tcPr>
          <w:p w14:paraId="4629451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所有输入电流在此汇合，深度负反馈下电位近似为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（虚地）</w:t>
            </w:r>
          </w:p>
        </w:tc>
      </w:tr>
      <w:tr w:rsidR="00AD5A84" w14:paraId="6830C73D" w14:textId="77777777">
        <w:trPr>
          <w:jc w:val="center"/>
        </w:trPr>
        <w:tc>
          <w:tcPr>
            <w:tcW w:w="1701" w:type="dxa"/>
            <w:vAlign w:val="center"/>
          </w:tcPr>
          <w:p w14:paraId="6AA1F3A5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同相输入端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620CEEA2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上端</w:t>
            </w:r>
          </w:p>
        </w:tc>
        <w:tc>
          <w:tcPr>
            <w:tcW w:w="1701" w:type="dxa"/>
            <w:vAlign w:val="center"/>
          </w:tcPr>
          <w:p w14:paraId="252BBA0F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=0V</w:t>
            </w:r>
          </w:p>
        </w:tc>
        <w:tc>
          <w:tcPr>
            <w:tcW w:w="3118" w:type="dxa"/>
            <w:vAlign w:val="center"/>
          </w:tcPr>
          <w:p w14:paraId="198D98EF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经平衡电阻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接地，电位为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，使两输入端外接直流电阻相等</w:t>
            </w:r>
          </w:p>
        </w:tc>
      </w:tr>
    </w:tbl>
    <w:p w14:paraId="325854C4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01B8A25F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流入反相端，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R2</w:t>
      </w:r>
      <w:r>
        <w:rPr>
          <w:rFonts w:ascii="Times New Roman" w:eastAsia="宋体" w:hAnsi="Times New Roman"/>
          <w:sz w:val="24"/>
          <w:lang w:eastAsia="zh-CN"/>
        </w:rPr>
        <w:t>流入反相端。由于虚地，反相端电位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，因此流过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的电流为</w:t>
      </w:r>
      <w:r>
        <w:rPr>
          <w:rFonts w:ascii="Times New Roman" w:eastAsia="宋体" w:hAnsi="Times New Roman"/>
          <w:sz w:val="24"/>
          <w:lang w:eastAsia="zh-CN"/>
        </w:rPr>
        <w:t>V1/R1</w:t>
      </w:r>
      <w:r>
        <w:rPr>
          <w:rFonts w:ascii="Times New Roman" w:eastAsia="宋体" w:hAnsi="Times New Roman"/>
          <w:sz w:val="24"/>
          <w:lang w:eastAsia="zh-CN"/>
        </w:rPr>
        <w:t>，流过</w:t>
      </w:r>
      <w:r>
        <w:rPr>
          <w:rFonts w:ascii="Times New Roman" w:eastAsia="宋体" w:hAnsi="Times New Roman"/>
          <w:sz w:val="24"/>
          <w:lang w:eastAsia="zh-CN"/>
        </w:rPr>
        <w:t>R2</w:t>
      </w:r>
      <w:r>
        <w:rPr>
          <w:rFonts w:ascii="Times New Roman" w:eastAsia="宋体" w:hAnsi="Times New Roman"/>
          <w:sz w:val="24"/>
          <w:lang w:eastAsia="zh-CN"/>
        </w:rPr>
        <w:t>的电流为</w:t>
      </w:r>
      <w:r>
        <w:rPr>
          <w:rFonts w:ascii="Times New Roman" w:eastAsia="宋体" w:hAnsi="Times New Roman"/>
          <w:sz w:val="24"/>
          <w:lang w:eastAsia="zh-CN"/>
        </w:rPr>
        <w:t>V2/R2</w:t>
      </w:r>
      <w:r>
        <w:rPr>
          <w:rFonts w:ascii="Times New Roman" w:eastAsia="宋体" w:hAnsi="Times New Roman"/>
          <w:sz w:val="24"/>
          <w:lang w:eastAsia="zh-CN"/>
        </w:rPr>
        <w:t>。根据虚断，没有电流流入运放内部，因此两个输入电流全部流过反馈电阻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上的电压降为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(V1/R1+V2/R2)</w:t>
      </w:r>
      <w:proofErr w:type="gramEnd"/>
      <w:r>
        <w:rPr>
          <w:rFonts w:ascii="Times New Roman" w:eastAsia="宋体" w:hAnsi="Times New Roman"/>
          <w:sz w:val="24"/>
          <w:lang w:eastAsia="zh-CN"/>
        </w:rPr>
        <w:t>×Rf</w:t>
      </w:r>
      <w:r>
        <w:rPr>
          <w:rFonts w:ascii="Times New Roman" w:eastAsia="宋体" w:hAnsi="Times New Roman"/>
          <w:sz w:val="24"/>
          <w:lang w:eastAsia="zh-CN"/>
        </w:rPr>
        <w:t>，反相端为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，因此输出电压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-Rf×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(V1/R1+V2/R2)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，即各输入的加权和的负值。</w:t>
      </w:r>
    </w:p>
    <w:p w14:paraId="2339CEB6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7BBBD86F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减法运算电路基于运放的虚短和虚断特性。本节分别讲解反相加法、同相加法、减法和加减混合四种结构的工作原理。</w:t>
      </w:r>
    </w:p>
    <w:p w14:paraId="706B13A1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反相加法器工作原理</w:t>
      </w:r>
    </w:p>
    <w:p w14:paraId="56DD0AB0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反相加法器是最常用的加法电路。多个输入信号通过各自的电阻接到反相端，反相端存在虚地（电位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78EFDDDF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根据虚地，反相端电位</w:t>
      </w:r>
      <w:r>
        <w:rPr>
          <w:rFonts w:ascii="Times New Roman" w:eastAsia="宋体" w:hAnsi="Times New Roman"/>
          <w:sz w:val="24"/>
          <w:lang w:eastAsia="zh-CN"/>
        </w:rPr>
        <w:t>V-≈0V</w:t>
      </w:r>
      <w:r>
        <w:rPr>
          <w:rFonts w:ascii="Times New Roman" w:eastAsia="宋体" w:hAnsi="Times New Roman"/>
          <w:sz w:val="24"/>
          <w:lang w:eastAsia="zh-CN"/>
        </w:rPr>
        <w:t>。各输入电流独立计算：</w:t>
      </w:r>
    </w:p>
    <w:p w14:paraId="251FAF58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I1 = V1 / R1，I2 = V2 / R2，...，In =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Vn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Rn</w:t>
      </w:r>
    </w:p>
    <w:p w14:paraId="4B969C35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根据虚断，所有输入电流全部流过反馈电阻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：</w:t>
      </w:r>
    </w:p>
    <w:p w14:paraId="6BF383E7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</w:rPr>
        <w:lastRenderedPageBreak/>
        <w:t xml:space="preserve">If = I1 + I2 + ... + In = V1/R1 + V2/R2 + ... </w:t>
      </w:r>
      <w:r>
        <w:rPr>
          <w:rFonts w:ascii="Cambria Math" w:eastAsia="Cambria Math" w:hAnsi="Cambria Math"/>
          <w:sz w:val="26"/>
          <w:lang w:eastAsia="zh-CN"/>
        </w:rPr>
        <w:t xml:space="preserve">+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Vn</w:t>
      </w:r>
      <w:proofErr w:type="spellEnd"/>
      <w:r>
        <w:rPr>
          <w:rFonts w:ascii="Cambria Math" w:eastAsia="Cambria Math" w:hAnsi="Cambria Math"/>
          <w:sz w:val="26"/>
          <w:lang w:eastAsia="zh-CN"/>
        </w:rPr>
        <w:t>/Rn</w:t>
      </w:r>
    </w:p>
    <w:p w14:paraId="78182F46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上的电压降为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If×Rf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，输出在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另一端，因此：</w:t>
      </w:r>
    </w:p>
    <w:p w14:paraId="52DA8218" w14:textId="77777777" w:rsidR="00AD5A84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-Rf × (V1/R1 + V2/R2 + ... </w:t>
      </w:r>
      <w:r>
        <w:rPr>
          <w:rFonts w:ascii="Cambria Math" w:eastAsia="Cambria Math" w:hAnsi="Cambria Math"/>
          <w:sz w:val="26"/>
          <w:lang w:eastAsia="zh-CN"/>
        </w:rPr>
        <w:t xml:space="preserve">+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Vn</w:t>
      </w:r>
      <w:proofErr w:type="spellEnd"/>
      <w:r>
        <w:rPr>
          <w:rFonts w:ascii="Cambria Math" w:eastAsia="Cambria Math" w:hAnsi="Cambria Math"/>
          <w:sz w:val="26"/>
          <w:lang w:eastAsia="zh-CN"/>
        </w:rPr>
        <w:t>/Rn)</w:t>
      </w:r>
    </w:p>
    <w:p w14:paraId="23BDC1B1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当所有输入电阻相等（</w:t>
      </w:r>
      <w:r>
        <w:rPr>
          <w:rFonts w:ascii="Times New Roman" w:eastAsia="宋体" w:hAnsi="Times New Roman"/>
          <w:sz w:val="24"/>
          <w:lang w:eastAsia="zh-CN"/>
        </w:rPr>
        <w:t>R1=R2</w:t>
      </w:r>
      <w:proofErr w:type="gramStart"/>
      <w:r>
        <w:rPr>
          <w:rFonts w:ascii="Times New Roman" w:eastAsia="宋体" w:hAnsi="Times New Roman"/>
          <w:sz w:val="24"/>
          <w:lang w:eastAsia="zh-CN"/>
        </w:rPr>
        <w:t>=...</w:t>
      </w:r>
      <w:proofErr w:type="gramEnd"/>
      <w:r>
        <w:rPr>
          <w:rFonts w:ascii="Times New Roman" w:eastAsia="宋体" w:hAnsi="Times New Roman"/>
          <w:sz w:val="24"/>
          <w:lang w:eastAsia="zh-CN"/>
        </w:rPr>
        <w:t>=Rn=R</w:t>
      </w:r>
      <w:r>
        <w:rPr>
          <w:rFonts w:ascii="Times New Roman" w:eastAsia="宋体" w:hAnsi="Times New Roman"/>
          <w:sz w:val="24"/>
          <w:lang w:eastAsia="zh-CN"/>
        </w:rPr>
        <w:t>）时，公式简化为：</w:t>
      </w:r>
    </w:p>
    <w:p w14:paraId="41BC5727" w14:textId="77777777" w:rsidR="00AD5A84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-(Rf/R) × (V1 + V2 + ... </w:t>
      </w:r>
      <w:r>
        <w:rPr>
          <w:rFonts w:ascii="Cambria Math" w:eastAsia="Cambria Math" w:hAnsi="Cambria Math"/>
          <w:sz w:val="26"/>
          <w:lang w:eastAsia="zh-CN"/>
        </w:rPr>
        <w:t xml:space="preserve">+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Vn</w:t>
      </w:r>
      <w:proofErr w:type="spellEnd"/>
      <w:r>
        <w:rPr>
          <w:rFonts w:ascii="Cambria Math" w:eastAsia="Cambria Math" w:hAnsi="Cambria Math"/>
          <w:sz w:val="26"/>
          <w:lang w:eastAsia="zh-CN"/>
        </w:rPr>
        <w:t>)</w:t>
      </w:r>
    </w:p>
    <w:p w14:paraId="71684151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这就是反相加法器的核心公式。输出是各输入的加权和，权重为</w:t>
      </w:r>
      <w:r>
        <w:rPr>
          <w:rFonts w:ascii="Times New Roman" w:eastAsia="宋体" w:hAnsi="Times New Roman"/>
          <w:sz w:val="24"/>
          <w:lang w:eastAsia="zh-CN"/>
        </w:rPr>
        <w:t>Rf/Ri</w:t>
      </w:r>
      <w:r>
        <w:rPr>
          <w:rFonts w:ascii="Times New Roman" w:eastAsia="宋体" w:hAnsi="Times New Roman"/>
          <w:sz w:val="24"/>
          <w:lang w:eastAsia="zh-CN"/>
        </w:rPr>
        <w:t>。负号表示输出与输入反相。如果需要正的输出，可以在后面加一级反相器（增益</w:t>
      </w:r>
      <w:r>
        <w:rPr>
          <w:rFonts w:ascii="Times New Roman" w:eastAsia="宋体" w:hAnsi="Times New Roman"/>
          <w:sz w:val="24"/>
          <w:lang w:eastAsia="zh-CN"/>
        </w:rPr>
        <w:t>-1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479EAB93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同相加法器工作原理</w:t>
      </w:r>
    </w:p>
    <w:p w14:paraId="2D28F6A7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同相加法器将多个输入接到同相端，输出与输入同相。同相端电位由各输入经电阻网络分压得到，再由同相放大器放大。</w:t>
      </w:r>
    </w:p>
    <w:p w14:paraId="178B2CC0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对于两输入同相加法器，同相端电位由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R2</w:t>
      </w:r>
      <w:r>
        <w:rPr>
          <w:rFonts w:ascii="Times New Roman" w:eastAsia="宋体" w:hAnsi="Times New Roman"/>
          <w:sz w:val="24"/>
          <w:lang w:eastAsia="zh-CN"/>
        </w:rPr>
        <w:t>在同相端汇合得到：</w:t>
      </w:r>
    </w:p>
    <w:p w14:paraId="5140918C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V+ = (V1/R1 + V2/R2) / (1/R1 + 1/R2 + 1/Rp)</w:t>
      </w:r>
    </w:p>
    <w:p w14:paraId="351C92DC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r>
        <w:rPr>
          <w:rFonts w:ascii="Times New Roman" w:eastAsia="宋体" w:hAnsi="Times New Roman"/>
          <w:sz w:val="24"/>
          <w:lang w:eastAsia="zh-CN"/>
        </w:rPr>
        <w:t>Rp</w:t>
      </w:r>
      <w:r>
        <w:rPr>
          <w:rFonts w:ascii="Times New Roman" w:eastAsia="宋体" w:hAnsi="Times New Roman"/>
          <w:sz w:val="24"/>
          <w:lang w:eastAsia="zh-CN"/>
        </w:rPr>
        <w:t>为同相端到地的电阻。输出为同相放大器增益乘以</w:t>
      </w:r>
      <w:r>
        <w:rPr>
          <w:rFonts w:ascii="Times New Roman" w:eastAsia="宋体" w:hAnsi="Times New Roman"/>
          <w:sz w:val="24"/>
          <w:lang w:eastAsia="zh-CN"/>
        </w:rPr>
        <w:t>V+</w:t>
      </w:r>
      <w:r>
        <w:rPr>
          <w:rFonts w:ascii="Times New Roman" w:eastAsia="宋体" w:hAnsi="Times New Roman"/>
          <w:sz w:val="24"/>
          <w:lang w:eastAsia="zh-CN"/>
        </w:rPr>
        <w:t>：</w:t>
      </w:r>
    </w:p>
    <w:p w14:paraId="243AC416" w14:textId="77777777" w:rsidR="00AD5A84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(1 + Rf/Rg) × V+</w:t>
      </w:r>
    </w:p>
    <w:p w14:paraId="7D814260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同相加法器的优点是输入阻抗高，缺点是各输入通道之间存在耦合（一个输入的变化会影响另一个输入的权重），计算较复杂，实际应用不如反相加法器广泛。</w:t>
      </w:r>
    </w:p>
    <w:p w14:paraId="62DC5A87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减法运算电路工作原理</w:t>
      </w:r>
    </w:p>
    <w:p w14:paraId="3A89DE69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减法运算有两种常用实现方式：</w:t>
      </w:r>
    </w:p>
    <w:p w14:paraId="5626352A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方式一：差分放大器结构（已在差分运算放大器文档中详细讲解）。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接反相端，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R1'</w:t>
      </w:r>
      <w:r>
        <w:rPr>
          <w:rFonts w:ascii="Times New Roman" w:eastAsia="宋体" w:hAnsi="Times New Roman"/>
          <w:sz w:val="24"/>
          <w:lang w:eastAsia="zh-CN"/>
        </w:rPr>
        <w:t>接同相端，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反馈，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接地。当</w:t>
      </w:r>
      <w:r>
        <w:rPr>
          <w:rFonts w:ascii="Times New Roman" w:eastAsia="宋体" w:hAnsi="Times New Roman"/>
          <w:sz w:val="24"/>
          <w:lang w:eastAsia="zh-CN"/>
        </w:rPr>
        <w:t>R1=R1'</w:t>
      </w:r>
      <w:r>
        <w:rPr>
          <w:rFonts w:ascii="Times New Roman" w:eastAsia="宋体" w:hAnsi="Times New Roman"/>
          <w:sz w:val="24"/>
          <w:lang w:eastAsia="zh-CN"/>
        </w:rPr>
        <w:t>且</w:t>
      </w:r>
      <w:r>
        <w:rPr>
          <w:rFonts w:ascii="Times New Roman" w:eastAsia="宋体" w:hAnsi="Times New Roman"/>
          <w:sz w:val="24"/>
          <w:lang w:eastAsia="zh-CN"/>
        </w:rPr>
        <w:t>Rf=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>
        <w:rPr>
          <w:rFonts w:ascii="Times New Roman" w:eastAsia="宋体" w:hAnsi="Times New Roman"/>
          <w:sz w:val="24"/>
          <w:lang w:eastAsia="zh-CN"/>
        </w:rPr>
        <w:t>时：</w:t>
      </w:r>
    </w:p>
    <w:p w14:paraId="12D26FFE" w14:textId="77777777" w:rsidR="00AD5A84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= (Rf/R1) × (V2 - V1)</w:t>
      </w:r>
    </w:p>
    <w:p w14:paraId="2E1F0DAF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方式二：反相加法器</w:t>
      </w:r>
      <w:r>
        <w:rPr>
          <w:rFonts w:ascii="Times New Roman" w:eastAsia="宋体" w:hAnsi="Times New Roman"/>
          <w:sz w:val="24"/>
          <w:lang w:eastAsia="zh-CN"/>
        </w:rPr>
        <w:t>+</w:t>
      </w:r>
      <w:r>
        <w:rPr>
          <w:rFonts w:ascii="Times New Roman" w:eastAsia="宋体" w:hAnsi="Times New Roman"/>
          <w:sz w:val="24"/>
          <w:lang w:eastAsia="zh-CN"/>
        </w:rPr>
        <w:t>反相器。先用反相加法器计算</w:t>
      </w:r>
      <w:r>
        <w:rPr>
          <w:rFonts w:ascii="Times New Roman" w:eastAsia="宋体" w:hAnsi="Times New Roman"/>
          <w:sz w:val="24"/>
          <w:lang w:eastAsia="zh-CN"/>
        </w:rPr>
        <w:t>-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(V1+V2)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，再用一级反相器（增益</w:t>
      </w:r>
      <w:r>
        <w:rPr>
          <w:rFonts w:ascii="Times New Roman" w:eastAsia="宋体" w:hAnsi="Times New Roman"/>
          <w:sz w:val="24"/>
          <w:lang w:eastAsia="zh-CN"/>
        </w:rPr>
        <w:t>-1</w:t>
      </w:r>
      <w:r>
        <w:rPr>
          <w:rFonts w:ascii="Times New Roman" w:eastAsia="宋体" w:hAnsi="Times New Roman"/>
          <w:sz w:val="24"/>
          <w:lang w:eastAsia="zh-CN"/>
        </w:rPr>
        <w:t>）得到</w:t>
      </w:r>
      <w:r>
        <w:rPr>
          <w:rFonts w:ascii="Times New Roman" w:eastAsia="宋体" w:hAnsi="Times New Roman"/>
          <w:sz w:val="24"/>
          <w:lang w:eastAsia="zh-CN"/>
        </w:rPr>
        <w:t>V1+V2</w:t>
      </w:r>
      <w:r>
        <w:rPr>
          <w:rFonts w:ascii="Times New Roman" w:eastAsia="宋体" w:hAnsi="Times New Roman"/>
          <w:sz w:val="24"/>
          <w:lang w:eastAsia="zh-CN"/>
        </w:rPr>
        <w:t>；或者将其中一个输入先反相再相加，实现减法。例如：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-(V1 - V2) = V2 - V1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85CC511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方式一（差分放大器）元件少、精度高，是减法运算的首选；方式二灵活，适合多路加减混合运算。</w:t>
      </w:r>
    </w:p>
    <w:p w14:paraId="1A011CDB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加减混合运算电路</w:t>
      </w:r>
    </w:p>
    <w:p w14:paraId="37BCC4D1" w14:textId="77777777" w:rsidR="00AD5A84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  <w:lang w:eastAsia="zh-CN"/>
        </w:rPr>
        <w:t>将加法输入接到同相端、减法输入接到反相端，可以同时实现加法和减法。</w:t>
      </w:r>
      <w:proofErr w:type="spellStart"/>
      <w:r>
        <w:rPr>
          <w:rFonts w:ascii="Times New Roman" w:eastAsia="宋体" w:hAnsi="Times New Roman"/>
          <w:sz w:val="24"/>
        </w:rPr>
        <w:t>通用公式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5FD755CC" w14:textId="77777777" w:rsidR="00AD5A84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Rf × (Σ(V+i / R+i) - Σ(V-j / R-j))</w:t>
      </w:r>
    </w:p>
    <w:p w14:paraId="63036513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V+i</w:t>
      </w:r>
      <w:proofErr w:type="spellEnd"/>
      <w:r>
        <w:rPr>
          <w:rFonts w:ascii="Times New Roman" w:eastAsia="宋体" w:hAnsi="Times New Roman"/>
          <w:sz w:val="24"/>
          <w:lang w:eastAsia="zh-CN"/>
        </w:rPr>
        <w:t>是接到同相端的加法输入，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R+i</w:t>
      </w:r>
      <w:proofErr w:type="spellEnd"/>
      <w:r>
        <w:rPr>
          <w:rFonts w:ascii="Times New Roman" w:eastAsia="宋体" w:hAnsi="Times New Roman"/>
          <w:sz w:val="24"/>
          <w:lang w:eastAsia="zh-CN"/>
        </w:rPr>
        <w:t>是对应的输入电阻；</w:t>
      </w:r>
      <w:r>
        <w:rPr>
          <w:rFonts w:ascii="Times New Roman" w:eastAsia="宋体" w:hAnsi="Times New Roman"/>
          <w:sz w:val="24"/>
          <w:lang w:eastAsia="zh-CN"/>
        </w:rPr>
        <w:t>V-j</w:t>
      </w:r>
      <w:r>
        <w:rPr>
          <w:rFonts w:ascii="Times New Roman" w:eastAsia="宋体" w:hAnsi="Times New Roman"/>
          <w:sz w:val="24"/>
          <w:lang w:eastAsia="zh-CN"/>
        </w:rPr>
        <w:t>是接到反相端的减法输入，</w:t>
      </w:r>
      <w:r>
        <w:rPr>
          <w:rFonts w:ascii="Times New Roman" w:eastAsia="宋体" w:hAnsi="Times New Roman"/>
          <w:sz w:val="24"/>
          <w:lang w:eastAsia="zh-CN"/>
        </w:rPr>
        <w:t>R-j</w:t>
      </w:r>
      <w:r>
        <w:rPr>
          <w:rFonts w:ascii="Times New Roman" w:eastAsia="宋体" w:hAnsi="Times New Roman"/>
          <w:sz w:val="24"/>
          <w:lang w:eastAsia="zh-CN"/>
        </w:rPr>
        <w:t>是对应的输入电阻。</w:t>
      </w:r>
    </w:p>
    <w:p w14:paraId="14496E4F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加减混合电路在控制系统和信号处理中非常有用，可以用一个运放同时实现多个信号的加权加减运算。需要注意同相端和反相端的外接直流电阻要相等（平衡），以减小输入偏置电流引起的失调。</w:t>
      </w:r>
    </w:p>
    <w:p w14:paraId="60198F75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3.5 </w:t>
      </w:r>
      <w:r>
        <w:rPr>
          <w:rFonts w:ascii="Times New Roman" w:eastAsia="黑体" w:hAnsi="Times New Roman"/>
          <w:lang w:eastAsia="zh-CN"/>
        </w:rPr>
        <w:t>平衡电阻的作用</w:t>
      </w:r>
    </w:p>
    <w:p w14:paraId="4FA175A3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反相加法器中，同相端通过平衡电阻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接地。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的取值应为反相端所有外接电阻的并联值：</w:t>
      </w:r>
    </w:p>
    <w:p w14:paraId="002ACAE8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Rb = R1 || R2 || ... || Rn || Rf</w:t>
      </w:r>
    </w:p>
    <w:p w14:paraId="04B6CDD9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平衡电阻的作用是使运放两个输入端的外接直流电阻相等，从而抵消输入偏置电流在两个输入端产生的压降差，减小输出失调电压。精密应用时必须添加平衡电阻，普通应用可省略。</w:t>
      </w:r>
    </w:p>
    <w:p w14:paraId="7403ADB6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p w14:paraId="4C2C09F3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以两输入反相加法器为例，下表对应原理图标号逐个拆解每个元件的位置、核心作用和关键说明。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3118"/>
      </w:tblGrid>
      <w:tr w:rsidR="00AD5A84" w14:paraId="270CB8A2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50869973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56B9B960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098798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3EA3A564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AD5A84" w14:paraId="532F37F6" w14:textId="77777777">
        <w:trPr>
          <w:jc w:val="center"/>
        </w:trPr>
        <w:tc>
          <w:tcPr>
            <w:tcW w:w="1417" w:type="dxa"/>
            <w:vAlign w:val="center"/>
          </w:tcPr>
          <w:p w14:paraId="2E13E762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4CA06DD9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268" w:type="dxa"/>
            <w:vAlign w:val="center"/>
          </w:tcPr>
          <w:p w14:paraId="41A2F01B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提供高增益放大，配合负反馈实现加法运算</w:t>
            </w:r>
          </w:p>
        </w:tc>
        <w:tc>
          <w:tcPr>
            <w:tcW w:w="3118" w:type="dxa"/>
            <w:vAlign w:val="center"/>
          </w:tcPr>
          <w:p w14:paraId="22E2003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根据带宽、精度、输出电流等需求选型；是电路的核心器件</w:t>
            </w:r>
          </w:p>
        </w:tc>
      </w:tr>
      <w:tr w:rsidR="00AD5A84" w14:paraId="4B8D5948" w14:textId="77777777">
        <w:trPr>
          <w:jc w:val="center"/>
        </w:trPr>
        <w:tc>
          <w:tcPr>
            <w:tcW w:w="1417" w:type="dxa"/>
            <w:vAlign w:val="center"/>
          </w:tcPr>
          <w:p w14:paraId="5582CD7B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1701" w:type="dxa"/>
            <w:vAlign w:val="center"/>
          </w:tcPr>
          <w:p w14:paraId="1611BDDB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V1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</w:p>
        </w:tc>
        <w:tc>
          <w:tcPr>
            <w:tcW w:w="2268" w:type="dxa"/>
            <w:vAlign w:val="center"/>
          </w:tcPr>
          <w:p w14:paraId="41AD29B0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引入反相端，决定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通道的权重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Rf/R1</w:t>
            </w:r>
          </w:p>
        </w:tc>
        <w:tc>
          <w:tcPr>
            <w:tcW w:w="3118" w:type="dxa"/>
            <w:vAlign w:val="center"/>
          </w:tcPr>
          <w:p w14:paraId="2B252872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越小，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权重越大；决定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通道输入阻抗</w:t>
            </w:r>
          </w:p>
        </w:tc>
      </w:tr>
      <w:tr w:rsidR="00AD5A84" w14:paraId="224C8D9B" w14:textId="77777777">
        <w:trPr>
          <w:jc w:val="center"/>
        </w:trPr>
        <w:tc>
          <w:tcPr>
            <w:tcW w:w="1417" w:type="dxa"/>
            <w:vAlign w:val="center"/>
          </w:tcPr>
          <w:p w14:paraId="08A6FE05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R2</w:t>
            </w:r>
          </w:p>
        </w:tc>
        <w:tc>
          <w:tcPr>
            <w:tcW w:w="1701" w:type="dxa"/>
            <w:vAlign w:val="center"/>
          </w:tcPr>
          <w:p w14:paraId="096BB7A6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V2</w:t>
            </w:r>
            <w:r>
              <w:rPr>
                <w:rFonts w:ascii="Times New Roman" w:eastAsia="宋体" w:hAnsi="Times New Roman"/>
                <w:sz w:val="21"/>
              </w:rPr>
              <w:t>与反相端之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间</w:t>
            </w:r>
          </w:p>
        </w:tc>
        <w:tc>
          <w:tcPr>
            <w:tcW w:w="2268" w:type="dxa"/>
            <w:vAlign w:val="center"/>
          </w:tcPr>
          <w:p w14:paraId="047106C4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引入反相端，决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定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通道的权重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Rf/R2</w:t>
            </w:r>
          </w:p>
        </w:tc>
        <w:tc>
          <w:tcPr>
            <w:tcW w:w="3118" w:type="dxa"/>
            <w:vAlign w:val="center"/>
          </w:tcPr>
          <w:p w14:paraId="7F1D4E2A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独立，可设置不同权重；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多输入时以此类推增加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R3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R4...</w:t>
            </w:r>
            <w:proofErr w:type="gramEnd"/>
          </w:p>
        </w:tc>
      </w:tr>
      <w:tr w:rsidR="00AD5A84" w14:paraId="110A3782" w14:textId="77777777">
        <w:trPr>
          <w:jc w:val="center"/>
        </w:trPr>
        <w:tc>
          <w:tcPr>
            <w:tcW w:w="1417" w:type="dxa"/>
            <w:vAlign w:val="center"/>
          </w:tcPr>
          <w:p w14:paraId="6DE13FF5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lastRenderedPageBreak/>
              <w:t>反馈电阻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1701" w:type="dxa"/>
            <w:vAlign w:val="center"/>
          </w:tcPr>
          <w:p w14:paraId="755F933C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268" w:type="dxa"/>
            <w:vAlign w:val="center"/>
          </w:tcPr>
          <w:p w14:paraId="6EA0611A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将所有输入电流汇总，决定整体增益，构成负反馈</w:t>
            </w:r>
          </w:p>
        </w:tc>
        <w:tc>
          <w:tcPr>
            <w:tcW w:w="3118" w:type="dxa"/>
            <w:vAlign w:val="center"/>
          </w:tcPr>
          <w:p w14:paraId="19BA097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通常取输入电阻的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倍；所有通道共用一个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；过大易产生噪声</w:t>
            </w:r>
          </w:p>
        </w:tc>
      </w:tr>
      <w:tr w:rsidR="00AD5A84" w14:paraId="708F5976" w14:textId="77777777">
        <w:trPr>
          <w:jc w:val="center"/>
        </w:trPr>
        <w:tc>
          <w:tcPr>
            <w:tcW w:w="1417" w:type="dxa"/>
            <w:vAlign w:val="center"/>
          </w:tcPr>
          <w:p w14:paraId="500033D1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1701" w:type="dxa"/>
            <w:vAlign w:val="center"/>
          </w:tcPr>
          <w:p w14:paraId="32D0BE9B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同相端与地之间</w:t>
            </w:r>
          </w:p>
        </w:tc>
        <w:tc>
          <w:tcPr>
            <w:tcW w:w="2268" w:type="dxa"/>
            <w:vAlign w:val="center"/>
          </w:tcPr>
          <w:p w14:paraId="0D2D0672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使两输入端外接直流电阻相等，减小偏置电流失调</w:t>
            </w:r>
          </w:p>
        </w:tc>
        <w:tc>
          <w:tcPr>
            <w:tcW w:w="3118" w:type="dxa"/>
            <w:vAlign w:val="center"/>
          </w:tcPr>
          <w:p w14:paraId="135CF77E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R1||R2|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|...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||Rf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；精密应用必须添加，普通应用可省略</w:t>
            </w:r>
          </w:p>
        </w:tc>
      </w:tr>
    </w:tbl>
    <w:p w14:paraId="46680904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扩展说明：反相加法器可以方便地扩展到任意多路输入，只需在反相端增加输入电阻和信号源即可。各通道的权重由各自的输入电阻独立决定，互不影响，这是反相加法器最大的优势。</w:t>
      </w:r>
      <w:r>
        <w:rPr>
          <w:rFonts w:ascii="Times New Roman" w:eastAsia="宋体" w:hAnsi="Times New Roman"/>
          <w:sz w:val="24"/>
          <w:lang w:eastAsia="zh-CN"/>
        </w:rPr>
        <w:t>n</w:t>
      </w:r>
      <w:r>
        <w:rPr>
          <w:rFonts w:ascii="Times New Roman" w:eastAsia="宋体" w:hAnsi="Times New Roman"/>
          <w:sz w:val="24"/>
          <w:lang w:eastAsia="zh-CN"/>
        </w:rPr>
        <w:t>路输入时，</w:t>
      </w:r>
      <w:r>
        <w:rPr>
          <w:rFonts w:ascii="Times New Roman" w:eastAsia="宋体" w:hAnsi="Times New Roman"/>
          <w:sz w:val="24"/>
          <w:lang w:eastAsia="zh-CN"/>
        </w:rPr>
        <w:t>Rb = R1||R2|</w:t>
      </w:r>
      <w:proofErr w:type="gramStart"/>
      <w:r>
        <w:rPr>
          <w:rFonts w:ascii="Times New Roman" w:eastAsia="宋体" w:hAnsi="Times New Roman"/>
          <w:sz w:val="24"/>
          <w:lang w:eastAsia="zh-CN"/>
        </w:rPr>
        <w:t>|...</w:t>
      </w:r>
      <w:proofErr w:type="gramEnd"/>
      <w:r>
        <w:rPr>
          <w:rFonts w:ascii="Times New Roman" w:eastAsia="宋体" w:hAnsi="Times New Roman"/>
          <w:sz w:val="24"/>
          <w:lang w:eastAsia="zh-CN"/>
        </w:rPr>
        <w:t>||Rn||Rf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202EAFC1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3A1935A9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以下公式基于理想运放、深度负反馈的前提推导。</w:t>
      </w:r>
    </w:p>
    <w:p w14:paraId="742C7739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反相加法器输出公式（</w:t>
      </w:r>
      <w:r>
        <w:rPr>
          <w:rFonts w:ascii="Times New Roman" w:eastAsia="黑体" w:hAnsi="Times New Roman"/>
          <w:lang w:eastAsia="zh-CN"/>
        </w:rPr>
        <w:t>n</w:t>
      </w:r>
      <w:r>
        <w:rPr>
          <w:rFonts w:ascii="Times New Roman" w:eastAsia="黑体" w:hAnsi="Times New Roman"/>
          <w:lang w:eastAsia="zh-CN"/>
        </w:rPr>
        <w:t>路输入）</w:t>
      </w:r>
    </w:p>
    <w:p w14:paraId="68E6B5F3" w14:textId="77777777" w:rsidR="00AD5A84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-Rf × (V1/R1 + V2/R2 + ... + Vn/Rn)</w:t>
      </w:r>
    </w:p>
    <w:p w14:paraId="75DF0902" w14:textId="77777777" w:rsidR="00AD5A84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计算示例：两输入反相加法器，</w:t>
      </w:r>
      <w:r>
        <w:rPr>
          <w:rFonts w:ascii="Times New Roman" w:eastAsia="宋体" w:hAnsi="Times New Roman"/>
          <w:sz w:val="24"/>
        </w:rPr>
        <w:t>R1=10kΩ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R2=20kΩ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Rf=100kΩ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V1=1V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V2=2V</w:t>
      </w:r>
      <w:r>
        <w:rPr>
          <w:rFonts w:ascii="Times New Roman" w:eastAsia="宋体" w:hAnsi="Times New Roman"/>
          <w:sz w:val="24"/>
        </w:rPr>
        <w:t>。则</w:t>
      </w:r>
      <w:r>
        <w:rPr>
          <w:rFonts w:ascii="Times New Roman" w:eastAsia="宋体" w:hAnsi="Times New Roman"/>
          <w:sz w:val="24"/>
        </w:rPr>
        <w:t>Vout = -100k×(1/10k + 2/20k) = -100k×(0.1mA+0.1mA) = -100k×0.2mA = -20V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</w:rPr>
        <w:t>V1</w:t>
      </w:r>
      <w:r>
        <w:rPr>
          <w:rFonts w:ascii="Times New Roman" w:eastAsia="宋体" w:hAnsi="Times New Roman"/>
          <w:sz w:val="24"/>
        </w:rPr>
        <w:t>权重</w:t>
      </w:r>
      <w:r>
        <w:rPr>
          <w:rFonts w:ascii="Times New Roman" w:eastAsia="宋体" w:hAnsi="Times New Roman"/>
          <w:sz w:val="24"/>
        </w:rPr>
        <w:t>=10</w:t>
      </w:r>
      <w:r>
        <w:rPr>
          <w:rFonts w:ascii="Times New Roman" w:eastAsia="宋体" w:hAnsi="Times New Roman"/>
          <w:sz w:val="24"/>
        </w:rPr>
        <w:t>倍，</w:t>
      </w:r>
      <w:r>
        <w:rPr>
          <w:rFonts w:ascii="Times New Roman" w:eastAsia="宋体" w:hAnsi="Times New Roman"/>
          <w:sz w:val="24"/>
        </w:rPr>
        <w:t>V2</w:t>
      </w:r>
      <w:r>
        <w:rPr>
          <w:rFonts w:ascii="Times New Roman" w:eastAsia="宋体" w:hAnsi="Times New Roman"/>
          <w:sz w:val="24"/>
        </w:rPr>
        <w:t>权重</w:t>
      </w:r>
      <w:r>
        <w:rPr>
          <w:rFonts w:ascii="Times New Roman" w:eastAsia="宋体" w:hAnsi="Times New Roman"/>
          <w:sz w:val="24"/>
        </w:rPr>
        <w:t>=5</w:t>
      </w:r>
      <w:r>
        <w:rPr>
          <w:rFonts w:ascii="Times New Roman" w:eastAsia="宋体" w:hAnsi="Times New Roman"/>
          <w:sz w:val="24"/>
        </w:rPr>
        <w:t>倍。</w:t>
      </w:r>
    </w:p>
    <w:p w14:paraId="08699AD9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等电阻反相加法器（</w:t>
      </w:r>
      <w:r>
        <w:rPr>
          <w:rFonts w:ascii="Times New Roman" w:eastAsia="黑体" w:hAnsi="Times New Roman"/>
        </w:rPr>
        <w:t>R1=R2=...=Rn=R</w:t>
      </w:r>
      <w:r>
        <w:rPr>
          <w:rFonts w:ascii="Times New Roman" w:eastAsia="黑体" w:hAnsi="Times New Roman"/>
        </w:rPr>
        <w:t>）</w:t>
      </w:r>
    </w:p>
    <w:p w14:paraId="566639E4" w14:textId="77777777" w:rsidR="00AD5A84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 = -(Rf/R) × (V1 + V2 + ... + Vn)</w:t>
      </w:r>
    </w:p>
    <w:p w14:paraId="2AC7CF79" w14:textId="77777777" w:rsidR="00AD5A84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所有输入权重相同。计算示例：</w:t>
      </w:r>
      <w:r>
        <w:rPr>
          <w:rFonts w:ascii="Times New Roman" w:eastAsia="宋体" w:hAnsi="Times New Roman"/>
          <w:sz w:val="24"/>
        </w:rPr>
        <w:t>R=10kΩ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Rf=10kΩ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V1=1V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V2=2V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V3=3V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Vout = -(10k/10k)×(1+2+3) = -6V</w:t>
      </w:r>
      <w:r>
        <w:rPr>
          <w:rFonts w:ascii="Times New Roman" w:eastAsia="宋体" w:hAnsi="Times New Roman"/>
          <w:sz w:val="24"/>
        </w:rPr>
        <w:t>。</w:t>
      </w:r>
    </w:p>
    <w:p w14:paraId="4E6F2129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减法运算公式（差分放大器结构）</w:t>
      </w:r>
    </w:p>
    <w:p w14:paraId="1857F152" w14:textId="77777777" w:rsidR="00AD5A84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 = (Rf/R1) × (V2 - V1</w:t>
      </w:r>
      <w:proofErr w:type="gramStart"/>
      <w:r>
        <w:rPr>
          <w:rFonts w:ascii="Cambria Math" w:eastAsia="Cambria Math" w:hAnsi="Cambria Math"/>
          <w:sz w:val="26"/>
        </w:rPr>
        <w:t>)  （</w:t>
      </w:r>
      <w:proofErr w:type="gramEnd"/>
      <w:r>
        <w:rPr>
          <w:rFonts w:ascii="Cambria Math" w:eastAsia="Cambria Math" w:hAnsi="Cambria Math"/>
          <w:sz w:val="26"/>
        </w:rPr>
        <w:t>R1=R1', Rf=Rg）</w:t>
      </w:r>
    </w:p>
    <w:p w14:paraId="00D19EF3" w14:textId="77777777" w:rsidR="00AD5A84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R1=10kΩ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Rf=100kΩ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V1=2V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V2=3V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Vout = (100k/10k)×(3-2) = 10×1 = 10V</w:t>
      </w:r>
      <w:r>
        <w:rPr>
          <w:rFonts w:ascii="Times New Roman" w:eastAsia="宋体" w:hAnsi="Times New Roman"/>
          <w:sz w:val="24"/>
        </w:rPr>
        <w:t>。</w:t>
      </w:r>
    </w:p>
    <w:p w14:paraId="04CB80AF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输入阻抗</w:t>
      </w:r>
    </w:p>
    <w:p w14:paraId="0E147A18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Zin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(Vi通道)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 ≈ Ri</w:t>
      </w:r>
    </w:p>
    <w:p w14:paraId="429C9264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反相加法器各通道输入阻抗</w:t>
      </w:r>
      <w:r>
        <w:rPr>
          <w:rFonts w:ascii="Times New Roman" w:eastAsia="宋体" w:hAnsi="Times New Roman"/>
          <w:sz w:val="24"/>
          <w:lang w:eastAsia="zh-CN"/>
        </w:rPr>
        <w:t>≈</w:t>
      </w:r>
      <w:r>
        <w:rPr>
          <w:rFonts w:ascii="Times New Roman" w:eastAsia="宋体" w:hAnsi="Times New Roman"/>
          <w:sz w:val="24"/>
          <w:lang w:eastAsia="zh-CN"/>
        </w:rPr>
        <w:t>各自的输入电阻。计算示例：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通道输入阻抗</w:t>
      </w:r>
      <w:r>
        <w:rPr>
          <w:rFonts w:ascii="Times New Roman" w:eastAsia="宋体" w:hAnsi="Times New Roman"/>
          <w:sz w:val="24"/>
          <w:lang w:eastAsia="zh-CN"/>
        </w:rPr>
        <w:t>≈10k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。多输入时各通道独立。</w:t>
      </w:r>
    </w:p>
    <w:p w14:paraId="0BA8CC39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5.5 </w:t>
      </w:r>
      <w:r>
        <w:rPr>
          <w:rFonts w:ascii="Times New Roman" w:eastAsia="黑体" w:hAnsi="Times New Roman"/>
          <w:lang w:eastAsia="zh-CN"/>
        </w:rPr>
        <w:t>输出阻抗</w:t>
      </w:r>
    </w:p>
    <w:p w14:paraId="65AF4DBE" w14:textId="77777777" w:rsidR="00AD5A84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Zout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≈ 0</w:t>
      </w:r>
    </w:p>
    <w:p w14:paraId="11466438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深度负反馈下输出阻抗极低，近似为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，带负载能力强。</w:t>
      </w:r>
    </w:p>
    <w:p w14:paraId="547F64ED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闭环带宽</w:t>
      </w:r>
    </w:p>
    <w:p w14:paraId="364FB4DC" w14:textId="77777777" w:rsidR="00AD5A84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GBW / |Av|</w:t>
      </w:r>
    </w:p>
    <w:p w14:paraId="2ADA30D1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r>
        <w:rPr>
          <w:rFonts w:ascii="Times New Roman" w:eastAsia="宋体" w:hAnsi="Times New Roman"/>
          <w:sz w:val="24"/>
          <w:lang w:eastAsia="zh-CN"/>
        </w:rPr>
        <w:t>Av</w:t>
      </w:r>
      <w:r>
        <w:rPr>
          <w:rFonts w:ascii="Times New Roman" w:eastAsia="宋体" w:hAnsi="Times New Roman"/>
          <w:sz w:val="24"/>
          <w:lang w:eastAsia="zh-CN"/>
        </w:rPr>
        <w:t>为等效闭环增益（最大权重）。计算示例：运放</w:t>
      </w:r>
      <w:r>
        <w:rPr>
          <w:rFonts w:ascii="Times New Roman" w:eastAsia="宋体" w:hAnsi="Times New Roman"/>
          <w:sz w:val="24"/>
          <w:lang w:eastAsia="zh-CN"/>
        </w:rPr>
        <w:t>GBW=1MHz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Rf=100k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，最小输入电阻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Rmin</w:t>
      </w:r>
      <w:proofErr w:type="spellEnd"/>
      <w:r>
        <w:rPr>
          <w:rFonts w:ascii="Times New Roman" w:eastAsia="宋体" w:hAnsi="Times New Roman"/>
          <w:sz w:val="24"/>
          <w:lang w:eastAsia="zh-CN"/>
        </w:rPr>
        <w:t>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，则最大增益</w:t>
      </w:r>
      <w:r>
        <w:rPr>
          <w:rFonts w:ascii="Times New Roman" w:eastAsia="宋体" w:hAnsi="Times New Roman"/>
          <w:sz w:val="24"/>
          <w:lang w:eastAsia="zh-CN"/>
        </w:rPr>
        <w:t>|Av|=10</w:t>
      </w:r>
      <w:r>
        <w:rPr>
          <w:rFonts w:ascii="Times New Roman" w:eastAsia="宋体" w:hAnsi="Times New Roman"/>
          <w:sz w:val="24"/>
          <w:lang w:eastAsia="zh-CN"/>
        </w:rPr>
        <w:t>，带宽</w:t>
      </w:r>
      <w:r>
        <w:rPr>
          <w:rFonts w:ascii="Times New Roman" w:eastAsia="宋体" w:hAnsi="Times New Roman"/>
          <w:sz w:val="24"/>
          <w:lang w:eastAsia="zh-CN"/>
        </w:rPr>
        <w:t>fc=1MHz/10=100kHz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F8F940D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t xml:space="preserve">5.7 </w:t>
      </w:r>
      <w:proofErr w:type="spellStart"/>
      <w:r>
        <w:rPr>
          <w:rFonts w:ascii="Times New Roman" w:eastAsia="黑体" w:hAnsi="Times New Roman"/>
        </w:rPr>
        <w:t>平衡电阻计算</w:t>
      </w:r>
      <w:proofErr w:type="spellEnd"/>
    </w:p>
    <w:p w14:paraId="122F6D33" w14:textId="77777777" w:rsidR="00AD5A84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Rb = R1 || R2 || ... || Rn || Rf</w:t>
      </w:r>
    </w:p>
    <w:p w14:paraId="407CF307" w14:textId="77777777" w:rsidR="00AD5A84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R1=10kΩ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R2=20kΩ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Rf=100kΩ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Rb = 10k||20k||100k ≈ 6.25kΩ</w:t>
      </w:r>
      <w:r>
        <w:rPr>
          <w:rFonts w:ascii="Times New Roman" w:eastAsia="宋体" w:hAnsi="Times New Roman"/>
          <w:sz w:val="24"/>
        </w:rPr>
        <w:t>，取标准值</w:t>
      </w:r>
      <w:r>
        <w:rPr>
          <w:rFonts w:ascii="Times New Roman" w:eastAsia="宋体" w:hAnsi="Times New Roman"/>
          <w:sz w:val="24"/>
        </w:rPr>
        <w:t>6.2kΩ</w:t>
      </w:r>
      <w:r>
        <w:rPr>
          <w:rFonts w:ascii="Times New Roman" w:eastAsia="宋体" w:hAnsi="Times New Roman"/>
          <w:sz w:val="24"/>
        </w:rPr>
        <w:t>。</w:t>
      </w:r>
    </w:p>
    <w:p w14:paraId="1484218C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AD5A84" w14:paraId="047ADD69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2C07AEB5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3DC62E18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6E32E79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AD5A84" w14:paraId="7A7E7B33" w14:textId="77777777">
        <w:trPr>
          <w:jc w:val="center"/>
        </w:trPr>
        <w:tc>
          <w:tcPr>
            <w:tcW w:w="1417" w:type="dxa"/>
            <w:vAlign w:val="center"/>
          </w:tcPr>
          <w:p w14:paraId="788CA596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输入电阻</w:t>
            </w:r>
            <w:r>
              <w:rPr>
                <w:rFonts w:ascii="Times New Roman" w:eastAsia="宋体" w:hAnsi="Times New Roman"/>
                <w:sz w:val="21"/>
              </w:rPr>
              <w:t xml:space="preserve"> R1~Rn</w:t>
            </w:r>
          </w:p>
        </w:tc>
        <w:tc>
          <w:tcPr>
            <w:tcW w:w="3402" w:type="dxa"/>
            <w:vAlign w:val="center"/>
          </w:tcPr>
          <w:p w14:paraId="46B95E4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各通道独立选择，决定权重和输入阻抗；精度影响运算精度</w:t>
            </w:r>
          </w:p>
        </w:tc>
        <w:tc>
          <w:tcPr>
            <w:tcW w:w="3685" w:type="dxa"/>
            <w:vAlign w:val="center"/>
          </w:tcPr>
          <w:p w14:paraId="5062D47C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（普通）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/0.1%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（精密）；阻值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；多通道建议同品牌同系列</w:t>
            </w:r>
          </w:p>
        </w:tc>
      </w:tr>
      <w:tr w:rsidR="00AD5A84" w14:paraId="65AD3ADF" w14:textId="77777777">
        <w:trPr>
          <w:jc w:val="center"/>
        </w:trPr>
        <w:tc>
          <w:tcPr>
            <w:tcW w:w="1417" w:type="dxa"/>
            <w:vAlign w:val="center"/>
          </w:tcPr>
          <w:p w14:paraId="614951C8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3402" w:type="dxa"/>
            <w:vAlign w:val="center"/>
          </w:tcPr>
          <w:p w14:paraId="54D3420B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决定整体增益；所有通道共用；建议与输入电阻同温漂</w:t>
            </w:r>
          </w:p>
        </w:tc>
        <w:tc>
          <w:tcPr>
            <w:tcW w:w="3685" w:type="dxa"/>
            <w:vAlign w:val="center"/>
          </w:tcPr>
          <w:p w14:paraId="4799786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精度与输入电阻匹配；阻值为输入电阻的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倍；不超过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10M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</w:tr>
      <w:tr w:rsidR="00AD5A84" w14:paraId="21C7F0E7" w14:textId="77777777">
        <w:trPr>
          <w:jc w:val="center"/>
        </w:trPr>
        <w:tc>
          <w:tcPr>
            <w:tcW w:w="1417" w:type="dxa"/>
            <w:vAlign w:val="center"/>
          </w:tcPr>
          <w:p w14:paraId="41B857FA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3402" w:type="dxa"/>
            <w:vAlign w:val="center"/>
          </w:tcPr>
          <w:p w14:paraId="5813D8ED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取值为反相端所有电阻并联值；精密应用必须添加</w:t>
            </w:r>
          </w:p>
        </w:tc>
        <w:tc>
          <w:tcPr>
            <w:tcW w:w="3685" w:type="dxa"/>
            <w:vAlign w:val="center"/>
          </w:tcPr>
          <w:p w14:paraId="0C75E467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即可；取标准值接近计算值；普通应用可省略（短路或开路）</w:t>
            </w:r>
          </w:p>
        </w:tc>
      </w:tr>
      <w:tr w:rsidR="00AD5A84" w14:paraId="5DC7B522" w14:textId="77777777">
        <w:trPr>
          <w:jc w:val="center"/>
        </w:trPr>
        <w:tc>
          <w:tcPr>
            <w:tcW w:w="1417" w:type="dxa"/>
            <w:vAlign w:val="center"/>
          </w:tcPr>
          <w:p w14:paraId="0E718B36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运算放大器</w:t>
            </w:r>
            <w:proofErr w:type="spellEnd"/>
          </w:p>
        </w:tc>
        <w:tc>
          <w:tcPr>
            <w:tcW w:w="3402" w:type="dxa"/>
            <w:vAlign w:val="center"/>
          </w:tcPr>
          <w:p w14:paraId="34F6606C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重点关注带宽（多通道大增益时）、输入失调电压、输出电流、压摆率</w:t>
            </w:r>
          </w:p>
        </w:tc>
        <w:tc>
          <w:tcPr>
            <w:tcW w:w="3685" w:type="dxa"/>
            <w:vAlign w:val="center"/>
          </w:tcPr>
          <w:p w14:paraId="6ADDE5D9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GBW&gt;5×|Av|×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f_signal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Vos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&lt;1mV</w:t>
            </w:r>
            <w:r>
              <w:rPr>
                <w:rFonts w:ascii="Times New Roman" w:eastAsia="宋体" w:hAnsi="Times New Roman"/>
                <w:sz w:val="21"/>
              </w:rPr>
              <w:t>（精密</w:t>
            </w:r>
            <w:r>
              <w:rPr>
                <w:rFonts w:ascii="Times New Roman" w:eastAsia="宋体" w:hAnsi="Times New Roman"/>
                <w:sz w:val="21"/>
              </w:rPr>
              <w:t>&lt;100μV</w:t>
            </w:r>
            <w:r>
              <w:rPr>
                <w:rFonts w:ascii="Times New Roman" w:eastAsia="宋体" w:hAnsi="Times New Roman"/>
                <w:sz w:val="21"/>
              </w:rPr>
              <w:t>）；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输出电流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&gt;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负载电流；</w:t>
            </w:r>
            <w:r>
              <w:rPr>
                <w:rFonts w:ascii="Times New Roman" w:eastAsia="宋体" w:hAnsi="Times New Roman"/>
                <w:sz w:val="21"/>
              </w:rPr>
              <w:t>SR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&gt;2π×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Vpp×fmax</w:t>
            </w:r>
            <w:proofErr w:type="spellEnd"/>
          </w:p>
        </w:tc>
      </w:tr>
    </w:tbl>
    <w:p w14:paraId="517CCA91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3B740820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减法运算电路对运放的带宽、精度和输出电流有要求，多通道大增益时尤其要注意带宽。以下按应用场景分类推荐。</w:t>
      </w:r>
    </w:p>
    <w:p w14:paraId="6D68793B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通用型运放（教学实验、普通加减运算）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AD5A84" w14:paraId="71177F2C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BFFC2D2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7DE1CBD3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5A55602D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8578860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AD5A84" w14:paraId="2BC33680" w14:textId="77777777">
        <w:trPr>
          <w:jc w:val="center"/>
        </w:trPr>
        <w:tc>
          <w:tcPr>
            <w:tcW w:w="1134" w:type="dxa"/>
            <w:vAlign w:val="center"/>
          </w:tcPr>
          <w:p w14:paraId="2D76B2F2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3DBBC069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66D15575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SR=0.5V/μs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Vos&lt;2mV</w:t>
            </w:r>
            <w:r>
              <w:rPr>
                <w:rFonts w:ascii="Times New Roman" w:eastAsia="宋体" w:hAnsi="Times New Roman"/>
                <w:sz w:val="21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07C85721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教学实验、低速普通加减运算，经典教材型号</w:t>
            </w:r>
          </w:p>
        </w:tc>
      </w:tr>
      <w:tr w:rsidR="00AD5A84" w14:paraId="2F3A247D" w14:textId="77777777">
        <w:trPr>
          <w:jc w:val="center"/>
        </w:trPr>
        <w:tc>
          <w:tcPr>
            <w:tcW w:w="1134" w:type="dxa"/>
            <w:vAlign w:val="center"/>
          </w:tcPr>
          <w:p w14:paraId="7B0E9819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79EE01D9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3AC9CAF5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±20mA</w:t>
            </w:r>
          </w:p>
        </w:tc>
        <w:tc>
          <w:tcPr>
            <w:tcW w:w="3118" w:type="dxa"/>
            <w:vAlign w:val="center"/>
          </w:tcPr>
          <w:p w14:paraId="6A7BECD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工业控制、电池供电、低成本单电源应用</w:t>
            </w:r>
          </w:p>
        </w:tc>
      </w:tr>
      <w:tr w:rsidR="00AD5A84" w14:paraId="1AF93E73" w14:textId="77777777">
        <w:trPr>
          <w:jc w:val="center"/>
        </w:trPr>
        <w:tc>
          <w:tcPr>
            <w:tcW w:w="1134" w:type="dxa"/>
            <w:vAlign w:val="center"/>
          </w:tcPr>
          <w:p w14:paraId="64969936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0080A99A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62F72B85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四运放</w:t>
            </w:r>
          </w:p>
        </w:tc>
        <w:tc>
          <w:tcPr>
            <w:tcW w:w="3118" w:type="dxa"/>
            <w:vAlign w:val="center"/>
          </w:tcPr>
          <w:p w14:paraId="3F4D7E76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多通道加法运算、低成本应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用，一颗芯片可做多个加法器</w:t>
            </w:r>
          </w:p>
        </w:tc>
      </w:tr>
    </w:tbl>
    <w:p w14:paraId="66DD837D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7.2 </w:t>
      </w:r>
      <w:r>
        <w:rPr>
          <w:rFonts w:ascii="Times New Roman" w:eastAsia="黑体" w:hAnsi="Times New Roman"/>
          <w:lang w:eastAsia="zh-CN"/>
        </w:rPr>
        <w:t>精密型运放（精密运算、低失调）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AD5A84" w14:paraId="2990E67B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B0A37B6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32083123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7F51D464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14E07E1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AD5A84" w14:paraId="2B44B3A4" w14:textId="77777777">
        <w:trPr>
          <w:jc w:val="center"/>
        </w:trPr>
        <w:tc>
          <w:tcPr>
            <w:tcW w:w="1134" w:type="dxa"/>
            <w:vAlign w:val="center"/>
          </w:tcPr>
          <w:p w14:paraId="36E6C8D0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OP07</w:t>
            </w:r>
          </w:p>
        </w:tc>
        <w:tc>
          <w:tcPr>
            <w:tcW w:w="1020" w:type="dxa"/>
            <w:vAlign w:val="center"/>
          </w:tcPr>
          <w:p w14:paraId="4EB2A785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36D17448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Vos&lt;75μV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&lt;1.3μV/℃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GBW=0.6MHz</w:t>
            </w:r>
          </w:p>
        </w:tc>
        <w:tc>
          <w:tcPr>
            <w:tcW w:w="3118" w:type="dxa"/>
            <w:vAlign w:val="center"/>
          </w:tcPr>
          <w:p w14:paraId="1C66B544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精密加减运算、传感器信号融合、仪器仪表</w:t>
            </w:r>
          </w:p>
        </w:tc>
      </w:tr>
      <w:tr w:rsidR="00AD5A84" w14:paraId="5D931988" w14:textId="77777777">
        <w:trPr>
          <w:jc w:val="center"/>
        </w:trPr>
        <w:tc>
          <w:tcPr>
            <w:tcW w:w="1134" w:type="dxa"/>
            <w:vAlign w:val="center"/>
          </w:tcPr>
          <w:p w14:paraId="05AC6E6D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OPA277</w:t>
            </w:r>
          </w:p>
        </w:tc>
        <w:tc>
          <w:tcPr>
            <w:tcW w:w="1020" w:type="dxa"/>
            <w:vAlign w:val="center"/>
          </w:tcPr>
          <w:p w14:paraId="431508E4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1902DCA3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&lt;0.1μV/℃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1DD70979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高精度运算、工业测量、精密信号调理</w:t>
            </w:r>
          </w:p>
        </w:tc>
      </w:tr>
      <w:tr w:rsidR="00AD5A84" w14:paraId="35E238C8" w14:textId="77777777">
        <w:trPr>
          <w:jc w:val="center"/>
        </w:trPr>
        <w:tc>
          <w:tcPr>
            <w:tcW w:w="1134" w:type="dxa"/>
            <w:vAlign w:val="center"/>
          </w:tcPr>
          <w:p w14:paraId="6F47678C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OP297</w:t>
            </w:r>
          </w:p>
        </w:tc>
        <w:tc>
          <w:tcPr>
            <w:tcW w:w="1020" w:type="dxa"/>
            <w:vAlign w:val="center"/>
          </w:tcPr>
          <w:p w14:paraId="215C4A57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C9CB56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Vos&lt;10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，双运放，低偏置电流</w:t>
            </w:r>
          </w:p>
        </w:tc>
        <w:tc>
          <w:tcPr>
            <w:tcW w:w="3118" w:type="dxa"/>
            <w:vAlign w:val="center"/>
          </w:tcPr>
          <w:p w14:paraId="52E853C3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双通道精密加减运算、工业过程控制</w:t>
            </w:r>
          </w:p>
        </w:tc>
      </w:tr>
    </w:tbl>
    <w:p w14:paraId="42A91B6F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高速型运放（高频信号混合、大带宽）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96"/>
        <w:gridCol w:w="3231"/>
        <w:gridCol w:w="3118"/>
      </w:tblGrid>
      <w:tr w:rsidR="00AD5A84" w14:paraId="18350863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C8E55CD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2B7E8991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30704F53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FA00036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AD5A84" w14:paraId="047363B2" w14:textId="77777777">
        <w:trPr>
          <w:jc w:val="center"/>
        </w:trPr>
        <w:tc>
          <w:tcPr>
            <w:tcW w:w="1134" w:type="dxa"/>
            <w:vAlign w:val="center"/>
          </w:tcPr>
          <w:p w14:paraId="458F7F9A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OPA690</w:t>
            </w:r>
          </w:p>
        </w:tc>
        <w:tc>
          <w:tcPr>
            <w:tcW w:w="1020" w:type="dxa"/>
            <w:vAlign w:val="center"/>
          </w:tcPr>
          <w:p w14:paraId="2D1F1548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1C8038EF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7E14F120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高频信号混合、视频加法、通信系统</w:t>
            </w:r>
          </w:p>
        </w:tc>
      </w:tr>
      <w:tr w:rsidR="00AD5A84" w14:paraId="6764C6B4" w14:textId="77777777">
        <w:trPr>
          <w:jc w:val="center"/>
        </w:trPr>
        <w:tc>
          <w:tcPr>
            <w:tcW w:w="1134" w:type="dxa"/>
            <w:vAlign w:val="center"/>
          </w:tcPr>
          <w:p w14:paraId="59C45BEF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AD8065</w:t>
            </w:r>
          </w:p>
        </w:tc>
        <w:tc>
          <w:tcPr>
            <w:tcW w:w="1020" w:type="dxa"/>
            <w:vAlign w:val="center"/>
          </w:tcPr>
          <w:p w14:paraId="5D07C979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0EC90525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GBW=180MHz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JFET</w:t>
            </w:r>
            <w:r>
              <w:rPr>
                <w:rFonts w:ascii="Times New Roman" w:eastAsia="宋体" w:hAnsi="Times New Roman"/>
                <w:sz w:val="21"/>
              </w:rPr>
              <w:t>输入</w:t>
            </w:r>
          </w:p>
        </w:tc>
        <w:tc>
          <w:tcPr>
            <w:tcW w:w="3118" w:type="dxa"/>
            <w:vAlign w:val="center"/>
          </w:tcPr>
          <w:p w14:paraId="50D71C4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高速加减运算、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CCD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信号调理、高速数据采集</w:t>
            </w:r>
          </w:p>
        </w:tc>
      </w:tr>
      <w:tr w:rsidR="00AD5A84" w14:paraId="2B395FAF" w14:textId="77777777">
        <w:trPr>
          <w:jc w:val="center"/>
        </w:trPr>
        <w:tc>
          <w:tcPr>
            <w:tcW w:w="1134" w:type="dxa"/>
            <w:vAlign w:val="center"/>
          </w:tcPr>
          <w:p w14:paraId="2027CB59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LMH6629</w:t>
            </w:r>
          </w:p>
        </w:tc>
        <w:tc>
          <w:tcPr>
            <w:tcW w:w="1020" w:type="dxa"/>
            <w:vAlign w:val="center"/>
          </w:tcPr>
          <w:p w14:paraId="31B0D4A6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67DAAA6F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SR=400V/μs</w:t>
            </w:r>
            <w:r>
              <w:rPr>
                <w:rFonts w:ascii="Times New Roman" w:eastAsia="宋体" w:hAnsi="Times New Roman"/>
                <w:sz w:val="21"/>
              </w:rPr>
              <w:t>，低噪声</w:t>
            </w:r>
          </w:p>
        </w:tc>
        <w:tc>
          <w:tcPr>
            <w:tcW w:w="3118" w:type="dxa"/>
            <w:vAlign w:val="center"/>
          </w:tcPr>
          <w:p w14:paraId="4AC96520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高速信号混合、射频信号、宽带数据采集</w:t>
            </w:r>
          </w:p>
        </w:tc>
      </w:tr>
    </w:tbl>
    <w:p w14:paraId="531874FF" w14:textId="77777777" w:rsidR="00AD5A8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7.4 </w:t>
      </w:r>
      <w:r>
        <w:rPr>
          <w:rFonts w:ascii="Times New Roman" w:eastAsia="黑体" w:hAnsi="Times New Roman"/>
          <w:lang w:eastAsia="zh-CN"/>
        </w:rPr>
        <w:t>多运放芯片（多通道加减运算）</w:t>
      </w:r>
    </w:p>
    <w:p w14:paraId="6C4D2BDB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减法电路常需要多个运放（如加减混合、反相器级联），选择多运放芯片可以节省空间和成本。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28"/>
        <w:gridCol w:w="850"/>
        <w:gridCol w:w="2835"/>
        <w:gridCol w:w="2835"/>
      </w:tblGrid>
      <w:tr w:rsidR="00AD5A84" w14:paraId="31B0CDC4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7986CDD" w14:textId="77777777" w:rsidR="00AD5A84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850" w:type="dxa"/>
            <w:shd w:val="clear" w:color="auto" w:fill="D9D9D9"/>
            <w:vAlign w:val="center"/>
          </w:tcPr>
          <w:p w14:paraId="5D95414F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1F76A89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运放数量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BBEE6C1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75A763E9" w14:textId="77777777" w:rsidR="00AD5A84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AD5A84" w14:paraId="6E038005" w14:textId="77777777">
        <w:trPr>
          <w:jc w:val="center"/>
        </w:trPr>
        <w:tc>
          <w:tcPr>
            <w:tcW w:w="1134" w:type="dxa"/>
            <w:vAlign w:val="center"/>
          </w:tcPr>
          <w:p w14:paraId="66D2B63C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850" w:type="dxa"/>
            <w:vAlign w:val="center"/>
          </w:tcPr>
          <w:p w14:paraId="3CA61A6D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850" w:type="dxa"/>
            <w:vAlign w:val="center"/>
          </w:tcPr>
          <w:p w14:paraId="4B50A063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2835" w:type="dxa"/>
            <w:vAlign w:val="center"/>
          </w:tcPr>
          <w:p w14:paraId="6F25D92B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，单电源，低成本</w:t>
            </w:r>
          </w:p>
        </w:tc>
        <w:tc>
          <w:tcPr>
            <w:tcW w:w="2835" w:type="dxa"/>
            <w:vAlign w:val="center"/>
          </w:tcPr>
          <w:p w14:paraId="1A09335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四通道加法运算、多信号混合</w:t>
            </w:r>
          </w:p>
        </w:tc>
      </w:tr>
      <w:tr w:rsidR="00AD5A84" w14:paraId="37089C41" w14:textId="77777777">
        <w:trPr>
          <w:jc w:val="center"/>
        </w:trPr>
        <w:tc>
          <w:tcPr>
            <w:tcW w:w="1134" w:type="dxa"/>
            <w:vAlign w:val="center"/>
          </w:tcPr>
          <w:p w14:paraId="175343D8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850" w:type="dxa"/>
            <w:vAlign w:val="center"/>
          </w:tcPr>
          <w:p w14:paraId="705E6B0A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850" w:type="dxa"/>
            <w:vAlign w:val="center"/>
          </w:tcPr>
          <w:p w14:paraId="713D59F6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835" w:type="dxa"/>
            <w:vAlign w:val="center"/>
          </w:tcPr>
          <w:p w14:paraId="59B131F8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，单电源，低成本</w:t>
            </w:r>
          </w:p>
        </w:tc>
        <w:tc>
          <w:tcPr>
            <w:tcW w:w="2835" w:type="dxa"/>
            <w:vAlign w:val="center"/>
          </w:tcPr>
          <w:p w14:paraId="7DD6DDD1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双通道加减运算、反相加法器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反相器</w:t>
            </w:r>
          </w:p>
        </w:tc>
      </w:tr>
      <w:tr w:rsidR="00AD5A84" w14:paraId="34DDC6AD" w14:textId="77777777">
        <w:trPr>
          <w:jc w:val="center"/>
        </w:trPr>
        <w:tc>
          <w:tcPr>
            <w:tcW w:w="1134" w:type="dxa"/>
            <w:vAlign w:val="center"/>
          </w:tcPr>
          <w:p w14:paraId="605F30DE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OPA4340</w:t>
            </w:r>
          </w:p>
        </w:tc>
        <w:tc>
          <w:tcPr>
            <w:tcW w:w="850" w:type="dxa"/>
            <w:vAlign w:val="center"/>
          </w:tcPr>
          <w:p w14:paraId="3EE2AAE3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850" w:type="dxa"/>
            <w:vAlign w:val="center"/>
          </w:tcPr>
          <w:p w14:paraId="18C29212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2835" w:type="dxa"/>
            <w:vAlign w:val="center"/>
          </w:tcPr>
          <w:p w14:paraId="7B6A7A94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GBW=5.5MHz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r>
              <w:rPr>
                <w:rFonts w:ascii="Times New Roman" w:eastAsia="宋体" w:hAnsi="Times New Roman"/>
                <w:sz w:val="21"/>
              </w:rPr>
              <w:t>，低噪声</w:t>
            </w:r>
          </w:p>
        </w:tc>
        <w:tc>
          <w:tcPr>
            <w:tcW w:w="2835" w:type="dxa"/>
            <w:vAlign w:val="center"/>
          </w:tcPr>
          <w:p w14:paraId="3EED68E4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四通道精密加减运算、信号调理</w:t>
            </w:r>
          </w:p>
        </w:tc>
      </w:tr>
      <w:tr w:rsidR="00AD5A84" w14:paraId="2E21E897" w14:textId="77777777">
        <w:trPr>
          <w:jc w:val="center"/>
        </w:trPr>
        <w:tc>
          <w:tcPr>
            <w:tcW w:w="1134" w:type="dxa"/>
            <w:vAlign w:val="center"/>
          </w:tcPr>
          <w:p w14:paraId="3B1B9824" w14:textId="77777777" w:rsidR="00AD5A84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AD822</w:t>
            </w:r>
          </w:p>
        </w:tc>
        <w:tc>
          <w:tcPr>
            <w:tcW w:w="850" w:type="dxa"/>
            <w:vAlign w:val="center"/>
          </w:tcPr>
          <w:p w14:paraId="2CA866E2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850" w:type="dxa"/>
            <w:vAlign w:val="center"/>
          </w:tcPr>
          <w:p w14:paraId="537FC2B8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835" w:type="dxa"/>
            <w:vAlign w:val="center"/>
          </w:tcPr>
          <w:p w14:paraId="675DE5C8" w14:textId="77777777" w:rsidR="00AD5A84" w:rsidRDefault="00000000">
            <w:r>
              <w:rPr>
                <w:rFonts w:ascii="Times New Roman" w:eastAsia="宋体" w:hAnsi="Times New Roman"/>
                <w:sz w:val="21"/>
              </w:rPr>
              <w:t>GBW=1.8MHz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Vos&lt;25μV</w:t>
            </w:r>
          </w:p>
        </w:tc>
        <w:tc>
          <w:tcPr>
            <w:tcW w:w="2835" w:type="dxa"/>
            <w:vAlign w:val="center"/>
          </w:tcPr>
          <w:p w14:paraId="18451ACD" w14:textId="77777777" w:rsidR="00AD5A84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双通道精密运算、便携设备</w:t>
            </w:r>
          </w:p>
        </w:tc>
      </w:tr>
    </w:tbl>
    <w:p w14:paraId="65E4B295" w14:textId="77777777" w:rsidR="00AD5A84" w:rsidRDefault="00000000">
      <w:pPr>
        <w:pStyle w:val="21"/>
      </w:pPr>
      <w:r>
        <w:rPr>
          <w:rFonts w:ascii="Times New Roman" w:eastAsia="黑体" w:hAnsi="Times New Roman"/>
        </w:rPr>
        <w:t xml:space="preserve">7.5 </w:t>
      </w:r>
      <w:proofErr w:type="spellStart"/>
      <w:r>
        <w:rPr>
          <w:rFonts w:ascii="Times New Roman" w:eastAsia="黑体" w:hAnsi="Times New Roman"/>
        </w:rPr>
        <w:t>快速选型原则</w:t>
      </w:r>
      <w:proofErr w:type="spellEnd"/>
    </w:p>
    <w:p w14:paraId="11A3F425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uA741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LM358</w:t>
      </w:r>
      <w:r>
        <w:rPr>
          <w:rFonts w:ascii="Times New Roman" w:eastAsia="宋体" w:hAnsi="Times New Roman"/>
          <w:sz w:val="24"/>
          <w:lang w:eastAsia="zh-CN"/>
        </w:rPr>
        <w:t>，资料极多</w:t>
      </w:r>
    </w:p>
    <w:p w14:paraId="59D9E623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多通道加法运算：选四运放</w:t>
      </w:r>
      <w:r>
        <w:rPr>
          <w:rFonts w:ascii="Times New Roman" w:eastAsia="宋体" w:hAnsi="Times New Roman"/>
          <w:sz w:val="24"/>
          <w:lang w:eastAsia="zh-CN"/>
        </w:rPr>
        <w:t xml:space="preserve"> LM324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OPA4340</w:t>
      </w:r>
      <w:r>
        <w:rPr>
          <w:rFonts w:ascii="Times New Roman" w:eastAsia="宋体" w:hAnsi="Times New Roman"/>
          <w:sz w:val="24"/>
          <w:lang w:eastAsia="zh-CN"/>
        </w:rPr>
        <w:t>，一颗芯片实现多个加法器</w:t>
      </w:r>
    </w:p>
    <w:p w14:paraId="175EBD7C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精密运算、传感器融合：选</w:t>
      </w:r>
      <w:r>
        <w:rPr>
          <w:rFonts w:ascii="Times New Roman" w:eastAsia="宋体" w:hAnsi="Times New Roman"/>
          <w:sz w:val="24"/>
          <w:lang w:eastAsia="zh-CN"/>
        </w:rPr>
        <w:t xml:space="preserve"> OP07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OPA277</w:t>
      </w:r>
      <w:r>
        <w:rPr>
          <w:rFonts w:ascii="Times New Roman" w:eastAsia="宋体" w:hAnsi="Times New Roman"/>
          <w:sz w:val="24"/>
          <w:lang w:eastAsia="zh-CN"/>
        </w:rPr>
        <w:t>，失调电压低</w:t>
      </w:r>
    </w:p>
    <w:p w14:paraId="2897FFB0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高频信号混合（音频、视频）：选高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运放，如</w:t>
      </w:r>
      <w:r>
        <w:rPr>
          <w:rFonts w:ascii="Times New Roman" w:eastAsia="宋体" w:hAnsi="Times New Roman"/>
          <w:sz w:val="24"/>
          <w:lang w:eastAsia="zh-CN"/>
        </w:rPr>
        <w:t xml:space="preserve"> OPA690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AD8065</w:t>
      </w:r>
    </w:p>
    <w:p w14:paraId="6A38BAE8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需要反相输出转正：加一级反相器（增益</w:t>
      </w:r>
      <w:r>
        <w:rPr>
          <w:rFonts w:ascii="Times New Roman" w:eastAsia="宋体" w:hAnsi="Times New Roman"/>
          <w:sz w:val="24"/>
          <w:lang w:eastAsia="zh-CN"/>
        </w:rPr>
        <w:t>-1</w:t>
      </w:r>
      <w:r>
        <w:rPr>
          <w:rFonts w:ascii="Times New Roman" w:eastAsia="宋体" w:hAnsi="Times New Roman"/>
          <w:sz w:val="24"/>
          <w:lang w:eastAsia="zh-CN"/>
        </w:rPr>
        <w:t>），用双运放芯片（</w:t>
      </w:r>
      <w:r>
        <w:rPr>
          <w:rFonts w:ascii="Times New Roman" w:eastAsia="宋体" w:hAnsi="Times New Roman"/>
          <w:sz w:val="24"/>
          <w:lang w:eastAsia="zh-CN"/>
        </w:rPr>
        <w:t>LM358</w:t>
      </w:r>
      <w:r>
        <w:rPr>
          <w:rFonts w:ascii="Times New Roman" w:eastAsia="宋体" w:hAnsi="Times New Roman"/>
          <w:sz w:val="24"/>
          <w:lang w:eastAsia="zh-CN"/>
        </w:rPr>
        <w:t>）一颗搞定</w:t>
      </w:r>
    </w:p>
    <w:p w14:paraId="1D674A6C" w14:textId="77777777" w:rsidR="00AD5A84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电阻选型：输入电阻和反馈电阻建议同品牌同系列，保证温漂一致；精密应用用</w:t>
      </w:r>
      <w:r>
        <w:rPr>
          <w:rFonts w:ascii="Times New Roman" w:eastAsia="宋体" w:hAnsi="Times New Roman"/>
          <w:sz w:val="24"/>
          <w:lang w:eastAsia="zh-CN"/>
        </w:rPr>
        <w:t>0.1%</w:t>
      </w:r>
      <w:r>
        <w:rPr>
          <w:rFonts w:ascii="Times New Roman" w:eastAsia="宋体" w:hAnsi="Times New Roman"/>
          <w:sz w:val="24"/>
          <w:lang w:eastAsia="zh-CN"/>
        </w:rPr>
        <w:t>以上精度</w:t>
      </w:r>
    </w:p>
    <w:p w14:paraId="1E9ED98B" w14:textId="77777777" w:rsidR="00AD5A8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4F0C67D6" w14:textId="77777777" w:rsidR="00AD5A84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针对本文中出现的核心专业术语，结合加法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减法运算电路场景逐一说明。</w:t>
      </w:r>
    </w:p>
    <w:p w14:paraId="29F85B61" w14:textId="77777777" w:rsidR="00AD5A84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反相加法器（</w:t>
      </w:r>
      <w:r>
        <w:rPr>
          <w:rFonts w:ascii="Times New Roman" w:eastAsia="宋体" w:hAnsi="Times New Roman"/>
          <w:sz w:val="24"/>
        </w:rPr>
        <w:t>Inverting</w:t>
      </w:r>
      <w:proofErr w:type="spellEnd"/>
      <w:r>
        <w:rPr>
          <w:rFonts w:ascii="Times New Roman" w:eastAsia="宋体" w:hAnsi="Times New Roman"/>
          <w:sz w:val="24"/>
        </w:rPr>
        <w:t xml:space="preserve"> Summing Amplifier</w:t>
      </w:r>
      <w:r>
        <w:rPr>
          <w:rFonts w:ascii="Times New Roman" w:eastAsia="宋体" w:hAnsi="Times New Roman"/>
          <w:sz w:val="24"/>
        </w:rPr>
        <w:t>）：多个输入信号通过各自电阻接到运放反相端，输出为各输入加权和的负值。核心是利用虚地使各输入电流独立，在反相端汇合后全部流过反馈电阻。公式</w:t>
      </w:r>
      <w:r>
        <w:rPr>
          <w:rFonts w:ascii="Times New Roman" w:eastAsia="宋体" w:hAnsi="Times New Roman"/>
          <w:sz w:val="24"/>
        </w:rPr>
        <w:t>Vout=-Rf×Σ(Vi/</w:t>
      </w:r>
      <w:proofErr w:type="gramStart"/>
      <w:r>
        <w:rPr>
          <w:rFonts w:ascii="Times New Roman" w:eastAsia="宋体" w:hAnsi="Times New Roman"/>
          <w:sz w:val="24"/>
        </w:rPr>
        <w:t>Ri)</w:t>
      </w:r>
      <w:r>
        <w:rPr>
          <w:rFonts w:ascii="Times New Roman" w:eastAsia="宋体" w:hAnsi="Times New Roman"/>
          <w:sz w:val="24"/>
        </w:rPr>
        <w:t>。</w:t>
      </w:r>
      <w:proofErr w:type="gramEnd"/>
    </w:p>
    <w:p w14:paraId="37D65B86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同相加法器（</w:t>
      </w:r>
      <w:r>
        <w:rPr>
          <w:rFonts w:ascii="Times New Roman" w:eastAsia="宋体" w:hAnsi="Times New Roman"/>
          <w:sz w:val="24"/>
        </w:rPr>
        <w:t>Non-inverting Summing Amplifier</w:t>
      </w:r>
      <w:r>
        <w:rPr>
          <w:rFonts w:ascii="Times New Roman" w:eastAsia="宋体" w:hAnsi="Times New Roman"/>
          <w:sz w:val="24"/>
        </w:rPr>
        <w:t>）：多个输入接到同相端，输出为正的加权和。优点是输入阻抗高，缺点是各通道之间有耦合，计算复杂，实际应用较少。</w:t>
      </w:r>
    </w:p>
    <w:p w14:paraId="358201DE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虚地（</w:t>
      </w:r>
      <w:r>
        <w:rPr>
          <w:rFonts w:ascii="Times New Roman" w:eastAsia="宋体" w:hAnsi="Times New Roman"/>
          <w:sz w:val="24"/>
          <w:lang w:eastAsia="zh-CN"/>
        </w:rPr>
        <w:t>Virtual Ground</w:t>
      </w:r>
      <w:r>
        <w:rPr>
          <w:rFonts w:ascii="Times New Roman" w:eastAsia="宋体" w:hAnsi="Times New Roman"/>
          <w:sz w:val="24"/>
          <w:lang w:eastAsia="zh-CN"/>
        </w:rPr>
        <w:t>）：反相加法器中反相端电位近似为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，但没有真正接地。正是因为虚地，每个输入电流才可以独立计算（</w:t>
      </w:r>
      <w:r>
        <w:rPr>
          <w:rFonts w:ascii="Times New Roman" w:eastAsia="宋体" w:hAnsi="Times New Roman"/>
          <w:sz w:val="24"/>
          <w:lang w:eastAsia="zh-CN"/>
        </w:rPr>
        <w:t>Vi/Ri</w:t>
      </w:r>
      <w:r>
        <w:rPr>
          <w:rFonts w:ascii="Times New Roman" w:eastAsia="宋体" w:hAnsi="Times New Roman"/>
          <w:sz w:val="24"/>
          <w:lang w:eastAsia="zh-CN"/>
        </w:rPr>
        <w:t>），互不影响，这是反相加法器能简单实现多路加法的关键。</w:t>
      </w:r>
    </w:p>
    <w:p w14:paraId="578E617C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加权和（</w:t>
      </w:r>
      <w:r>
        <w:rPr>
          <w:rFonts w:ascii="Times New Roman" w:eastAsia="宋体" w:hAnsi="Times New Roman"/>
          <w:sz w:val="24"/>
          <w:lang w:eastAsia="zh-CN"/>
        </w:rPr>
        <w:t>Weighted Sum</w:t>
      </w:r>
      <w:r>
        <w:rPr>
          <w:rFonts w:ascii="Times New Roman" w:eastAsia="宋体" w:hAnsi="Times New Roman"/>
          <w:sz w:val="24"/>
          <w:lang w:eastAsia="zh-CN"/>
        </w:rPr>
        <w:t>）：每个输入信号乘以一个权重系数后相加。反相加法器中第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</w:t>
      </w:r>
      <w:proofErr w:type="spellEnd"/>
      <w:r>
        <w:rPr>
          <w:rFonts w:ascii="Times New Roman" w:eastAsia="宋体" w:hAnsi="Times New Roman"/>
          <w:sz w:val="24"/>
          <w:lang w:eastAsia="zh-CN"/>
        </w:rPr>
        <w:t>路的权重是</w:t>
      </w:r>
      <w:r>
        <w:rPr>
          <w:rFonts w:ascii="Times New Roman" w:eastAsia="宋体" w:hAnsi="Times New Roman"/>
          <w:sz w:val="24"/>
          <w:lang w:eastAsia="zh-CN"/>
        </w:rPr>
        <w:t>Rf/Ri</w:t>
      </w:r>
      <w:r>
        <w:rPr>
          <w:rFonts w:ascii="Times New Roman" w:eastAsia="宋体" w:hAnsi="Times New Roman"/>
          <w:sz w:val="24"/>
          <w:lang w:eastAsia="zh-CN"/>
        </w:rPr>
        <w:t>，通过选择不同的输入电阻可以给不同信号设置不同权重。例如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R2=20k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Rf=100k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>V1</w:t>
      </w:r>
      <w:r>
        <w:rPr>
          <w:rFonts w:ascii="Times New Roman" w:eastAsia="宋体" w:hAnsi="Times New Roman"/>
          <w:sz w:val="24"/>
          <w:lang w:eastAsia="zh-CN"/>
        </w:rPr>
        <w:t>权重</w:t>
      </w:r>
      <w:r>
        <w:rPr>
          <w:rFonts w:ascii="Times New Roman" w:eastAsia="宋体" w:hAnsi="Times New Roman"/>
          <w:sz w:val="24"/>
          <w:lang w:eastAsia="zh-CN"/>
        </w:rPr>
        <w:t>10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V2</w:t>
      </w:r>
      <w:r>
        <w:rPr>
          <w:rFonts w:ascii="Times New Roman" w:eastAsia="宋体" w:hAnsi="Times New Roman"/>
          <w:sz w:val="24"/>
          <w:lang w:eastAsia="zh-CN"/>
        </w:rPr>
        <w:t>权重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C3EC8F6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平衡电阻（</w:t>
      </w:r>
      <w:r>
        <w:rPr>
          <w:rFonts w:ascii="Times New Roman" w:eastAsia="宋体" w:hAnsi="Times New Roman"/>
          <w:sz w:val="24"/>
          <w:lang w:eastAsia="zh-CN"/>
        </w:rPr>
        <w:t>Balance Resistor</w:t>
      </w:r>
      <w:r>
        <w:rPr>
          <w:rFonts w:ascii="Times New Roman" w:eastAsia="宋体" w:hAnsi="Times New Roman"/>
          <w:sz w:val="24"/>
          <w:lang w:eastAsia="zh-CN"/>
        </w:rPr>
        <w:t>）：接在同相端与地之间的电阻，取值为反相端所有外接电阻的并联值。作用是使两个输入端的外接直流电阻相等，抵消输入偏置电流引起的失调电压。</w:t>
      </w:r>
      <w:proofErr w:type="spellStart"/>
      <w:r>
        <w:rPr>
          <w:rFonts w:ascii="Times New Roman" w:eastAsia="宋体" w:hAnsi="Times New Roman"/>
          <w:sz w:val="24"/>
        </w:rPr>
        <w:t>精密应用必须添加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5FB042F5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减法运算（</w:t>
      </w:r>
      <w:r>
        <w:rPr>
          <w:rFonts w:ascii="Times New Roman" w:eastAsia="宋体" w:hAnsi="Times New Roman"/>
          <w:sz w:val="24"/>
        </w:rPr>
        <w:t>Subtraction</w:t>
      </w:r>
      <w:r>
        <w:rPr>
          <w:rFonts w:ascii="Times New Roman" w:eastAsia="宋体" w:hAnsi="Times New Roman"/>
          <w:sz w:val="24"/>
        </w:rPr>
        <w:t>）：计算两个信号的差值。常用差分放大器实现，</w:t>
      </w:r>
      <w:r>
        <w:rPr>
          <w:rFonts w:ascii="Times New Roman" w:eastAsia="宋体" w:hAnsi="Times New Roman"/>
          <w:sz w:val="24"/>
        </w:rPr>
        <w:t>Vout=(Rf/R1)(V2-V1)</w:t>
      </w:r>
      <w:r>
        <w:rPr>
          <w:rFonts w:ascii="Times New Roman" w:eastAsia="宋体" w:hAnsi="Times New Roman"/>
          <w:sz w:val="24"/>
        </w:rPr>
        <w:t>；也可以用反相加法器配合反相器实现。</w:t>
      </w:r>
    </w:p>
    <w:p w14:paraId="080596AF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加减混合运算（</w:t>
      </w:r>
      <w:r>
        <w:rPr>
          <w:rFonts w:ascii="Times New Roman" w:eastAsia="宋体" w:hAnsi="Times New Roman"/>
          <w:sz w:val="24"/>
        </w:rPr>
        <w:t>Summing-Differential</w:t>
      </w:r>
      <w:r>
        <w:rPr>
          <w:rFonts w:ascii="Times New Roman" w:eastAsia="宋体" w:hAnsi="Times New Roman"/>
          <w:sz w:val="24"/>
        </w:rPr>
        <w:t>）：同时有加法输入（接同相端）和减法输入（接反相端），一个运放实现多路加权加减。公式</w:t>
      </w:r>
      <w:r>
        <w:rPr>
          <w:rFonts w:ascii="Times New Roman" w:eastAsia="宋体" w:hAnsi="Times New Roman"/>
          <w:sz w:val="24"/>
        </w:rPr>
        <w:t>Vout=Rf×(ΣV+/R+ - ΣV-/R-)</w:t>
      </w:r>
      <w:r>
        <w:rPr>
          <w:rFonts w:ascii="Times New Roman" w:eastAsia="宋体" w:hAnsi="Times New Roman"/>
          <w:sz w:val="24"/>
        </w:rPr>
        <w:t>。</w:t>
      </w:r>
    </w:p>
    <w:p w14:paraId="59727DB5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通道独立性（</w:t>
      </w:r>
      <w:r>
        <w:rPr>
          <w:rFonts w:ascii="Times New Roman" w:eastAsia="宋体" w:hAnsi="Times New Roman"/>
          <w:sz w:val="24"/>
        </w:rPr>
        <w:t>Channel Independence</w:t>
      </w:r>
      <w:r>
        <w:rPr>
          <w:rFonts w:ascii="Times New Roman" w:eastAsia="宋体" w:hAnsi="Times New Roman"/>
          <w:sz w:val="24"/>
        </w:rPr>
        <w:t>）：反相加法器中，改变某一路的输入电阻只影响该路的权重，不影响其他路。这是因为虚地使各输入电流独立计算，这是反相加法器相比同相加法器的最大优势。</w:t>
      </w:r>
    </w:p>
    <w:p w14:paraId="184D6332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输入偏置电流（</w:t>
      </w:r>
      <w:r>
        <w:rPr>
          <w:rFonts w:ascii="Times New Roman" w:eastAsia="宋体" w:hAnsi="Times New Roman"/>
          <w:sz w:val="24"/>
          <w:lang w:eastAsia="zh-CN"/>
        </w:rPr>
        <w:t>Input Bias Current</w:t>
      </w:r>
      <w:r>
        <w:rPr>
          <w:rFonts w:ascii="Times New Roman" w:eastAsia="宋体" w:hAnsi="Times New Roman"/>
          <w:sz w:val="24"/>
          <w:lang w:eastAsia="zh-CN"/>
        </w:rPr>
        <w:t>）：运放输入端为了使晶体管正常工作而需要的微小直流电流。如果两个输入端外接电阻不相等，偏置电流会在两端产生不同的压降，导致输出失调。</w:t>
      </w:r>
      <w:proofErr w:type="spellStart"/>
      <w:r>
        <w:rPr>
          <w:rFonts w:ascii="Times New Roman" w:eastAsia="宋体" w:hAnsi="Times New Roman"/>
          <w:sz w:val="24"/>
        </w:rPr>
        <w:t>平衡电阻就是用来抵消这个影响的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6BE331DB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求和节点（</w:t>
      </w:r>
      <w:r>
        <w:rPr>
          <w:rFonts w:ascii="Times New Roman" w:eastAsia="宋体" w:hAnsi="Times New Roman"/>
          <w:sz w:val="24"/>
          <w:lang w:eastAsia="zh-CN"/>
        </w:rPr>
        <w:t>Summing Node</w:t>
      </w:r>
      <w:r>
        <w:rPr>
          <w:rFonts w:ascii="Times New Roman" w:eastAsia="宋体" w:hAnsi="Times New Roman"/>
          <w:sz w:val="24"/>
          <w:lang w:eastAsia="zh-CN"/>
        </w:rPr>
        <w:t>）：反相加法器中反相端的节点，所有输入电流在此汇合。这个节点也叫</w:t>
      </w:r>
      <w:proofErr w:type="gramStart"/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虚</w:t>
      </w:r>
      <w:proofErr w:type="gramEnd"/>
      <w:r>
        <w:rPr>
          <w:rFonts w:ascii="Times New Roman" w:eastAsia="宋体" w:hAnsi="Times New Roman"/>
          <w:sz w:val="24"/>
          <w:lang w:eastAsia="zh-CN"/>
        </w:rPr>
        <w:t>地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节点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gramEnd"/>
      <w:r>
        <w:rPr>
          <w:rFonts w:ascii="Times New Roman" w:eastAsia="宋体" w:hAnsi="Times New Roman"/>
          <w:sz w:val="24"/>
          <w:lang w:eastAsia="zh-CN"/>
        </w:rPr>
        <w:t>是加法运算的核心位置。</w:t>
      </w:r>
    </w:p>
    <w:p w14:paraId="05FC7D59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增益带宽积（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）：运放增益降到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倍时的频率。加法器的带宽由最大权重（最大增益）决定，多通道大增益时要特别注意带宽是否足够。</w:t>
      </w:r>
    </w:p>
    <w:p w14:paraId="42616A44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压摆率（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）：运放输出电压变化的最大速率。加法器输出是多个信号的叠加，幅度可能较大，高频大信号时必须校验压摆率，否则输出会失真。</w:t>
      </w:r>
    </w:p>
    <w:p w14:paraId="2E368F9E" w14:textId="77777777" w:rsidR="00AD5A84" w:rsidRDefault="00000000">
      <w:pPr>
        <w:pStyle w:val="1"/>
      </w:pPr>
      <w:proofErr w:type="spellStart"/>
      <w:r>
        <w:rPr>
          <w:rFonts w:ascii="Times New Roman" w:eastAsia="黑体" w:hAnsi="Times New Roman"/>
        </w:rPr>
        <w:t>九、今日学习总结</w:t>
      </w:r>
      <w:proofErr w:type="spellEnd"/>
    </w:p>
    <w:p w14:paraId="7E305CDD" w14:textId="77777777" w:rsidR="00AD5A84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减法运算电路利用运放的虚短和虚断特性，通过</w:t>
      </w:r>
      <w:r w:rsidRPr="009E2E0D">
        <w:rPr>
          <w:rFonts w:ascii="Times New Roman" w:eastAsia="宋体" w:hAnsi="Times New Roman"/>
          <w:sz w:val="24"/>
          <w:highlight w:val="yellow"/>
          <w:lang w:eastAsia="zh-CN"/>
        </w:rPr>
        <w:t>电阻网络</w:t>
      </w:r>
      <w:r>
        <w:rPr>
          <w:rFonts w:ascii="Times New Roman" w:eastAsia="宋体" w:hAnsi="Times New Roman"/>
          <w:sz w:val="24"/>
          <w:lang w:eastAsia="zh-CN"/>
        </w:rPr>
        <w:t>实现模拟信号的数学运算。</w:t>
      </w:r>
      <w:proofErr w:type="spellStart"/>
      <w:r>
        <w:rPr>
          <w:rFonts w:ascii="Times New Roman" w:eastAsia="宋体" w:hAnsi="Times New Roman"/>
          <w:sz w:val="24"/>
        </w:rPr>
        <w:t>反相加法器是最常用的结构，公式</w:t>
      </w:r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>=-</w:t>
      </w:r>
      <w:proofErr w:type="spellStart"/>
      <w:r>
        <w:rPr>
          <w:rFonts w:ascii="Times New Roman" w:eastAsia="宋体" w:hAnsi="Times New Roman"/>
          <w:sz w:val="24"/>
        </w:rPr>
        <w:t>Rf×Σ</w:t>
      </w:r>
      <w:proofErr w:type="spellEnd"/>
      <w:r>
        <w:rPr>
          <w:rFonts w:ascii="Times New Roman" w:eastAsia="宋体" w:hAnsi="Times New Roman"/>
          <w:sz w:val="24"/>
        </w:rPr>
        <w:t>(Vi/Ri)</w:t>
      </w:r>
      <w:r>
        <w:rPr>
          <w:rFonts w:ascii="Times New Roman" w:eastAsia="宋体" w:hAnsi="Times New Roman"/>
          <w:sz w:val="24"/>
        </w:rPr>
        <w:t>，</w:t>
      </w:r>
      <w:proofErr w:type="spellStart"/>
      <w:r>
        <w:rPr>
          <w:rFonts w:ascii="Times New Roman" w:eastAsia="宋体" w:hAnsi="Times New Roman"/>
          <w:sz w:val="24"/>
        </w:rPr>
        <w:t>输出是各输入加权和的负值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20677A88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反相加法器的核心是</w:t>
      </w:r>
      <w:r w:rsidRPr="00A3255E">
        <w:rPr>
          <w:rFonts w:ascii="Times New Roman" w:eastAsia="宋体" w:hAnsi="Times New Roman"/>
          <w:sz w:val="24"/>
          <w:highlight w:val="yellow"/>
          <w:lang w:eastAsia="zh-CN"/>
        </w:rPr>
        <w:t>虚地</w:t>
      </w:r>
      <w:r>
        <w:rPr>
          <w:rFonts w:ascii="Times New Roman" w:eastAsia="宋体" w:hAnsi="Times New Roman"/>
          <w:sz w:val="24"/>
          <w:lang w:eastAsia="zh-CN"/>
        </w:rPr>
        <w:t>：反相端电位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，使每个输入电流独立计算（</w:t>
      </w:r>
      <w:r>
        <w:rPr>
          <w:rFonts w:ascii="Times New Roman" w:eastAsia="宋体" w:hAnsi="Times New Roman"/>
          <w:sz w:val="24"/>
          <w:lang w:eastAsia="zh-CN"/>
        </w:rPr>
        <w:t>Vi/Ri</w:t>
      </w:r>
      <w:r>
        <w:rPr>
          <w:rFonts w:ascii="Times New Roman" w:eastAsia="宋体" w:hAnsi="Times New Roman"/>
          <w:sz w:val="24"/>
          <w:lang w:eastAsia="zh-CN"/>
        </w:rPr>
        <w:t>），在反相端汇合后全部流过反馈电阻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。各通道权重由各自的输入电阻独立决定，互不影响，这是反相加法器最大的优势。</w:t>
      </w:r>
    </w:p>
    <w:p w14:paraId="3CD46AC7" w14:textId="77777777" w:rsidR="00AD5A84" w:rsidRDefault="00000000">
      <w:pPr>
        <w:pStyle w:val="a"/>
        <w:spacing w:line="360" w:lineRule="auto"/>
        <w:rPr>
          <w:lang w:eastAsia="zh-CN"/>
        </w:rPr>
      </w:pPr>
      <w:r w:rsidRPr="009E2E0D">
        <w:rPr>
          <w:rFonts w:ascii="Times New Roman" w:eastAsia="宋体" w:hAnsi="Times New Roman"/>
          <w:sz w:val="24"/>
          <w:highlight w:val="yellow"/>
          <w:lang w:eastAsia="zh-CN"/>
        </w:rPr>
        <w:t>减法运算首选差分放大器结构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(Rf/R1)</w:t>
      </w:r>
      <w:proofErr w:type="gramEnd"/>
      <w:r>
        <w:rPr>
          <w:rFonts w:ascii="Times New Roman" w:eastAsia="宋体" w:hAnsi="Times New Roman"/>
          <w:sz w:val="24"/>
          <w:lang w:eastAsia="zh-CN"/>
        </w:rPr>
        <w:t>(V2-V1)</w:t>
      </w:r>
      <w:r>
        <w:rPr>
          <w:rFonts w:ascii="Times New Roman" w:eastAsia="宋体" w:hAnsi="Times New Roman"/>
          <w:sz w:val="24"/>
          <w:lang w:eastAsia="zh-CN"/>
        </w:rPr>
        <w:t>，元件少、精度高；也可用反相加法器配合反相器实现，适合多路加减混合。加减混合电路将加法输入接同相端、减法输入接反相端，一个运放实现多路加权加减。</w:t>
      </w:r>
    </w:p>
    <w:p w14:paraId="3C11370D" w14:textId="77777777" w:rsidR="00AD5A84" w:rsidRDefault="00000000">
      <w:pPr>
        <w:pStyle w:val="a"/>
        <w:spacing w:line="360" w:lineRule="auto"/>
      </w:pPr>
      <w:r w:rsidRPr="009E2E0D">
        <w:rPr>
          <w:rFonts w:ascii="Times New Roman" w:eastAsia="宋体" w:hAnsi="Times New Roman"/>
          <w:sz w:val="24"/>
          <w:highlight w:val="yellow"/>
          <w:lang w:eastAsia="zh-CN"/>
        </w:rPr>
        <w:t>平衡电阻</w:t>
      </w:r>
      <w:r w:rsidRPr="009E2E0D">
        <w:rPr>
          <w:rFonts w:ascii="Times New Roman" w:eastAsia="宋体" w:hAnsi="Times New Roman"/>
          <w:sz w:val="24"/>
          <w:highlight w:val="yellow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是精密应用不可缺少的元件，取值为反相端所有电阻的并联值，作用是抵消输入偏置电流引起的失调。</w:t>
      </w:r>
      <w:proofErr w:type="spellStart"/>
      <w:r>
        <w:rPr>
          <w:rFonts w:ascii="Times New Roman" w:eastAsia="宋体" w:hAnsi="Times New Roman"/>
          <w:sz w:val="24"/>
        </w:rPr>
        <w:t>多输入时</w:t>
      </w:r>
      <w:r>
        <w:rPr>
          <w:rFonts w:ascii="Times New Roman" w:eastAsia="宋体" w:hAnsi="Times New Roman"/>
          <w:sz w:val="24"/>
        </w:rPr>
        <w:t>Rb</w:t>
      </w:r>
      <w:proofErr w:type="spellEnd"/>
      <w:r>
        <w:rPr>
          <w:rFonts w:ascii="Times New Roman" w:eastAsia="宋体" w:hAnsi="Times New Roman"/>
          <w:sz w:val="24"/>
        </w:rPr>
        <w:t>=R1||R2||...||Rn||Rf</w:t>
      </w:r>
      <w:r>
        <w:rPr>
          <w:rFonts w:ascii="Times New Roman" w:eastAsia="宋体" w:hAnsi="Times New Roman"/>
          <w:sz w:val="24"/>
        </w:rPr>
        <w:t>。</w:t>
      </w:r>
    </w:p>
    <w:p w14:paraId="7B79B0A1" w14:textId="77777777" w:rsidR="00AD5A84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实际应用中，反相加法器可以方便地扩展到任意多路输入，只需增加输入电阻和信号源。音频混音、传感器融合、电平调整、</w:t>
      </w:r>
      <w:r>
        <w:rPr>
          <w:rFonts w:ascii="Times New Roman" w:eastAsia="宋体" w:hAnsi="Times New Roman"/>
          <w:sz w:val="24"/>
          <w:lang w:eastAsia="zh-CN"/>
        </w:rPr>
        <w:t>DAC</w:t>
      </w:r>
      <w:r>
        <w:rPr>
          <w:rFonts w:ascii="Times New Roman" w:eastAsia="宋体" w:hAnsi="Times New Roman"/>
          <w:sz w:val="24"/>
          <w:lang w:eastAsia="zh-CN"/>
        </w:rPr>
        <w:t>输出级、</w:t>
      </w: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控制都是加法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减法电路的典型应用。选择运放时要注意带宽（大增益时）、精度和输出电流。</w:t>
      </w:r>
    </w:p>
    <w:sectPr w:rsidR="00AD5A84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8A14" w14:textId="77777777" w:rsidR="00BA2A53" w:rsidRDefault="00BA2A53">
      <w:pPr>
        <w:spacing w:after="0" w:line="240" w:lineRule="auto"/>
      </w:pPr>
      <w:r>
        <w:separator/>
      </w:r>
    </w:p>
  </w:endnote>
  <w:endnote w:type="continuationSeparator" w:id="0">
    <w:p w14:paraId="3101FCCB" w14:textId="77777777" w:rsidR="00BA2A53" w:rsidRDefault="00BA2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487B" w14:textId="77777777" w:rsidR="00AD5A84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 w:rsidR="00A3255E">
      <w:rPr>
        <w:rFonts w:ascii="Times New Roman" w:eastAsia="宋体" w:hAnsi="Times New Roman"/>
        <w:sz w:val="21"/>
      </w:rPr>
      <w:fldChar w:fldCharType="separate"/>
    </w:r>
    <w:r w:rsidR="00A3255E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4A7D" w14:textId="77777777" w:rsidR="00BA2A53" w:rsidRDefault="00BA2A53">
      <w:pPr>
        <w:spacing w:after="0" w:line="240" w:lineRule="auto"/>
      </w:pPr>
      <w:r>
        <w:separator/>
      </w:r>
    </w:p>
  </w:footnote>
  <w:footnote w:type="continuationSeparator" w:id="0">
    <w:p w14:paraId="7EAB1C59" w14:textId="77777777" w:rsidR="00BA2A53" w:rsidRDefault="00BA2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441352">
    <w:abstractNumId w:val="8"/>
  </w:num>
  <w:num w:numId="2" w16cid:durableId="19937662">
    <w:abstractNumId w:val="6"/>
  </w:num>
  <w:num w:numId="3" w16cid:durableId="2098818372">
    <w:abstractNumId w:val="5"/>
  </w:num>
  <w:num w:numId="4" w16cid:durableId="681391931">
    <w:abstractNumId w:val="4"/>
  </w:num>
  <w:num w:numId="5" w16cid:durableId="2059235120">
    <w:abstractNumId w:val="7"/>
  </w:num>
  <w:num w:numId="6" w16cid:durableId="90441745">
    <w:abstractNumId w:val="3"/>
  </w:num>
  <w:num w:numId="7" w16cid:durableId="308484643">
    <w:abstractNumId w:val="2"/>
  </w:num>
  <w:num w:numId="8" w16cid:durableId="601185710">
    <w:abstractNumId w:val="1"/>
  </w:num>
  <w:num w:numId="9" w16cid:durableId="140282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DCA"/>
    <w:rsid w:val="009E2E0D"/>
    <w:rsid w:val="00A3255E"/>
    <w:rsid w:val="00AA1D8D"/>
    <w:rsid w:val="00AD5A84"/>
    <w:rsid w:val="00AE6AEB"/>
    <w:rsid w:val="00B47730"/>
    <w:rsid w:val="00BA2A53"/>
    <w:rsid w:val="00CB0664"/>
    <w:rsid w:val="00E67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818D16"/>
  <w14:defaultImageDpi w14:val="300"/>
  <w15:docId w15:val="{0937FC55-95CD-48F5-AD80-3C43CAC8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3489</Words>
  <Characters>4536</Characters>
  <Application>Microsoft Office Word</Application>
  <DocSecurity>0</DocSecurity>
  <Lines>266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4</cp:revision>
  <dcterms:created xsi:type="dcterms:W3CDTF">2013-12-23T23:15:00Z</dcterms:created>
  <dcterms:modified xsi:type="dcterms:W3CDTF">2026-10-09T01:46:00Z</dcterms:modified>
  <cp:category/>
</cp:coreProperties>
</file>