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65D01">
      <w:pPr>
        <w:pStyle w:val="2"/>
        <w:rPr>
          <w:sz w:val="32"/>
          <w:szCs w:val="32"/>
        </w:rPr>
      </w:pPr>
      <w:r>
        <w:rPr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>编译课程设计竞速排名及M</w:t>
      </w:r>
      <w:r>
        <w:rPr>
          <w:sz w:val="32"/>
          <w:szCs w:val="32"/>
        </w:rPr>
        <w:t>ARS</w:t>
      </w:r>
      <w:r>
        <w:rPr>
          <w:rFonts w:hint="eastAsia"/>
          <w:sz w:val="32"/>
          <w:szCs w:val="32"/>
        </w:rPr>
        <w:t>仿真器使用说明</w:t>
      </w:r>
    </w:p>
    <w:p w14:paraId="0F3ACEFA">
      <w:pPr>
        <w:wordWrap w:val="0"/>
        <w:jc w:val="right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北京航空航天大学 编译技术课程组</w:t>
      </w:r>
    </w:p>
    <w:p w14:paraId="5E22F79A">
      <w:pPr>
        <w:ind w:right="1440"/>
        <w:rPr>
          <w:sz w:val="24"/>
          <w:szCs w:val="24"/>
        </w:rPr>
      </w:pPr>
    </w:p>
    <w:p w14:paraId="562D0240">
      <w:pPr>
        <w:pStyle w:val="13"/>
        <w:numPr>
          <w:ilvl w:val="0"/>
          <w:numId w:val="1"/>
        </w:numPr>
        <w:ind w:left="426" w:hanging="426" w:firstLineChars="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M</w:t>
      </w:r>
      <w:r>
        <w:rPr>
          <w:rFonts w:ascii="微软雅黑" w:hAnsi="微软雅黑" w:eastAsia="微软雅黑"/>
          <w:sz w:val="24"/>
          <w:szCs w:val="24"/>
        </w:rPr>
        <w:t>ARS</w:t>
      </w:r>
      <w:r>
        <w:rPr>
          <w:rFonts w:hint="eastAsia" w:ascii="微软雅黑" w:hAnsi="微软雅黑" w:eastAsia="微软雅黑"/>
          <w:sz w:val="24"/>
          <w:szCs w:val="24"/>
        </w:rPr>
        <w:t>使用课程组修改过的4</w:t>
      </w:r>
      <w:r>
        <w:rPr>
          <w:rFonts w:ascii="微软雅黑" w:hAnsi="微软雅黑" w:eastAsia="微软雅黑"/>
          <w:sz w:val="24"/>
          <w:szCs w:val="24"/>
        </w:rPr>
        <w:t>.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/>
          <w:sz w:val="24"/>
          <w:szCs w:val="24"/>
        </w:rPr>
        <w:t>版本，请到课程平台</w:t>
      </w:r>
      <w:r>
        <w:fldChar w:fldCharType="begin"/>
      </w:r>
      <w:r>
        <w:instrText xml:space="preserve"> HYPERLINK "https://judge.buaa.edu.cn/" </w:instrText>
      </w:r>
      <w:r>
        <w:fldChar w:fldCharType="separate"/>
      </w:r>
      <w:r>
        <w:rPr>
          <w:rStyle w:val="10"/>
          <w:rFonts w:ascii="微软雅黑" w:hAnsi="微软雅黑" w:eastAsia="微软雅黑"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https://judge.buaa.edu.cn/</w:t>
      </w:r>
      <w:r>
        <w:rPr>
          <w:rStyle w:val="10"/>
          <w:rFonts w:ascii="微软雅黑" w:hAnsi="微软雅黑" w:eastAsia="微软雅黑"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eastAsia" w:ascii="微软雅黑" w:hAnsi="微软雅黑" w:eastAsia="微软雅黑"/>
          <w:sz w:val="24"/>
          <w:szCs w:val="24"/>
        </w:rPr>
        <w:t xml:space="preserve"> 的“课程资料”中获取（编译专用</w:t>
      </w:r>
      <w:r>
        <w:rPr>
          <w:rFonts w:ascii="微软雅黑" w:hAnsi="微软雅黑" w:eastAsia="微软雅黑"/>
          <w:sz w:val="24"/>
          <w:szCs w:val="24"/>
        </w:rPr>
        <w:t>M</w:t>
      </w:r>
      <w:r>
        <w:rPr>
          <w:rFonts w:hint="eastAsia" w:ascii="微软雅黑" w:hAnsi="微软雅黑" w:eastAsia="微软雅黑"/>
          <w:sz w:val="24"/>
          <w:szCs w:val="24"/>
        </w:rPr>
        <w:t>ARS</w:t>
      </w:r>
      <w:r>
        <w:rPr>
          <w:rFonts w:ascii="微软雅黑" w:hAnsi="微软雅黑" w:eastAsia="微软雅黑"/>
          <w:sz w:val="24"/>
          <w:szCs w:val="24"/>
        </w:rPr>
        <w:t>202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/>
          <w:sz w:val="24"/>
          <w:szCs w:val="24"/>
        </w:rPr>
        <w:t>）。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此外，修改版本的MARS开源，你可以在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instrText xml:space="preserve"> HYPERLINK "https://github.com/saitewasreset/MARS" </w:instrTex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微软雅黑" w:hAnsi="微软雅黑" w:eastAsia="微软雅黑"/>
          <w:sz w:val="24"/>
          <w:szCs w:val="24"/>
          <w:lang w:val="en-US" w:eastAsia="zh-CN"/>
        </w:rPr>
        <w:t>https://github.com/saitewasreset/MARS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查看源代码，若有任何问题或改进意见，欢迎发起issue或PR。</w:t>
      </w:r>
    </w:p>
    <w:p w14:paraId="7F4848EF">
      <w:pPr>
        <w:pStyle w:val="13"/>
        <w:numPr>
          <w:ilvl w:val="0"/>
          <w:numId w:val="1"/>
        </w:numPr>
        <w:ind w:left="426" w:hanging="426" w:firstLineChars="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环境要求：Java &gt;= 17。</w:t>
      </w:r>
    </w:p>
    <w:p w14:paraId="17BC3B6D">
      <w:pPr>
        <w:pStyle w:val="13"/>
        <w:numPr>
          <w:ilvl w:val="0"/>
          <w:numId w:val="1"/>
        </w:numPr>
        <w:ind w:left="426" w:hanging="426" w:firstLineChars="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编译器生成代码可以选择基础指令及伪指令，不能选择宏指令。</w:t>
      </w:r>
    </w:p>
    <w:p w14:paraId="2B4086D6">
      <w:pPr>
        <w:pStyle w:val="13"/>
        <w:numPr>
          <w:ilvl w:val="0"/>
          <w:numId w:val="1"/>
        </w:numPr>
        <w:ind w:left="426" w:hanging="426" w:firstLineChars="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关闭延迟槽。</w:t>
      </w:r>
    </w:p>
    <w:p w14:paraId="65818918">
      <w:pPr>
        <w:pStyle w:val="13"/>
        <w:numPr>
          <w:ilvl w:val="0"/>
          <w:numId w:val="1"/>
        </w:numPr>
        <w:ind w:left="426" w:hanging="426" w:firstLineChars="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寄存器按照下表说明使用：</w:t>
      </w:r>
    </w:p>
    <w:tbl>
      <w:tblPr>
        <w:tblStyle w:val="8"/>
        <w:tblW w:w="8559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1510"/>
        <w:gridCol w:w="5671"/>
      </w:tblGrid>
      <w:tr w14:paraId="66D48F2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" w:hRule="atLeast"/>
        </w:trPr>
        <w:tc>
          <w:tcPr>
            <w:tcW w:w="137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55741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REGISTER</w:t>
            </w:r>
          </w:p>
        </w:tc>
        <w:tc>
          <w:tcPr>
            <w:tcW w:w="1510" w:type="dxa"/>
            <w:tcBorders>
              <w:top w:val="single" w:color="DDDDDD" w:sz="8" w:space="0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123EA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NAME</w:t>
            </w:r>
          </w:p>
        </w:tc>
        <w:tc>
          <w:tcPr>
            <w:tcW w:w="5671" w:type="dxa"/>
            <w:tcBorders>
              <w:top w:val="single" w:color="DDDDDD" w:sz="8" w:space="0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BB6E7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USAGE</w:t>
            </w:r>
          </w:p>
        </w:tc>
      </w:tr>
      <w:tr w14:paraId="1E1997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51088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$0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7F5D1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$zero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E268C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 w:val="18"/>
                <w:szCs w:val="18"/>
              </w:rPr>
              <w:t>常量</w:t>
            </w: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0</w:t>
            </w:r>
          </w:p>
        </w:tc>
      </w:tr>
      <w:tr w14:paraId="269BA53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A11D7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$1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B3A9A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$at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3E317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 w:val="18"/>
                <w:szCs w:val="18"/>
              </w:rPr>
              <w:t>保留给汇编器</w:t>
            </w:r>
          </w:p>
        </w:tc>
      </w:tr>
      <w:tr w14:paraId="24F744E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E5A91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$2-$3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544DD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$v0-$v1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FCA78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 w:val="18"/>
                <w:szCs w:val="18"/>
              </w:rPr>
              <w:t>函数调用返回值</w:t>
            </w:r>
          </w:p>
        </w:tc>
      </w:tr>
      <w:tr w14:paraId="7BEDA7B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BD7B8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$4-$7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F7A58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$a0-$a3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56D44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 w:val="18"/>
                <w:szCs w:val="18"/>
              </w:rPr>
              <w:t>函数调用参数寄存器，从左到右依次分配，未取得寄存器的实参（&gt;</w:t>
            </w: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Arial"/>
                <w:kern w:val="0"/>
                <w:sz w:val="18"/>
                <w:szCs w:val="18"/>
              </w:rPr>
              <w:t>的参数）使用运行栈传参</w:t>
            </w:r>
          </w:p>
        </w:tc>
      </w:tr>
      <w:tr w14:paraId="78BFB0C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8D5EC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$8-$15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3BE09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$t0-$t7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E5069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Cs w:val="21"/>
              </w:rPr>
              <w:t>临时寄存器</w:t>
            </w:r>
          </w:p>
        </w:tc>
      </w:tr>
      <w:tr w14:paraId="5A21F49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D73AB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$16-$23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B5BEF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$s0-$s7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2C08E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Cs w:val="21"/>
              </w:rPr>
              <w:t>全局寄存器，分配给局部变量和形参</w:t>
            </w:r>
          </w:p>
        </w:tc>
      </w:tr>
      <w:tr w14:paraId="14A7922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1C329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$24-$25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8E877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$t8-$t9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AFEA3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Cs w:val="21"/>
              </w:rPr>
              <w:t>临时寄存器</w:t>
            </w:r>
          </w:p>
        </w:tc>
      </w:tr>
      <w:tr w14:paraId="225B2E1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E9AF6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$28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BC36F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$gp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53ABC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 w:val="18"/>
                <w:szCs w:val="18"/>
              </w:rPr>
              <w:t>全局指针</w:t>
            </w: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(Global Pointer)</w:t>
            </w:r>
          </w:p>
        </w:tc>
      </w:tr>
      <w:tr w14:paraId="475F977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4027F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$29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08951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$sp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0D7B1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 w:val="18"/>
                <w:szCs w:val="18"/>
              </w:rPr>
              <w:t>堆栈指针</w:t>
            </w: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(Stack Pointer)</w:t>
            </w:r>
          </w:p>
        </w:tc>
      </w:tr>
      <w:tr w14:paraId="731DA4C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274F1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$30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D0AAE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$fp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F99D7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 w:val="18"/>
                <w:szCs w:val="18"/>
              </w:rPr>
              <w:t>帧指针</w:t>
            </w: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(Frame Pointer)</w:t>
            </w:r>
          </w:p>
        </w:tc>
      </w:tr>
      <w:tr w14:paraId="3F02FC7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" w:hRule="atLeast"/>
        </w:trPr>
        <w:tc>
          <w:tcPr>
            <w:tcW w:w="1378" w:type="dxa"/>
            <w:tcBorders>
              <w:top w:val="nil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70756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$31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14C20">
            <w:pPr>
              <w:widowControl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$ra</w:t>
            </w:r>
          </w:p>
        </w:tc>
        <w:tc>
          <w:tcPr>
            <w:tcW w:w="5671" w:type="dxa"/>
            <w:tcBorders>
              <w:top w:val="nil"/>
              <w:left w:val="nil"/>
              <w:bottom w:val="single" w:color="DDDDDD" w:sz="8" w:space="0"/>
              <w:right w:val="single" w:color="DDDDDD" w:sz="8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25851">
            <w:pPr>
              <w:widowControl/>
              <w:ind w:right="3037" w:rightChars="1446"/>
              <w:jc w:val="left"/>
              <w:rPr>
                <w:rFonts w:ascii="微软雅黑" w:hAnsi="微软雅黑" w:eastAsia="微软雅黑" w:cs="Arial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Arial"/>
                <w:kern w:val="0"/>
                <w:sz w:val="18"/>
                <w:szCs w:val="18"/>
              </w:rPr>
              <w:t>返回地址</w:t>
            </w:r>
            <w:r>
              <w:rPr>
                <w:rFonts w:ascii="微软雅黑" w:hAnsi="微软雅黑" w:eastAsia="微软雅黑" w:cs="Arial"/>
                <w:kern w:val="0"/>
                <w:sz w:val="18"/>
                <w:szCs w:val="18"/>
              </w:rPr>
              <w:t>(return address)</w:t>
            </w:r>
          </w:p>
        </w:tc>
      </w:tr>
    </w:tbl>
    <w:p w14:paraId="709BF6F5">
      <w:pPr>
        <w:rPr>
          <w:rFonts w:ascii="微软雅黑" w:hAnsi="微软雅黑" w:eastAsia="微软雅黑"/>
          <w:sz w:val="24"/>
          <w:szCs w:val="24"/>
        </w:rPr>
      </w:pPr>
    </w:p>
    <w:p w14:paraId="1E2CCBDE">
      <w:pPr>
        <w:pStyle w:val="13"/>
        <w:numPr>
          <w:ilvl w:val="0"/>
          <w:numId w:val="1"/>
        </w:numPr>
        <w:ind w:left="426" w:hanging="426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竞速排名根据程序运行后的统计信息，加权计算后排名。</w:t>
      </w:r>
    </w:p>
    <w:p w14:paraId="3795B999">
      <w:pPr>
        <w:jc w:val="center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3675" cy="2977515"/>
            <wp:effectExtent l="0" t="0" r="9525" b="6985"/>
            <wp:docPr id="1" name="图片 1" descr="image_2026-08-16_17-05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_2026-08-16_17-05-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80F9">
      <w:pPr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其中T</w:t>
      </w:r>
      <w:r>
        <w:rPr>
          <w:rFonts w:ascii="微软雅黑" w:hAnsi="微软雅黑" w:eastAsia="微软雅黑"/>
          <w:sz w:val="24"/>
          <w:szCs w:val="24"/>
        </w:rPr>
        <w:t xml:space="preserve">otal </w:t>
      </w:r>
      <w:r>
        <w:rPr>
          <w:rFonts w:hint="eastAsia" w:ascii="微软雅黑" w:hAnsi="微软雅黑" w:eastAsia="微软雅黑"/>
          <w:sz w:val="24"/>
          <w:szCs w:val="24"/>
        </w:rPr>
        <w:t>=</w:t>
      </w:r>
      <w:r>
        <w:rPr>
          <w:rFonts w:ascii="微软雅黑" w:hAnsi="微软雅黑" w:eastAsia="微软雅黑"/>
          <w:sz w:val="24"/>
          <w:szCs w:val="24"/>
        </w:rPr>
        <w:t xml:space="preserve"> ALU + JUMP + BRANCH + MEMORY + OTHER</w:t>
      </w:r>
      <w:r>
        <w:rPr>
          <w:rFonts w:hint="eastAsia" w:ascii="微软雅黑" w:hAnsi="微软雅黑" w:eastAsia="微软雅黑"/>
          <w:sz w:val="24"/>
          <w:szCs w:val="24"/>
        </w:rPr>
        <w:t>，其中A</w:t>
      </w:r>
      <w:r>
        <w:rPr>
          <w:rFonts w:ascii="微软雅黑" w:hAnsi="微软雅黑" w:eastAsia="微软雅黑"/>
          <w:sz w:val="24"/>
          <w:szCs w:val="24"/>
        </w:rPr>
        <w:t>LU</w:t>
      </w:r>
      <w:r>
        <w:rPr>
          <w:rFonts w:hint="eastAsia" w:ascii="微软雅黑" w:hAnsi="微软雅黑" w:eastAsia="微软雅黑"/>
          <w:sz w:val="24"/>
          <w:szCs w:val="24"/>
        </w:rPr>
        <w:t>中的D</w:t>
      </w:r>
      <w:r>
        <w:rPr>
          <w:rFonts w:ascii="微软雅黑" w:hAnsi="微软雅黑" w:eastAsia="微软雅黑"/>
          <w:sz w:val="24"/>
          <w:szCs w:val="24"/>
        </w:rPr>
        <w:t>IV</w:t>
      </w:r>
      <w:r>
        <w:rPr>
          <w:rFonts w:hint="eastAsia" w:ascii="微软雅黑" w:hAnsi="微软雅黑" w:eastAsia="微软雅黑"/>
          <w:sz w:val="24"/>
          <w:szCs w:val="24"/>
        </w:rPr>
        <w:t>和M</w:t>
      </w:r>
      <w:r>
        <w:rPr>
          <w:rFonts w:ascii="微软雅黑" w:hAnsi="微软雅黑" w:eastAsia="微软雅黑"/>
          <w:sz w:val="24"/>
          <w:szCs w:val="24"/>
        </w:rPr>
        <w:t>ULT</w:t>
      </w:r>
      <w:r>
        <w:rPr>
          <w:rFonts w:hint="eastAsia" w:ascii="微软雅黑" w:hAnsi="微软雅黑" w:eastAsia="微软雅黑"/>
          <w:sz w:val="24"/>
          <w:szCs w:val="24"/>
        </w:rPr>
        <w:t>单独计算，将其按照</w:t>
      </w:r>
      <w:r>
        <w:rPr>
          <w:rFonts w:ascii="微软雅黑" w:hAnsi="微软雅黑" w:eastAsia="微软雅黑"/>
          <w:sz w:val="24"/>
          <w:szCs w:val="24"/>
        </w:rPr>
        <w:t>DIV</w:t>
      </w:r>
      <w:r>
        <w:rPr>
          <w:rFonts w:hint="eastAsia" w:ascii="微软雅黑" w:hAnsi="微软雅黑" w:eastAsia="微软雅黑"/>
          <w:sz w:val="24"/>
          <w:szCs w:val="24"/>
        </w:rPr>
        <w:t>权重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18</w:t>
      </w:r>
      <w:r>
        <w:rPr>
          <w:rFonts w:hint="eastAsia" w:ascii="微软雅黑" w:hAnsi="微软雅黑" w:eastAsia="微软雅黑"/>
          <w:sz w:val="24"/>
          <w:szCs w:val="24"/>
        </w:rPr>
        <w:t>，M</w:t>
      </w:r>
      <w:r>
        <w:rPr>
          <w:rFonts w:ascii="微软雅黑" w:hAnsi="微软雅黑" w:eastAsia="微软雅黑"/>
          <w:sz w:val="24"/>
          <w:szCs w:val="24"/>
        </w:rPr>
        <w:t>ULT</w:t>
      </w:r>
      <w:r>
        <w:rPr>
          <w:rFonts w:hint="eastAsia" w:ascii="微软雅黑" w:hAnsi="微软雅黑" w:eastAsia="微软雅黑"/>
          <w:sz w:val="24"/>
          <w:szCs w:val="24"/>
        </w:rPr>
        <w:t>权重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/>
          <w:sz w:val="24"/>
          <w:szCs w:val="24"/>
        </w:rPr>
        <w:t>，J</w:t>
      </w:r>
      <w:r>
        <w:rPr>
          <w:rFonts w:ascii="微软雅黑" w:hAnsi="微软雅黑" w:eastAsia="微软雅黑"/>
          <w:sz w:val="24"/>
          <w:szCs w:val="24"/>
        </w:rPr>
        <w:t>UMP/BRANCH</w:t>
      </w:r>
      <w:r>
        <w:rPr>
          <w:rFonts w:hint="eastAsia" w:ascii="微软雅黑" w:hAnsi="微软雅黑" w:eastAsia="微软雅黑"/>
          <w:sz w:val="24"/>
          <w:szCs w:val="24"/>
        </w:rPr>
        <w:t>权重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1.5</w:t>
      </w:r>
      <w:r>
        <w:rPr>
          <w:rFonts w:hint="eastAsia" w:ascii="微软雅黑" w:hAnsi="微软雅黑" w:eastAsia="微软雅黑"/>
          <w:sz w:val="24"/>
          <w:szCs w:val="24"/>
        </w:rPr>
        <w:t>，</w:t>
      </w:r>
      <w:r>
        <w:rPr>
          <w:rFonts w:ascii="微软雅黑" w:hAnsi="微软雅黑" w:eastAsia="微软雅黑"/>
          <w:sz w:val="24"/>
          <w:szCs w:val="24"/>
        </w:rPr>
        <w:t>MEMORY</w:t>
      </w:r>
      <w:r>
        <w:rPr>
          <w:rFonts w:hint="eastAsia" w:ascii="微软雅黑" w:hAnsi="微软雅黑" w:eastAsia="微软雅黑"/>
          <w:sz w:val="24"/>
          <w:szCs w:val="24"/>
        </w:rPr>
        <w:t>权重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/>
          <w:sz w:val="24"/>
          <w:szCs w:val="24"/>
        </w:rPr>
        <w:t>，</w:t>
      </w:r>
      <w:r>
        <w:rPr>
          <w:rFonts w:ascii="微软雅黑" w:hAnsi="微软雅黑" w:eastAsia="微软雅黑"/>
          <w:sz w:val="24"/>
          <w:szCs w:val="24"/>
        </w:rPr>
        <w:t>OTHER</w:t>
      </w:r>
      <w:r>
        <w:rPr>
          <w:rFonts w:hint="eastAsia" w:ascii="微软雅黑" w:hAnsi="微软雅黑" w:eastAsia="微软雅黑"/>
          <w:sz w:val="24"/>
          <w:szCs w:val="24"/>
        </w:rPr>
        <w:t xml:space="preserve">权重1的比例重新计算后，得到 </w:t>
      </w:r>
    </w:p>
    <w:p w14:paraId="10BF125F">
      <w:pPr>
        <w:jc w:val="center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2"/>
        </w:rPr>
        <w:t>Final</w:t>
      </w:r>
      <w:r>
        <w:rPr>
          <w:rFonts w:hint="eastAsia" w:ascii="微软雅黑" w:hAnsi="微软雅黑" w:eastAsia="微软雅黑"/>
          <w:sz w:val="22"/>
        </w:rPr>
        <w:t>Cycle</w:t>
      </w:r>
      <w:r>
        <w:rPr>
          <w:rFonts w:ascii="微软雅黑" w:hAnsi="微软雅黑" w:eastAsia="微软雅黑"/>
          <w:sz w:val="22"/>
        </w:rPr>
        <w:t xml:space="preserve"> = DIV*</w:t>
      </w:r>
      <w:r>
        <w:rPr>
          <w:rFonts w:hint="eastAsia" w:ascii="微软雅黑" w:hAnsi="微软雅黑" w:eastAsia="微软雅黑"/>
          <w:sz w:val="22"/>
          <w:lang w:val="en-US" w:eastAsia="zh-CN"/>
        </w:rPr>
        <w:t>18</w:t>
      </w:r>
      <w:r>
        <w:rPr>
          <w:rFonts w:ascii="微软雅黑" w:hAnsi="微软雅黑" w:eastAsia="微软雅黑"/>
          <w:sz w:val="22"/>
        </w:rPr>
        <w:t>+MULT*</w:t>
      </w:r>
      <w:r>
        <w:rPr>
          <w:rFonts w:hint="eastAsia" w:ascii="微软雅黑" w:hAnsi="微软雅黑" w:eastAsia="微软雅黑"/>
          <w:sz w:val="22"/>
          <w:lang w:val="en-US" w:eastAsia="zh-CN"/>
        </w:rPr>
        <w:t>3</w:t>
      </w:r>
      <w:r>
        <w:rPr>
          <w:rFonts w:ascii="微软雅黑" w:hAnsi="微软雅黑" w:eastAsia="微软雅黑"/>
          <w:sz w:val="22"/>
        </w:rPr>
        <w:t xml:space="preserve">+ JUMP/BRANCH * </w:t>
      </w:r>
      <w:r>
        <w:rPr>
          <w:rFonts w:hint="eastAsia" w:ascii="微软雅黑" w:hAnsi="微软雅黑" w:eastAsia="微软雅黑"/>
          <w:sz w:val="22"/>
          <w:lang w:val="en-US" w:eastAsia="zh-CN"/>
        </w:rPr>
        <w:t>1.5</w:t>
      </w:r>
      <w:r>
        <w:rPr>
          <w:rFonts w:ascii="微软雅黑" w:hAnsi="微软雅黑" w:eastAsia="微软雅黑"/>
          <w:sz w:val="22"/>
        </w:rPr>
        <w:t xml:space="preserve"> + MEM * </w:t>
      </w:r>
      <w:r>
        <w:rPr>
          <w:rFonts w:hint="eastAsia" w:ascii="微软雅黑" w:hAnsi="微软雅黑" w:eastAsia="微软雅黑"/>
          <w:sz w:val="22"/>
          <w:lang w:val="en-US" w:eastAsia="zh-CN"/>
        </w:rPr>
        <w:t>2</w:t>
      </w:r>
      <w:r>
        <w:rPr>
          <w:rFonts w:ascii="微软雅黑" w:hAnsi="微软雅黑" w:eastAsia="微软雅黑"/>
          <w:sz w:val="22"/>
        </w:rPr>
        <w:t xml:space="preserve"> + OTHER * 1</w:t>
      </w:r>
    </w:p>
    <w:p w14:paraId="42FA3698">
      <w:pPr>
        <w:rPr>
          <w:rFonts w:hint="default" w:ascii="微软雅黑" w:hAnsi="微软雅黑" w:eastAsia="微软雅黑"/>
          <w:b/>
          <w:bCs/>
          <w:sz w:val="24"/>
          <w:szCs w:val="24"/>
          <w:lang w:val="en-US"/>
        </w:rPr>
      </w:pPr>
      <w:r>
        <w:rPr>
          <w:rFonts w:hint="eastAsia" w:ascii="微软雅黑" w:hAnsi="微软雅黑" w:eastAsia="微软雅黑"/>
          <w:sz w:val="24"/>
          <w:szCs w:val="24"/>
        </w:rPr>
        <w:t>进行排名。在运行正确的前提下，F</w:t>
      </w:r>
      <w:r>
        <w:rPr>
          <w:rFonts w:ascii="微软雅黑" w:hAnsi="微软雅黑" w:eastAsia="微软雅黑"/>
          <w:sz w:val="24"/>
          <w:szCs w:val="24"/>
        </w:rPr>
        <w:t>inalCycle</w:t>
      </w:r>
      <w:r>
        <w:rPr>
          <w:rFonts w:hint="eastAsia" w:ascii="微软雅黑" w:hAnsi="微软雅黑" w:eastAsia="微软雅黑"/>
          <w:sz w:val="24"/>
          <w:szCs w:val="24"/>
        </w:rPr>
        <w:t>越小排名越靠前。</w:t>
      </w:r>
      <w:r>
        <w:rPr>
          <w:rFonts w:hint="eastAsia" w:ascii="微软雅黑" w:hAnsi="微软雅黑" w:eastAsia="微软雅黑"/>
          <w:b/>
          <w:bCs/>
          <w:sz w:val="24"/>
          <w:szCs w:val="24"/>
          <w:lang w:val="en-US" w:eastAsia="zh-CN"/>
        </w:rPr>
        <w:t>注意：排行榜上的排名仅供参考，实际计分</w:t>
      </w:r>
      <w:bookmarkStart w:id="0" w:name="_GoBack"/>
      <w:bookmarkEnd w:id="0"/>
      <w:r>
        <w:rPr>
          <w:rFonts w:hint="eastAsia" w:ascii="微软雅黑" w:hAnsi="微软雅黑" w:eastAsia="微软雅黑"/>
          <w:b/>
          <w:bCs/>
          <w:sz w:val="24"/>
          <w:szCs w:val="24"/>
          <w:lang w:val="en-US" w:eastAsia="zh-CN"/>
        </w:rPr>
        <w:t>规则请参照“竞速排序”题目。</w:t>
      </w:r>
    </w:p>
    <w:p w14:paraId="146A6668">
      <w:pPr>
        <w:pStyle w:val="13"/>
        <w:numPr>
          <w:ilvl w:val="0"/>
          <w:numId w:val="1"/>
        </w:numPr>
        <w:ind w:left="426" w:hanging="426" w:firstLineChars="0"/>
        <w:rPr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违反上述要求的，取消竞速排名资格。</w:t>
      </w:r>
    </w:p>
    <w:p w14:paraId="1415D722">
      <w:pPr>
        <w:rPr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br w:type="page"/>
      </w:r>
    </w:p>
    <w:p w14:paraId="284829B2">
      <w:pPr>
        <w:pStyle w:val="7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MARS仿真器指令统计操作说明</w:t>
      </w:r>
    </w:p>
    <w:p w14:paraId="590740D3">
      <w:pPr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注：下面介绍的是通过GUI查看指令统计的方法，若需要自动化运行并获得JSON版本的统计输出，请查看仓库README（</w:t>
      </w: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instrText xml:space="preserve"> HYPERLINK "https://github.com/saitewasreset/MARS" </w:instrText>
      </w: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Style w:val="10"/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https://github.com/saitewasreset/MARS</w:t>
      </w: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fldChar w:fldCharType="end"/>
      </w:r>
      <w:r>
        <w:rPr>
          <w:rFonts w:hint="eastAsia" w:ascii="微软雅黑" w:hAnsi="微软雅黑" w:eastAsia="微软雅黑"/>
          <w:lang w:val="en-US" w:eastAsia="zh-CN"/>
        </w:rPr>
        <w:t>）。</w:t>
      </w:r>
    </w:p>
    <w:p w14:paraId="505F1B3F">
      <w:pPr>
        <w:pStyle w:val="13"/>
        <w:numPr>
          <w:ilvl w:val="0"/>
          <w:numId w:val="2"/>
        </w:numPr>
        <w:ind w:firstLineChars="0"/>
        <w:rPr>
          <w:rFonts w:ascii="微软雅黑" w:hAnsi="微软雅黑" w:eastAsia="微软雅黑" w:cs="Segoe UI"/>
          <w:sz w:val="24"/>
        </w:rPr>
      </w:pPr>
      <w:r>
        <w:rPr>
          <w:rFonts w:hint="eastAsia" w:ascii="微软雅黑" w:hAnsi="微软雅黑" w:eastAsia="微软雅黑" w:cs="Segoe UI"/>
          <w:sz w:val="24"/>
        </w:rPr>
        <w:t>从菜单栏的</w:t>
      </w:r>
      <w:r>
        <w:rPr>
          <w:rFonts w:ascii="微软雅黑" w:hAnsi="微软雅黑" w:eastAsia="微软雅黑" w:cs="Segoe UI"/>
          <w:sz w:val="24"/>
        </w:rPr>
        <w:t>Tools</w:t>
      </w:r>
      <w:r>
        <w:rPr>
          <w:rFonts w:hint="eastAsia" w:ascii="微软雅黑" w:hAnsi="微软雅黑" w:eastAsia="微软雅黑" w:cs="Segoe UI"/>
          <w:sz w:val="24"/>
        </w:rPr>
        <w:t>中打开In</w:t>
      </w:r>
      <w:r>
        <w:rPr>
          <w:rFonts w:ascii="微软雅黑" w:hAnsi="微软雅黑" w:eastAsia="微软雅黑" w:cs="Segoe UI"/>
          <w:sz w:val="24"/>
        </w:rPr>
        <w:t>struction Statistics</w:t>
      </w:r>
      <w:r>
        <w:rPr>
          <w:rFonts w:hint="eastAsia" w:ascii="微软雅黑" w:hAnsi="微软雅黑" w:eastAsia="微软雅黑" w:cs="Segoe UI"/>
          <w:sz w:val="24"/>
        </w:rPr>
        <w:t>。</w:t>
      </w:r>
    </w:p>
    <w:p w14:paraId="6BA530A7">
      <w:pPr>
        <w:jc w:val="center"/>
        <w:rPr>
          <w:rFonts w:hint="eastAsia" w:ascii="微软雅黑" w:hAnsi="微软雅黑" w:eastAsia="微软雅黑"/>
          <w:sz w:val="24"/>
          <w:lang w:eastAsia="zh-CN"/>
        </w:rPr>
      </w:pPr>
      <w:r>
        <w:rPr>
          <w:rFonts w:hint="eastAsia" w:ascii="微软雅黑" w:hAnsi="微软雅黑" w:eastAsia="微软雅黑"/>
          <w:sz w:val="24"/>
          <w:lang w:eastAsia="zh-CN"/>
        </w:rPr>
        <w:drawing>
          <wp:inline distT="0" distB="0" distL="114300" distR="114300">
            <wp:extent cx="5274310" cy="3394075"/>
            <wp:effectExtent l="0" t="0" r="8890" b="9525"/>
            <wp:docPr id="2" name="图片 2" descr="image_2026-08-16_17-09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_2026-08-16_17-09-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623">
      <w:pPr>
        <w:pStyle w:val="13"/>
        <w:numPr>
          <w:ilvl w:val="0"/>
          <w:numId w:val="2"/>
        </w:numPr>
        <w:ind w:firstLineChars="0"/>
        <w:jc w:val="center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在弹出的</w:t>
      </w:r>
      <w:r>
        <w:rPr>
          <w:rFonts w:ascii="微软雅黑" w:hAnsi="微软雅黑" w:eastAsia="微软雅黑"/>
          <w:sz w:val="24"/>
        </w:rPr>
        <w:t>Instruction Statistics</w:t>
      </w:r>
      <w:r>
        <w:rPr>
          <w:rFonts w:hint="eastAsia" w:ascii="微软雅黑" w:hAnsi="微软雅黑" w:eastAsia="微软雅黑"/>
          <w:sz w:val="24"/>
        </w:rPr>
        <w:t>窗口中，点击C</w:t>
      </w:r>
      <w:r>
        <w:rPr>
          <w:rFonts w:ascii="微软雅黑" w:hAnsi="微软雅黑" w:eastAsia="微软雅黑"/>
          <w:sz w:val="24"/>
        </w:rPr>
        <w:t>onnect to MIPS</w:t>
      </w:r>
      <w:r>
        <w:rPr>
          <w:rFonts w:hint="eastAsia" w:ascii="微软雅黑" w:hAnsi="微软雅黑" w:eastAsia="微软雅黑"/>
          <w:sz w:val="24"/>
        </w:rPr>
        <w:t>按钮。</w:t>
      </w:r>
      <w:r>
        <w:rPr>
          <w:rFonts w:ascii="微软雅黑" w:hAnsi="微软雅黑" w:eastAsia="微软雅黑"/>
          <w:sz w:val="24"/>
        </w:rPr>
        <w:br w:type="textWrapping"/>
      </w:r>
      <w:r>
        <w:rPr>
          <w:rFonts w:ascii="微软雅黑" w:hAnsi="微软雅黑" w:eastAsia="微软雅黑"/>
          <w:sz w:val="24"/>
        </w:rPr>
        <w:drawing>
          <wp:inline distT="0" distB="0" distL="114300" distR="114300">
            <wp:extent cx="5270500" cy="3004185"/>
            <wp:effectExtent l="0" t="0" r="0" b="5715"/>
            <wp:docPr id="3" name="图片 3" descr="image_2026-08-16_17-10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_2026-08-16_17-10-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9476">
      <w:pPr>
        <w:pStyle w:val="13"/>
        <w:numPr>
          <w:ilvl w:val="0"/>
          <w:numId w:val="2"/>
        </w:numPr>
        <w:ind w:firstLineChars="0"/>
        <w:jc w:val="left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编译并运行汇编代码，会实时更新指令数据。</w:t>
      </w:r>
    </w:p>
    <w:p w14:paraId="0A106A8B">
      <w:pPr>
        <w:jc w:val="center"/>
        <w:rPr>
          <w:rFonts w:hint="eastAsia" w:ascii="微软雅黑" w:hAnsi="微软雅黑" w:eastAsia="微软雅黑"/>
          <w:sz w:val="24"/>
          <w:lang w:eastAsia="zh-CN"/>
        </w:rPr>
      </w:pPr>
      <w:r>
        <w:rPr>
          <w:rFonts w:hint="eastAsia" w:ascii="微软雅黑" w:hAnsi="微软雅黑" w:eastAsia="微软雅黑"/>
          <w:sz w:val="24"/>
          <w:lang w:eastAsia="zh-CN"/>
        </w:rPr>
        <w:drawing>
          <wp:inline distT="0" distB="0" distL="114300" distR="114300">
            <wp:extent cx="5273675" cy="3515995"/>
            <wp:effectExtent l="0" t="0" r="9525" b="1905"/>
            <wp:docPr id="4" name="图片 4" descr="image_2026-08-16_17-12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_2026-08-16_17-12-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9CDF">
      <w:pPr>
        <w:jc w:val="center"/>
        <w:rPr>
          <w:rFonts w:hint="eastAsia" w:ascii="微软雅黑" w:hAnsi="微软雅黑" w:eastAsia="微软雅黑"/>
          <w:sz w:val="24"/>
          <w:lang w:eastAsia="zh-CN"/>
        </w:rPr>
      </w:pPr>
      <w:r>
        <w:rPr>
          <w:rFonts w:hint="eastAsia" w:ascii="微软雅黑" w:hAnsi="微软雅黑" w:eastAsia="微软雅黑"/>
          <w:sz w:val="24"/>
          <w:lang w:eastAsia="zh-CN"/>
        </w:rPr>
        <w:drawing>
          <wp:inline distT="0" distB="0" distL="114300" distR="114300">
            <wp:extent cx="5267960" cy="2395220"/>
            <wp:effectExtent l="0" t="0" r="2540" b="5080"/>
            <wp:docPr id="5" name="图片 5" descr="image_2026-08-16_17-12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_2026-08-16_17-12-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5AAD">
      <w:pPr>
        <w:pStyle w:val="13"/>
        <w:numPr>
          <w:ilvl w:val="0"/>
          <w:numId w:val="2"/>
        </w:numPr>
        <w:ind w:firstLineChars="0"/>
        <w:jc w:val="left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再次运行前，点击Reset按钮重置指令统计。</w:t>
      </w:r>
    </w:p>
    <w:p w14:paraId="60A89CD1">
      <w:pPr>
        <w:pStyle w:val="13"/>
        <w:ind w:left="360" w:firstLine="0" w:firstLineChars="0"/>
        <w:jc w:val="center"/>
        <w:rPr>
          <w:rFonts w:hint="eastAsia" w:ascii="微软雅黑" w:hAnsi="微软雅黑" w:eastAsia="微软雅黑"/>
          <w:sz w:val="24"/>
          <w:lang w:eastAsia="zh-CN"/>
        </w:rPr>
      </w:pPr>
      <w:r>
        <w:rPr>
          <w:rFonts w:hint="eastAsia" w:ascii="微软雅黑" w:hAnsi="微软雅黑" w:eastAsia="微软雅黑"/>
          <w:sz w:val="24"/>
          <w:lang w:eastAsia="zh-CN"/>
        </w:rPr>
        <w:drawing>
          <wp:inline distT="0" distB="0" distL="114300" distR="114300">
            <wp:extent cx="5273675" cy="3027680"/>
            <wp:effectExtent l="0" t="0" r="9525" b="7620"/>
            <wp:docPr id="6" name="图片 6" descr="image_2026-08-16_17-13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_2026-08-16_17-13-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C6651"/>
    <w:multiLevelType w:val="multilevel"/>
    <w:tmpl w:val="0CEC6651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8881C39"/>
    <w:multiLevelType w:val="multilevel"/>
    <w:tmpl w:val="28881C3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ExZDBhMTNkN2Q3MTYzZGQxZGE1YWE0MTE5OWY4Y2EifQ=="/>
  </w:docVars>
  <w:rsids>
    <w:rsidRoot w:val="000664AD"/>
    <w:rsid w:val="00004565"/>
    <w:rsid w:val="00040FAB"/>
    <w:rsid w:val="00057D15"/>
    <w:rsid w:val="0006588E"/>
    <w:rsid w:val="000664AD"/>
    <w:rsid w:val="00076B55"/>
    <w:rsid w:val="00084A05"/>
    <w:rsid w:val="00091A8C"/>
    <w:rsid w:val="000A567A"/>
    <w:rsid w:val="000F6CDB"/>
    <w:rsid w:val="001231B3"/>
    <w:rsid w:val="00192848"/>
    <w:rsid w:val="00192C10"/>
    <w:rsid w:val="00193B3A"/>
    <w:rsid w:val="001979E9"/>
    <w:rsid w:val="001B4740"/>
    <w:rsid w:val="002228F1"/>
    <w:rsid w:val="002719F1"/>
    <w:rsid w:val="00351580"/>
    <w:rsid w:val="003558E0"/>
    <w:rsid w:val="003632D0"/>
    <w:rsid w:val="00371BEA"/>
    <w:rsid w:val="0037301E"/>
    <w:rsid w:val="003C4B68"/>
    <w:rsid w:val="003E283A"/>
    <w:rsid w:val="003F2E0D"/>
    <w:rsid w:val="00422316"/>
    <w:rsid w:val="00450BE7"/>
    <w:rsid w:val="004870D8"/>
    <w:rsid w:val="004B2534"/>
    <w:rsid w:val="004C52E0"/>
    <w:rsid w:val="00534D46"/>
    <w:rsid w:val="00556F35"/>
    <w:rsid w:val="006973F6"/>
    <w:rsid w:val="006A3B88"/>
    <w:rsid w:val="0070631D"/>
    <w:rsid w:val="00730044"/>
    <w:rsid w:val="00744D7E"/>
    <w:rsid w:val="007565EC"/>
    <w:rsid w:val="007B7515"/>
    <w:rsid w:val="00833FE9"/>
    <w:rsid w:val="00844D3D"/>
    <w:rsid w:val="008F6238"/>
    <w:rsid w:val="00907E9C"/>
    <w:rsid w:val="00966F2E"/>
    <w:rsid w:val="009740E3"/>
    <w:rsid w:val="009D07D0"/>
    <w:rsid w:val="00A00ACB"/>
    <w:rsid w:val="00A13487"/>
    <w:rsid w:val="00A14782"/>
    <w:rsid w:val="00A233C1"/>
    <w:rsid w:val="00A320CD"/>
    <w:rsid w:val="00A34E25"/>
    <w:rsid w:val="00A50A2B"/>
    <w:rsid w:val="00A54484"/>
    <w:rsid w:val="00A71644"/>
    <w:rsid w:val="00A940EA"/>
    <w:rsid w:val="00AB531A"/>
    <w:rsid w:val="00AF086B"/>
    <w:rsid w:val="00AF3957"/>
    <w:rsid w:val="00B04A67"/>
    <w:rsid w:val="00B35878"/>
    <w:rsid w:val="00B52044"/>
    <w:rsid w:val="00B6321A"/>
    <w:rsid w:val="00B6616B"/>
    <w:rsid w:val="00BB0E65"/>
    <w:rsid w:val="00BC3497"/>
    <w:rsid w:val="00BD2E53"/>
    <w:rsid w:val="00C31230"/>
    <w:rsid w:val="00C371EC"/>
    <w:rsid w:val="00C61252"/>
    <w:rsid w:val="00C65788"/>
    <w:rsid w:val="00C95A56"/>
    <w:rsid w:val="00CA2F3D"/>
    <w:rsid w:val="00CD3843"/>
    <w:rsid w:val="00CD71B5"/>
    <w:rsid w:val="00CF40C9"/>
    <w:rsid w:val="00D24904"/>
    <w:rsid w:val="00D57D23"/>
    <w:rsid w:val="00D922AF"/>
    <w:rsid w:val="00D97A44"/>
    <w:rsid w:val="00DA4AEC"/>
    <w:rsid w:val="00DB28B1"/>
    <w:rsid w:val="00DD7F6D"/>
    <w:rsid w:val="00E10E65"/>
    <w:rsid w:val="00E36A54"/>
    <w:rsid w:val="00E53C3C"/>
    <w:rsid w:val="00E92F27"/>
    <w:rsid w:val="00E9662A"/>
    <w:rsid w:val="00EC2879"/>
    <w:rsid w:val="00ED12D1"/>
    <w:rsid w:val="00EF44CD"/>
    <w:rsid w:val="00F24D26"/>
    <w:rsid w:val="00F5652E"/>
    <w:rsid w:val="00F61504"/>
    <w:rsid w:val="00F65DC6"/>
    <w:rsid w:val="00F97E2F"/>
    <w:rsid w:val="0233162C"/>
    <w:rsid w:val="075C3B61"/>
    <w:rsid w:val="1CBF7BE6"/>
    <w:rsid w:val="1D556936"/>
    <w:rsid w:val="1E890768"/>
    <w:rsid w:val="2A3540A6"/>
    <w:rsid w:val="2B163BA8"/>
    <w:rsid w:val="39010264"/>
    <w:rsid w:val="39151AA8"/>
    <w:rsid w:val="3E232BD3"/>
    <w:rsid w:val="41A1711E"/>
    <w:rsid w:val="42CC2AB3"/>
    <w:rsid w:val="452550AE"/>
    <w:rsid w:val="4B92365D"/>
    <w:rsid w:val="4BCF3BD3"/>
    <w:rsid w:val="4DCC2404"/>
    <w:rsid w:val="4E057E10"/>
    <w:rsid w:val="4E0E773B"/>
    <w:rsid w:val="56D9511C"/>
    <w:rsid w:val="69EB2348"/>
    <w:rsid w:val="6C9C7E18"/>
    <w:rsid w:val="7053046A"/>
    <w:rsid w:val="74E219ED"/>
    <w:rsid w:val="7DD84775"/>
    <w:rsid w:val="7E9957F7"/>
    <w:rsid w:val="7EAF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6">
    <w:name w:val="批注框文本 字符"/>
    <w:basedOn w:val="9"/>
    <w:link w:val="3"/>
    <w:semiHidden/>
    <w:qFormat/>
    <w:uiPriority w:val="99"/>
    <w:rPr>
      <w:sz w:val="18"/>
      <w:szCs w:val="18"/>
    </w:rPr>
  </w:style>
  <w:style w:type="character" w:customStyle="1" w:styleId="17">
    <w:name w:val="标题 字符"/>
    <w:basedOn w:val="9"/>
    <w:link w:val="7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410</Words>
  <Characters>701</Characters>
  <Lines>6</Lines>
  <Paragraphs>1</Paragraphs>
  <TotalTime>1</TotalTime>
  <ScaleCrop>false</ScaleCrop>
  <LinksUpToDate>false</LinksUpToDate>
  <CharactersWithSpaces>732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2025-09-20T14:01:00Z</dcterms:created>
  <dc:creator>Shi Xiaohua</dc:creator>
  <cp:lastModifiedBy>罗文烨</cp:lastModifiedBy>
  <dcterms:modified xsi:type="dcterms:W3CDTF">2026-08-16T09:16:54Z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D3098D4840CC4025B59AB2E88FDE9FDE_13</vt:lpwstr>
  </property>
  <property fmtid="{D5CDD505-2E9C-101B-9397-08002B2CF9AE}" pid="4" name="GrammarlyDocumentId">
    <vt:lpwstr>4465fa5a023432645b257535a83a1c5fa3b825cac1ea807e52292f5ad4019889</vt:lpwstr>
  </property>
  <property fmtid="{D5CDD505-2E9C-101B-9397-08002B2CF9AE}" pid="5" name="KSOTemplateDocerSaveRecord">
    <vt:lpwstr>eyJoZGlkIjoiNzY2Y2JkNTQ5NjZkYmMwYTBjN2Y5NzkyN2YzZTZlM2UiLCJ1c2VySWQiOiIxNTM1MTY0MTg3In0=</vt:lpwstr>
  </property>
</Properties>
</file>