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Las asignaturas que más me gustaron fueron las del certificado de Programación de Software, y una que no pertenecía a este certificado es Seguridad en Sistemas Computacionales.</w:t>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Siempre me gustó programar, me gustaba ver el resultado de escribir un bloque de código, ver lo que se podía hacer con solo escribir. Con respecto a la seguridad, el hacking es algo que a la mayoría le gusta, debido al “husmear” en dispositivos externos al propio. A mi me gustaba por lo mismo, poder acceder a un dispositivo con una alguna falla en su seguridad era estimulante, pero claro, si quiero dedicarme a esto profesionalmente, tengo que actuar del otro lado, aquel que rompe brechas para mejorar los sistemas y no malversar la información.</w:t>
            </w:r>
          </w:p>
          <w:p w:rsidR="00000000" w:rsidDel="00000000" w:rsidP="00000000" w:rsidRDefault="00000000" w:rsidRPr="00000000" w14:paraId="0000000F">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Claro que sí, en todas. Si no me gusta una certificación, puedo especializarme en otra y conseguir trabajo para esa, y aunque deba trabajar en una específicamente, siempre se va a necesitar de un conocimiento completo, e incluso conocimientos externos sin relación directa con la informática, como contabilidad, abogacía, etc. En palabras coloquiales, todo sirve. </w:t>
            </w:r>
          </w:p>
          <w:p w:rsidR="00000000" w:rsidDel="00000000" w:rsidP="00000000" w:rsidRDefault="00000000" w:rsidRPr="00000000" w14:paraId="00000012">
            <w:pPr>
              <w:ind w:left="0" w:firstLine="0"/>
              <w:jc w:val="both"/>
              <w:rPr>
                <w:b w:val="1"/>
                <w:color w:val="1f4e79"/>
              </w:rPr>
            </w:pPr>
            <w:r w:rsidDel="00000000" w:rsidR="00000000" w:rsidRPr="00000000">
              <w:rPr>
                <w:rtl w:val="0"/>
              </w:rPr>
            </w:r>
          </w:p>
          <w:p w:rsidR="00000000" w:rsidDel="00000000" w:rsidP="00000000" w:rsidRDefault="00000000" w:rsidRPr="00000000" w14:paraId="00000013">
            <w:pPr>
              <w:ind w:left="0" w:firstLine="0"/>
              <w:jc w:val="both"/>
              <w:rPr>
                <w:b w:val="1"/>
                <w:color w:val="1f4e79"/>
              </w:rPr>
            </w:pPr>
            <w:r w:rsidDel="00000000" w:rsidR="00000000" w:rsidRPr="00000000">
              <w:rPr>
                <w:rtl w:val="0"/>
              </w:rPr>
            </w:r>
          </w:p>
          <w:p w:rsidR="00000000" w:rsidDel="00000000" w:rsidP="00000000" w:rsidRDefault="00000000" w:rsidRPr="00000000" w14:paraId="00000014">
            <w:pPr>
              <w:ind w:left="0" w:firstLine="0"/>
              <w:jc w:val="both"/>
              <w:rPr>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7">
            <w:pPr>
              <w:jc w:val="both"/>
              <w:rPr>
                <w:color w:val="767171"/>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w:t>
            </w:r>
            <w:r w:rsidDel="00000000" w:rsidR="00000000" w:rsidRPr="00000000">
              <w:rPr>
                <w:rtl w:val="0"/>
              </w:rPr>
            </w:r>
          </w:p>
          <w:p w:rsidR="00000000" w:rsidDel="00000000" w:rsidP="00000000" w:rsidRDefault="00000000" w:rsidRPr="00000000" w14:paraId="00000019">
            <w:pPr>
              <w:tabs>
                <w:tab w:val="left" w:leader="none" w:pos="454"/>
              </w:tabs>
              <w:jc w:val="both"/>
              <w:rPr>
                <w:color w:val="ff0000"/>
                <w:sz w:val="24"/>
                <w:szCs w:val="24"/>
              </w:rPr>
            </w:pPr>
            <w:r w:rsidDel="00000000" w:rsidR="00000000" w:rsidRPr="00000000">
              <w:rPr>
                <w:color w:val="767171"/>
                <w:sz w:val="24"/>
                <w:szCs w:val="24"/>
                <w:rtl w:val="0"/>
              </w:rPr>
              <w:t xml:space="preserve">• </w:t>
            </w:r>
            <w:r w:rsidDel="00000000" w:rsidR="00000000" w:rsidRPr="00000000">
              <w:rPr>
                <w:color w:val="ff0000"/>
                <w:sz w:val="24"/>
                <w:szCs w:val="24"/>
                <w:rtl w:val="0"/>
              </w:rPr>
              <w:t xml:space="preserve">Construir Modelos de datos para soportar los requerimientos de la organización acuerdo a un</w:t>
            </w:r>
          </w:p>
          <w:p w:rsidR="00000000" w:rsidDel="00000000" w:rsidP="00000000" w:rsidRDefault="00000000" w:rsidRPr="00000000" w14:paraId="0000001A">
            <w:pPr>
              <w:tabs>
                <w:tab w:val="left" w:leader="none" w:pos="454"/>
              </w:tabs>
              <w:jc w:val="both"/>
              <w:rPr>
                <w:color w:val="ff0000"/>
                <w:sz w:val="24"/>
                <w:szCs w:val="24"/>
              </w:rPr>
            </w:pPr>
            <w:r w:rsidDel="00000000" w:rsidR="00000000" w:rsidRPr="00000000">
              <w:rPr>
                <w:color w:val="ff0000"/>
                <w:sz w:val="24"/>
                <w:szCs w:val="24"/>
                <w:rtl w:val="0"/>
              </w:rPr>
              <w:t xml:space="preserve">diseño definido y escalable en el tiempo.</w:t>
            </w:r>
          </w:p>
          <w:p w:rsidR="00000000" w:rsidDel="00000000" w:rsidP="00000000" w:rsidRDefault="00000000" w:rsidRPr="00000000" w14:paraId="0000001B">
            <w:pPr>
              <w:tabs>
                <w:tab w:val="left" w:leader="none" w:pos="454"/>
              </w:tabs>
              <w:jc w:val="both"/>
              <w:rPr>
                <w:color w:val="767171"/>
                <w:sz w:val="24"/>
                <w:szCs w:val="24"/>
              </w:rPr>
            </w:pPr>
            <w:r w:rsidDel="00000000" w:rsidR="00000000" w:rsidRPr="00000000">
              <w:rPr>
                <w:color w:val="767171"/>
                <w:sz w:val="24"/>
                <w:szCs w:val="24"/>
                <w:rtl w:val="0"/>
              </w:rPr>
              <w:t xml:space="preserve">Con respecto a la construcción de modelos de datos, aún no he tenido la oportunidad de realizar esto en un proyecto real, en capstone es primera vez que lo haré.</w:t>
            </w:r>
          </w:p>
          <w:p w:rsidR="00000000" w:rsidDel="00000000" w:rsidP="00000000" w:rsidRDefault="00000000" w:rsidRPr="00000000" w14:paraId="0000001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D">
            <w:pPr>
              <w:tabs>
                <w:tab w:val="left" w:leader="none" w:pos="454"/>
              </w:tabs>
              <w:jc w:val="both"/>
              <w:rPr>
                <w:color w:val="93c47d"/>
                <w:sz w:val="24"/>
                <w:szCs w:val="24"/>
              </w:rPr>
            </w:pPr>
            <w:r w:rsidDel="00000000" w:rsidR="00000000" w:rsidRPr="00000000">
              <w:rPr>
                <w:color w:val="767171"/>
                <w:sz w:val="24"/>
                <w:szCs w:val="24"/>
                <w:rtl w:val="0"/>
              </w:rPr>
              <w:t xml:space="preserve">• </w:t>
            </w:r>
            <w:r w:rsidDel="00000000" w:rsidR="00000000" w:rsidRPr="00000000">
              <w:rPr>
                <w:color w:val="93c47d"/>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1E">
            <w:pPr>
              <w:tabs>
                <w:tab w:val="left" w:leader="none" w:pos="454"/>
              </w:tabs>
              <w:jc w:val="both"/>
              <w:rPr>
                <w:color w:val="93c47d"/>
                <w:sz w:val="24"/>
                <w:szCs w:val="24"/>
              </w:rPr>
            </w:pPr>
            <w:r w:rsidDel="00000000" w:rsidR="00000000" w:rsidRPr="00000000">
              <w:rPr>
                <w:rtl w:val="0"/>
              </w:rPr>
            </w:r>
          </w:p>
          <w:p w:rsidR="00000000" w:rsidDel="00000000" w:rsidP="00000000" w:rsidRDefault="00000000" w:rsidRPr="00000000" w14:paraId="0000001F">
            <w:pPr>
              <w:tabs>
                <w:tab w:val="left" w:leader="none" w:pos="454"/>
              </w:tabs>
              <w:jc w:val="both"/>
              <w:rPr>
                <w:color w:val="93c47d"/>
                <w:sz w:val="24"/>
                <w:szCs w:val="24"/>
              </w:rPr>
            </w:pPr>
            <w:r w:rsidDel="00000000" w:rsidR="00000000" w:rsidRPr="00000000">
              <w:rPr>
                <w:color w:val="999999"/>
                <w:sz w:val="24"/>
                <w:szCs w:val="24"/>
                <w:rtl w:val="0"/>
              </w:rPr>
              <w:t xml:space="preserve">•</w:t>
            </w:r>
            <w:r w:rsidDel="00000000" w:rsidR="00000000" w:rsidRPr="00000000">
              <w:rPr>
                <w:color w:val="93c47d"/>
                <w:sz w:val="24"/>
                <w:szCs w:val="24"/>
                <w:rtl w:val="0"/>
              </w:rPr>
              <w:t xml:space="preserve"> Construir programas y rutinas de variada complejidad para dar solución a requerimientos de la organización, acordes a tecnologías de mercado y utilizando buenas prácticas de codificación. </w:t>
            </w:r>
          </w:p>
          <w:p w:rsidR="00000000" w:rsidDel="00000000" w:rsidP="00000000" w:rsidRDefault="00000000" w:rsidRPr="00000000" w14:paraId="00000020">
            <w:pPr>
              <w:tabs>
                <w:tab w:val="left" w:leader="none" w:pos="454"/>
              </w:tabs>
              <w:jc w:val="both"/>
              <w:rPr>
                <w:color w:val="93c47d"/>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93c47d"/>
                <w:sz w:val="24"/>
                <w:szCs w:val="24"/>
              </w:rPr>
            </w:pPr>
            <w:r w:rsidDel="00000000" w:rsidR="00000000" w:rsidRPr="00000000">
              <w:rPr>
                <w:color w:val="999999"/>
                <w:sz w:val="24"/>
                <w:szCs w:val="24"/>
                <w:rtl w:val="0"/>
              </w:rPr>
              <w:t xml:space="preserve">•</w:t>
            </w:r>
            <w:r w:rsidDel="00000000" w:rsidR="00000000" w:rsidRPr="00000000">
              <w:rPr>
                <w:color w:val="93c47d"/>
                <w:sz w:val="24"/>
                <w:szCs w:val="24"/>
                <w:rtl w:val="0"/>
              </w:rPr>
              <w:t xml:space="preserve"> Implementar soluciones sistémicas integrales para automatizar u optimizar procesos de negocio de acuerdo a las necesidades de la organización.</w:t>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ff0000"/>
                <w:sz w:val="24"/>
                <w:szCs w:val="24"/>
              </w:rPr>
            </w:pPr>
            <w:r w:rsidDel="00000000" w:rsidR="00000000" w:rsidRPr="00000000">
              <w:rPr>
                <w:color w:val="b7b7b7"/>
                <w:sz w:val="24"/>
                <w:szCs w:val="24"/>
                <w:rtl w:val="0"/>
              </w:rPr>
              <w:t xml:space="preserve">•</w:t>
            </w:r>
            <w:r w:rsidDel="00000000" w:rsidR="00000000" w:rsidRPr="00000000">
              <w:rPr>
                <w:color w:val="767171"/>
                <w:sz w:val="24"/>
                <w:szCs w:val="24"/>
                <w:rtl w:val="0"/>
              </w:rPr>
              <w:t xml:space="preserve"> </w:t>
            </w:r>
            <w:r w:rsidDel="00000000" w:rsidR="00000000" w:rsidRPr="00000000">
              <w:rPr>
                <w:color w:val="ff0000"/>
                <w:sz w:val="24"/>
                <w:szCs w:val="24"/>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color w:val="767171"/>
                <w:sz w:val="24"/>
                <w:szCs w:val="24"/>
                <w:rtl w:val="0"/>
              </w:rPr>
              <w:t xml:space="preserve">En cuanto a la seguridad, antes creía que solo era el crear condiciones hasta que el usuario y contraseña fueran los correctos, pero existen muchas cosas que ignoro, y prácticas que no conozco.</w:t>
            </w:r>
          </w:p>
          <w:p w:rsidR="00000000" w:rsidDel="00000000" w:rsidP="00000000" w:rsidRDefault="00000000" w:rsidRPr="00000000" w14:paraId="00000025">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93c47d"/>
                <w:sz w:val="24"/>
                <w:szCs w:val="24"/>
              </w:rPr>
            </w:pPr>
            <w:r w:rsidDel="00000000" w:rsidR="00000000" w:rsidRPr="00000000">
              <w:rPr>
                <w:color w:val="b7b7b7"/>
                <w:sz w:val="24"/>
                <w:szCs w:val="24"/>
                <w:rtl w:val="0"/>
              </w:rPr>
              <w:t xml:space="preserve">•</w:t>
            </w:r>
            <w:r w:rsidDel="00000000" w:rsidR="00000000" w:rsidRPr="00000000">
              <w:rPr>
                <w:color w:val="ff0000"/>
                <w:sz w:val="24"/>
                <w:szCs w:val="24"/>
                <w:rtl w:val="0"/>
              </w:rPr>
              <w:t xml:space="preserve"> Gestionar proyectos informáticos, ofreciendo alternativas para la toma de decisiones de acuerdo a los requerimientos de la organización.</w:t>
            </w: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color w:val="767171"/>
                <w:sz w:val="24"/>
                <w:szCs w:val="24"/>
                <w:rtl w:val="0"/>
              </w:rPr>
              <w:t xml:space="preserve">La gestión de proyectos informáticos es algo que requiere mucha documentación y no recuerdo todos los documentos que me hemos visto hasta ahora en la carrera, ahora tengo que reforzar o volver a revisar estos documentos, para poder saber que documentos debemos ocupar.</w:t>
            </w:r>
          </w:p>
          <w:p w:rsidR="00000000" w:rsidDel="00000000" w:rsidP="00000000" w:rsidRDefault="00000000" w:rsidRPr="00000000" w14:paraId="00000028">
            <w:pPr>
              <w:tabs>
                <w:tab w:val="left" w:leader="none" w:pos="454"/>
              </w:tabs>
              <w:jc w:val="both"/>
              <w:rPr>
                <w:color w:val="93c47d"/>
                <w:sz w:val="24"/>
                <w:szCs w:val="24"/>
              </w:rPr>
            </w:pPr>
            <w:r w:rsidDel="00000000" w:rsidR="00000000" w:rsidRPr="00000000">
              <w:rPr>
                <w:color w:val="b7b7b7"/>
                <w:sz w:val="24"/>
                <w:szCs w:val="24"/>
                <w:rtl w:val="0"/>
              </w:rPr>
              <w:t xml:space="preserve">•</w:t>
            </w:r>
            <w:r w:rsidDel="00000000" w:rsidR="00000000" w:rsidRPr="00000000">
              <w:rPr>
                <w:color w:val="93c47d"/>
                <w:sz w:val="24"/>
                <w:szCs w:val="24"/>
                <w:rtl w:val="0"/>
              </w:rPr>
              <w:t xml:space="preserve"> Resolver situaciones problemáticas de la educación superior y mundo laboral, utilizando elementos de la estadística descriptiva, de acuerdo a requerimientos.</w:t>
            </w:r>
          </w:p>
          <w:p w:rsidR="00000000" w:rsidDel="00000000" w:rsidP="00000000" w:rsidRDefault="00000000" w:rsidRPr="00000000" w14:paraId="00000029">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93c47d"/>
                <w:sz w:val="24"/>
                <w:szCs w:val="24"/>
              </w:rPr>
            </w:pPr>
            <w:r w:rsidDel="00000000" w:rsidR="00000000" w:rsidRPr="00000000">
              <w:rPr>
                <w:color w:val="b7b7b7"/>
                <w:sz w:val="24"/>
                <w:szCs w:val="24"/>
                <w:rtl w:val="0"/>
              </w:rPr>
              <w:t xml:space="preserve">•</w:t>
            </w:r>
            <w:r w:rsidDel="00000000" w:rsidR="00000000" w:rsidRPr="00000000">
              <w:rPr>
                <w:color w:val="767171"/>
                <w:sz w:val="24"/>
                <w:szCs w:val="24"/>
                <w:rtl w:val="0"/>
              </w:rPr>
              <w:t xml:space="preserve"> </w:t>
            </w:r>
            <w:r w:rsidDel="00000000" w:rsidR="00000000" w:rsidRPr="00000000">
              <w:rPr>
                <w:color w:val="93c47d"/>
                <w:sz w:val="24"/>
                <w:szCs w:val="24"/>
                <w:rtl w:val="0"/>
              </w:rPr>
              <w:t xml:space="preserve">Comunicarse usando el idioma inglés en situaciones laborales a un nivel intermedio relacionado con su área de especialización, según la Tabla de Competencias TOEIC y CEFR.</w:t>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ff0000"/>
                <w:sz w:val="24"/>
                <w:szCs w:val="24"/>
              </w:rPr>
            </w:pPr>
            <w:r w:rsidDel="00000000" w:rsidR="00000000" w:rsidRPr="00000000">
              <w:rPr>
                <w:color w:val="b7b7b7"/>
                <w:sz w:val="24"/>
                <w:szCs w:val="24"/>
                <w:rtl w:val="0"/>
              </w:rPr>
              <w:t xml:space="preserve">•</w:t>
            </w:r>
            <w:r w:rsidDel="00000000" w:rsidR="00000000" w:rsidRPr="00000000">
              <w:rPr>
                <w:color w:val="767171"/>
                <w:sz w:val="24"/>
                <w:szCs w:val="24"/>
                <w:rtl w:val="0"/>
              </w:rPr>
              <w:t xml:space="preserve"> </w:t>
            </w:r>
            <w:r w:rsidDel="00000000" w:rsidR="00000000" w:rsidRPr="00000000">
              <w:rPr>
                <w:color w:val="ff0000"/>
                <w:sz w:val="24"/>
                <w:szCs w:val="24"/>
                <w:rtl w:val="0"/>
              </w:rPr>
              <w:t xml:space="preserve">Desarrollar la propia habilidad emprendedora, a través de experiencias en el ámbito de la especialidad.</w:t>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color w:val="767171"/>
                <w:sz w:val="24"/>
                <w:szCs w:val="24"/>
                <w:rtl w:val="0"/>
              </w:rPr>
              <w:t xml:space="preserve">Nunca he tenido la oportunidad de demostrar o saber si tengo una mentalidad emprendedora en el ámbito de la informática.</w:t>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93c47d"/>
                <w:sz w:val="24"/>
                <w:szCs w:val="24"/>
              </w:rPr>
            </w:pPr>
            <w:r w:rsidDel="00000000" w:rsidR="00000000" w:rsidRPr="00000000">
              <w:rPr>
                <w:color w:val="b7b7b7"/>
                <w:sz w:val="24"/>
                <w:szCs w:val="24"/>
                <w:rtl w:val="0"/>
              </w:rPr>
              <w:t xml:space="preserve">•</w:t>
            </w:r>
            <w:r w:rsidDel="00000000" w:rsidR="00000000" w:rsidRPr="00000000">
              <w:rPr>
                <w:color w:val="767171"/>
                <w:sz w:val="24"/>
                <w:szCs w:val="24"/>
                <w:rtl w:val="0"/>
              </w:rPr>
              <w:t xml:space="preserve"> </w:t>
            </w:r>
            <w:r w:rsidDel="00000000" w:rsidR="00000000" w:rsidRPr="00000000">
              <w:rPr>
                <w:color w:val="93c47d"/>
                <w:sz w:val="24"/>
                <w:szCs w:val="24"/>
                <w:rtl w:val="0"/>
              </w:rPr>
              <w:t xml:space="preserve">Elaborar proyectos innovadores que agreguen valor a contextos sociales y productivos, de acuerdo a las necesidades del entorno. </w:t>
            </w:r>
          </w:p>
          <w:p w:rsidR="00000000" w:rsidDel="00000000" w:rsidP="00000000" w:rsidRDefault="00000000" w:rsidRPr="00000000" w14:paraId="00000031">
            <w:pPr>
              <w:tabs>
                <w:tab w:val="left" w:leader="none" w:pos="454"/>
              </w:tabs>
              <w:jc w:val="both"/>
              <w:rPr>
                <w:color w:val="93c47d"/>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rFonts w:ascii="Calibri" w:cs="Calibri" w:eastAsia="Calibri" w:hAnsi="Calibri"/>
                <w:b w:val="1"/>
                <w:color w:val="1f4e79"/>
              </w:rPr>
            </w:pPr>
            <w:r w:rsidDel="00000000" w:rsidR="00000000" w:rsidRPr="00000000">
              <w:rPr>
                <w:color w:val="b7b7b7"/>
                <w:sz w:val="24"/>
                <w:szCs w:val="24"/>
                <w:rtl w:val="0"/>
              </w:rPr>
              <w:t xml:space="preserve">• </w:t>
            </w:r>
            <w:r w:rsidDel="00000000" w:rsidR="00000000" w:rsidRPr="00000000">
              <w:rPr>
                <w:color w:val="93c47d"/>
                <w:sz w:val="24"/>
                <w:szCs w:val="24"/>
                <w:rtl w:val="0"/>
              </w:rPr>
              <w:t xml:space="preserve">Reconocer un desempeño correcto en situaciones de la profesión o especialidad en el área de la informática.</w:t>
            </w:r>
            <w:r w:rsidDel="00000000" w:rsidR="00000000" w:rsidRPr="00000000">
              <w:rPr>
                <w:rtl w:val="0"/>
              </w:rPr>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6">
            <w:pPr>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color w:val="767171"/>
                <w:sz w:val="24"/>
                <w:szCs w:val="24"/>
                <w:rtl w:val="0"/>
              </w:rPr>
              <w:t xml:space="preserve">La área de seguridad me parece interesante, la escritura de código en esta área es llamativa. El desarrollo de software en general es una rama que me gusta también, aprender lenguajes nuevos, las prácticas comunes, la arquitectura de software que se va a implementar, etc.</w:t>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B">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La gestión de proyectos informáticos es una competencia que me conviene bastante reforzar, no necesariamente para especializarme en el tema u obtener alguna certificación, sino que me va a ayudar a planificar o tener una visión más general sobre la planificación de un proyecto.</w:t>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E">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Me gustaría estar trabajando en informática forense, me llama la atención la ciberseguridad y también la criminología, por lo tanto, es un trabajo el cuál no tendría problema en realizar. Requiere mucho estudio y especialización, por lo tanto tengo que conseguir otro trabajo antes que ese, y estudiar mientras trabajo para poder conseguir llegar a eso.</w:t>
            </w: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2">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3">
            <w:pPr>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5">
            <w:pPr>
              <w:tabs>
                <w:tab w:val="left" w:leader="none" w:pos="454"/>
              </w:tabs>
              <w:ind w:left="0" w:firstLine="0"/>
              <w:jc w:val="both"/>
              <w:rPr>
                <w:sz w:val="24"/>
                <w:szCs w:val="24"/>
              </w:rPr>
            </w:pPr>
            <w:r w:rsidDel="00000000" w:rsidR="00000000" w:rsidRPr="00000000">
              <w:rPr>
                <w:sz w:val="24"/>
                <w:szCs w:val="24"/>
                <w:rtl w:val="0"/>
              </w:rPr>
              <w:t xml:space="preserve">No, gracias a las oportunidades que nos dieron, el proyecto APT será completamente diferente.</w:t>
            </w:r>
          </w:p>
          <w:p w:rsidR="00000000" w:rsidDel="00000000" w:rsidP="00000000" w:rsidRDefault="00000000" w:rsidRPr="00000000" w14:paraId="0000004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767171"/>
                <w:sz w:val="24"/>
                <w:szCs w:val="24"/>
              </w:rPr>
            </w:pPr>
            <w:r w:rsidDel="00000000" w:rsidR="00000000" w:rsidRPr="00000000">
              <w:rPr>
                <w:color w:val="767171"/>
                <w:sz w:val="24"/>
                <w:szCs w:val="24"/>
                <w:rtl w:val="0"/>
              </w:rPr>
              <w:t xml:space="preserve">El desarrollo de aplicaciones web y la gestión de proyectos informáticos, son las más necesarias para el proyecto, dejando de lado la obviedad de la primera, la gestión de proyectos es importante para ver la metodología que usaremos por ejemplo, la forma en la que planificamos la realización del proyecto, etc.</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767171"/>
                <w:sz w:val="24"/>
                <w:szCs w:val="24"/>
              </w:rPr>
            </w:pPr>
            <w:r w:rsidDel="00000000" w:rsidR="00000000" w:rsidRPr="00000000">
              <w:rPr>
                <w:color w:val="767171"/>
                <w:sz w:val="24"/>
                <w:szCs w:val="24"/>
                <w:rtl w:val="0"/>
              </w:rPr>
              <w:t xml:space="preserve">Uno como este, por ahora, para conseguir un trabajo decente. Un trabajo de desarrollo de software.</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En un contexto de desarrollo profesional y capacitación empresarial.</w:t>
            </w:r>
          </w:p>
          <w:p w:rsidR="00000000" w:rsidDel="00000000" w:rsidP="00000000" w:rsidRDefault="00000000" w:rsidRPr="00000000" w14:paraId="00000051">
            <w:pPr>
              <w:ind w:left="0" w:firstLine="0"/>
              <w:jc w:val="both"/>
              <w:rPr>
                <w:b w:val="1"/>
              </w:rPr>
            </w:pPr>
            <w:r w:rsidDel="00000000" w:rsidR="00000000" w:rsidRPr="00000000">
              <w:rPr>
                <w:rtl w:val="0"/>
              </w:rPr>
            </w:r>
          </w:p>
        </w:tc>
      </w:tr>
    </w:tbl>
    <w:p w:rsidR="00000000" w:rsidDel="00000000" w:rsidP="00000000" w:rsidRDefault="00000000" w:rsidRPr="00000000" w14:paraId="0000005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C0wC92KmcqWb8V0Qor+zwovsjA==">CgMxLjAyCGguZ2pkZ3hzOAByITFhemJaVDhVTml5RlR6ZlhIUExBRWVpbDhHM1hTcFdBVQ==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