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E2360" w14:textId="77777777" w:rsidR="00662641" w:rsidRPr="00662641" w:rsidRDefault="00662641" w:rsidP="00662641">
      <w:r w:rsidRPr="00662641">
        <w:t>Los datos primitivos son tipos de datos básicos que representan valores simples y se almacenan directamente en la memoria.</w:t>
      </w:r>
    </w:p>
    <w:p w14:paraId="453FF4B0" w14:textId="77777777" w:rsidR="00662641" w:rsidRPr="00662641" w:rsidRDefault="00662641" w:rsidP="00662641">
      <w:r w:rsidRPr="00662641">
        <w:t>Algunos ejemplos de datos primitivos en Java incluyen int para números enteros, double para números decimales y boolean para valores lógicos verdaderos o falsos, entre otros.</w:t>
      </w:r>
    </w:p>
    <w:p w14:paraId="419AE379" w14:textId="77777777" w:rsidR="00662641" w:rsidRPr="00662641" w:rsidRDefault="00662641" w:rsidP="00662641">
      <w:r w:rsidRPr="00662641">
        <w:t>La lista de datos primitivos pueden ser:</w:t>
      </w:r>
    </w:p>
    <w:p w14:paraId="3523D7F9" w14:textId="77777777" w:rsidR="00662641" w:rsidRPr="00662641" w:rsidRDefault="00662641" w:rsidP="00662641">
      <w:pPr>
        <w:numPr>
          <w:ilvl w:val="0"/>
          <w:numId w:val="1"/>
        </w:numPr>
      </w:pPr>
      <w:r w:rsidRPr="00662641">
        <w:rPr>
          <w:b/>
          <w:bCs/>
        </w:rPr>
        <w:t>int</w:t>
      </w:r>
      <w:r w:rsidRPr="00662641">
        <w:t>: Es un tipo de dato de 32 bits con signo utilizado para almacenar valores numéricos. Su rango va desde -2,147,483,648 (-2^31) hasta 2,147,483,647 (2^31 - 1). Es el tipo de dato más comúnmente utilizado para representar números enteros.</w:t>
      </w:r>
    </w:p>
    <w:p w14:paraId="3B213F14" w14:textId="77777777" w:rsidR="00662641" w:rsidRPr="00662641" w:rsidRDefault="00662641" w:rsidP="00662641">
      <w:pPr>
        <w:numPr>
          <w:ilvl w:val="0"/>
          <w:numId w:val="1"/>
        </w:numPr>
      </w:pPr>
      <w:r w:rsidRPr="00662641">
        <w:rPr>
          <w:b/>
          <w:bCs/>
        </w:rPr>
        <w:t>long</w:t>
      </w:r>
      <w:r w:rsidRPr="00662641">
        <w:t>: Este tipo de dato utiliza 64 bits con signo y puede almacenar valores numéricos en el rango de -9,223,372,036,854,775,808 (-2^63) a 9,223,372,036,854,775,807 (2^63 - 1). Se utiliza cuando se necesitan números enteros muy grandes.</w:t>
      </w:r>
    </w:p>
    <w:p w14:paraId="057DB105" w14:textId="77777777" w:rsidR="00662641" w:rsidRPr="00662641" w:rsidRDefault="00662641" w:rsidP="00662641">
      <w:pPr>
        <w:numPr>
          <w:ilvl w:val="0"/>
          <w:numId w:val="1"/>
        </w:numPr>
      </w:pPr>
      <w:r w:rsidRPr="00662641">
        <w:rPr>
          <w:b/>
          <w:bCs/>
        </w:rPr>
        <w:t>float</w:t>
      </w:r>
      <w:r w:rsidRPr="00662641">
        <w:t>: Es un tipo de dato diseñado para almacenar números en coma flotante con precisión simple de 32 bits. Se utiliza cuando se requieren números decimales con un grado de precisión adecuado para muchas aplicaciones.</w:t>
      </w:r>
    </w:p>
    <w:p w14:paraId="41FCBC9F" w14:textId="77777777" w:rsidR="00662641" w:rsidRPr="00662641" w:rsidRDefault="00662641" w:rsidP="00662641">
      <w:pPr>
        <w:numPr>
          <w:ilvl w:val="0"/>
          <w:numId w:val="1"/>
        </w:numPr>
      </w:pPr>
      <w:r w:rsidRPr="00662641">
        <w:rPr>
          <w:b/>
          <w:bCs/>
        </w:rPr>
        <w:t>double</w:t>
      </w:r>
      <w:r w:rsidRPr="00662641">
        <w:t>: Este tipo de dato almacena números en coma flotante con doble precisión de 64 bits, lo que proporciona una mayor precisión que float. Se usa en aplicaciones que requieren una alta precisión en cálculos numéricos.</w:t>
      </w:r>
    </w:p>
    <w:p w14:paraId="17DCF542" w14:textId="77777777" w:rsidR="00662641" w:rsidRPr="00662641" w:rsidRDefault="00662641" w:rsidP="00662641">
      <w:pPr>
        <w:numPr>
          <w:ilvl w:val="0"/>
          <w:numId w:val="1"/>
        </w:numPr>
      </w:pPr>
      <w:r w:rsidRPr="00662641">
        <w:rPr>
          <w:b/>
          <w:bCs/>
        </w:rPr>
        <w:t>boolean</w:t>
      </w:r>
      <w:r w:rsidRPr="00662641">
        <w:t>: Sirve para definir tipos de datos booleanos que pueden tener solo dos valores: true o false. Aunque ocupa solo 1 bit de información, generalmente se almacena en un byte completo por razones de eficiencia.</w:t>
      </w:r>
    </w:p>
    <w:p w14:paraId="12B9A21F" w14:textId="77777777" w:rsidR="00662641" w:rsidRDefault="00662641" w:rsidP="00662641">
      <w:pPr>
        <w:numPr>
          <w:ilvl w:val="0"/>
          <w:numId w:val="1"/>
        </w:numPr>
      </w:pPr>
      <w:r w:rsidRPr="00662641">
        <w:rPr>
          <w:b/>
          <w:bCs/>
        </w:rPr>
        <w:t>char</w:t>
      </w:r>
      <w:r w:rsidRPr="00662641">
        <w:t>: Es un tipo de datos que representa un carácter Unicode sencillo de 16 bits. Se utiliza para almacenar caracteres individuales, como letras o símbolos en diferentes lenguajes y conjuntos de caracteres.</w:t>
      </w:r>
    </w:p>
    <w:p w14:paraId="58CF4BB2" w14:textId="6749A88E" w:rsidR="00662641" w:rsidRDefault="00662641" w:rsidP="00662641">
      <w:pPr>
        <w:numPr>
          <w:ilvl w:val="0"/>
          <w:numId w:val="1"/>
        </w:numPr>
      </w:pPr>
      <w:r>
        <w:rPr>
          <w:b/>
          <w:bCs/>
        </w:rPr>
        <w:t>String</w:t>
      </w:r>
      <w:r w:rsidRPr="00662641">
        <w:t>:</w:t>
      </w:r>
      <w:r>
        <w:t xml:space="preserve"> Se usa para almacenar cadenas de texto o caracteres mas complejos, como palabras o frases.</w:t>
      </w:r>
    </w:p>
    <w:p w14:paraId="5B48951E" w14:textId="77777777" w:rsidR="00662641" w:rsidRDefault="00662641" w:rsidP="00662641"/>
    <w:p w14:paraId="74E24705" w14:textId="1FF0FEDC" w:rsidR="00662641" w:rsidRDefault="00662641" w:rsidP="00662641">
      <w:r>
        <w:t>Estas se declaran de la siguiente forma:</w:t>
      </w:r>
    </w:p>
    <w:p w14:paraId="46C98596" w14:textId="77777777" w:rsidR="00662641" w:rsidRDefault="00662641" w:rsidP="00662641"/>
    <w:p w14:paraId="49B517DD" w14:textId="58BCD97D" w:rsidR="00662641" w:rsidRDefault="00662641" w:rsidP="00167873">
      <w:pPr>
        <w:pStyle w:val="Prrafodelista"/>
        <w:numPr>
          <w:ilvl w:val="0"/>
          <w:numId w:val="2"/>
        </w:numPr>
      </w:pPr>
      <w:r>
        <w:t>Int nombredelavariable; o int nombredelavariable=numero;</w:t>
      </w:r>
    </w:p>
    <w:p w14:paraId="79C3E8E9" w14:textId="6A7B3E34" w:rsidR="00662641" w:rsidRDefault="00662641" w:rsidP="00167873">
      <w:pPr>
        <w:pStyle w:val="Prrafodelista"/>
        <w:numPr>
          <w:ilvl w:val="0"/>
          <w:numId w:val="2"/>
        </w:numPr>
      </w:pPr>
      <w:r>
        <w:t>long</w:t>
      </w:r>
      <w:r>
        <w:t xml:space="preserve"> nombredelavariable; o</w:t>
      </w:r>
      <w:r>
        <w:t xml:space="preserve"> long </w:t>
      </w:r>
      <w:r>
        <w:t>nombredelavariable=numero;</w:t>
      </w:r>
    </w:p>
    <w:p w14:paraId="6F7408B9" w14:textId="5EAEEE07" w:rsidR="00662641" w:rsidRDefault="00662641" w:rsidP="00167873">
      <w:pPr>
        <w:pStyle w:val="Prrafodelista"/>
        <w:numPr>
          <w:ilvl w:val="0"/>
          <w:numId w:val="2"/>
        </w:numPr>
      </w:pPr>
      <w:r>
        <w:t>float</w:t>
      </w:r>
      <w:r>
        <w:t xml:space="preserve"> nombredelavariable; o </w:t>
      </w:r>
      <w:r>
        <w:t xml:space="preserve">float </w:t>
      </w:r>
      <w:r>
        <w:t>nombredelavariable=numero</w:t>
      </w:r>
      <w:r>
        <w:t>decimal</w:t>
      </w:r>
      <w:r>
        <w:t>;</w:t>
      </w:r>
    </w:p>
    <w:p w14:paraId="46B77864" w14:textId="5BDA3DB5" w:rsidR="00662641" w:rsidRDefault="00662641" w:rsidP="00167873">
      <w:pPr>
        <w:pStyle w:val="Prrafodelista"/>
        <w:numPr>
          <w:ilvl w:val="0"/>
          <w:numId w:val="2"/>
        </w:numPr>
      </w:pPr>
      <w:r>
        <w:t xml:space="preserve">double </w:t>
      </w:r>
      <w:r>
        <w:t xml:space="preserve">nombredelavariable; o </w:t>
      </w:r>
      <w:r>
        <w:t>double</w:t>
      </w:r>
      <w:r>
        <w:t xml:space="preserve"> nombredelavariable=numero</w:t>
      </w:r>
      <w:r>
        <w:t>decimal</w:t>
      </w:r>
      <w:r>
        <w:t>;</w:t>
      </w:r>
    </w:p>
    <w:p w14:paraId="11D04572" w14:textId="75353409" w:rsidR="00662641" w:rsidRDefault="00662641" w:rsidP="00167873">
      <w:pPr>
        <w:pStyle w:val="Prrafodelista"/>
        <w:numPr>
          <w:ilvl w:val="0"/>
          <w:numId w:val="2"/>
        </w:numPr>
      </w:pPr>
      <w:r>
        <w:t xml:space="preserve">boolean </w:t>
      </w:r>
      <w:r w:rsidR="00167873">
        <w:t>nombredelavariable =true o false</w:t>
      </w:r>
    </w:p>
    <w:p w14:paraId="28BB3378" w14:textId="482F9381" w:rsidR="00167873" w:rsidRDefault="00167873" w:rsidP="00167873">
      <w:pPr>
        <w:pStyle w:val="Prrafodelista"/>
        <w:numPr>
          <w:ilvl w:val="0"/>
          <w:numId w:val="2"/>
        </w:numPr>
      </w:pPr>
      <w:r>
        <w:t>char nombredelavariable=’carácter’</w:t>
      </w:r>
    </w:p>
    <w:p w14:paraId="38AD339F" w14:textId="51E1D3E2" w:rsidR="00167873" w:rsidRDefault="00167873" w:rsidP="00167873">
      <w:pPr>
        <w:pStyle w:val="Prrafodelista"/>
        <w:numPr>
          <w:ilvl w:val="0"/>
          <w:numId w:val="2"/>
        </w:numPr>
      </w:pPr>
      <w:r>
        <w:t>String nombredelavariable=”texto”</w:t>
      </w:r>
    </w:p>
    <w:p w14:paraId="2771758D" w14:textId="77777777" w:rsidR="00662641" w:rsidRDefault="00662641" w:rsidP="00662641"/>
    <w:p w14:paraId="7C0D8A94" w14:textId="77777777" w:rsidR="00662641" w:rsidRDefault="00662641" w:rsidP="00662641"/>
    <w:p w14:paraId="12D468C4" w14:textId="77777777" w:rsidR="00662641" w:rsidRDefault="00662641" w:rsidP="00662641"/>
    <w:p w14:paraId="6F243A42" w14:textId="77777777" w:rsidR="00662641" w:rsidRPr="00662641" w:rsidRDefault="00662641" w:rsidP="00662641"/>
    <w:p w14:paraId="59A4CE52" w14:textId="77777777" w:rsidR="00662641" w:rsidRDefault="00662641"/>
    <w:sectPr w:rsidR="006626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D537B0"/>
    <w:multiLevelType w:val="multilevel"/>
    <w:tmpl w:val="2E38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771FB5"/>
    <w:multiLevelType w:val="hybridMultilevel"/>
    <w:tmpl w:val="53F8B1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0764004">
    <w:abstractNumId w:val="0"/>
  </w:num>
  <w:num w:numId="2" w16cid:durableId="1919824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641"/>
    <w:rsid w:val="00167873"/>
    <w:rsid w:val="006626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48375444"/>
  <w15:chartTrackingRefBased/>
  <w15:docId w15:val="{DEB71C22-BA8A-EE41-B0EE-E3B66D4A5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78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121844">
      <w:bodyDiv w:val="1"/>
      <w:marLeft w:val="0"/>
      <w:marRight w:val="0"/>
      <w:marTop w:val="0"/>
      <w:marBottom w:val="0"/>
      <w:divBdr>
        <w:top w:val="none" w:sz="0" w:space="0" w:color="auto"/>
        <w:left w:val="none" w:sz="0" w:space="0" w:color="auto"/>
        <w:bottom w:val="none" w:sz="0" w:space="0" w:color="auto"/>
        <w:right w:val="none" w:sz="0" w:space="0" w:color="auto"/>
      </w:divBdr>
    </w:div>
    <w:div w:id="154424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336</Words>
  <Characters>1850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Arturo Vazquez Davila</dc:creator>
  <cp:keywords/>
  <dc:description/>
  <cp:lastModifiedBy>Jose Arturo Vazquez Davila</cp:lastModifiedBy>
  <cp:revision>1</cp:revision>
  <dcterms:created xsi:type="dcterms:W3CDTF">2023-12-06T03:13:00Z</dcterms:created>
  <dcterms:modified xsi:type="dcterms:W3CDTF">2023-12-06T04:34:00Z</dcterms:modified>
</cp:coreProperties>
</file>