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C3B0" w14:textId="77777777" w:rsidR="000B549C" w:rsidRPr="000B549C" w:rsidRDefault="000B549C" w:rsidP="00645723">
      <w:r w:rsidRPr="000B549C">
        <w:t>УДУ імені Михайла Драгоманова</w:t>
      </w:r>
    </w:p>
    <w:p w14:paraId="0C4BF881" w14:textId="77777777" w:rsidR="000B549C" w:rsidRPr="000B549C" w:rsidRDefault="000B549C" w:rsidP="00645723">
      <w:r w:rsidRPr="000B549C">
        <w:t>Факультет математики, інформатики та фізики</w:t>
      </w:r>
    </w:p>
    <w:p w14:paraId="59891DDD" w14:textId="77777777" w:rsidR="000B549C" w:rsidRPr="000B549C" w:rsidRDefault="000B549C" w:rsidP="00645723"/>
    <w:p w14:paraId="7C4B9F8B" w14:textId="77777777" w:rsidR="000B549C" w:rsidRPr="000B549C" w:rsidRDefault="000B549C" w:rsidP="00645723">
      <w:pPr>
        <w:rPr>
          <w:i/>
          <w:iCs/>
        </w:rPr>
      </w:pPr>
      <w:r w:rsidRPr="000B549C">
        <w:rPr>
          <w:i/>
          <w:iCs/>
        </w:rPr>
        <w:t>Кафедра комп’ютерної інженерії та освітніх вимірювань</w:t>
      </w:r>
    </w:p>
    <w:p w14:paraId="7C3485CA" w14:textId="77777777" w:rsidR="000B549C" w:rsidRPr="000B549C" w:rsidRDefault="000B549C" w:rsidP="00645723"/>
    <w:p w14:paraId="0C4C79B8" w14:textId="77777777" w:rsidR="000B549C" w:rsidRDefault="000B549C" w:rsidP="00645723"/>
    <w:p w14:paraId="57508C87" w14:textId="77777777" w:rsidR="000B549C" w:rsidRDefault="000B549C" w:rsidP="00645723"/>
    <w:p w14:paraId="5CDB30B3" w14:textId="77777777" w:rsidR="000B549C" w:rsidRDefault="000B549C" w:rsidP="00645723"/>
    <w:p w14:paraId="660189D2" w14:textId="77777777" w:rsidR="000B549C" w:rsidRDefault="000B549C" w:rsidP="00645723"/>
    <w:p w14:paraId="05FD7E9D" w14:textId="5FE81885" w:rsidR="000B549C" w:rsidRPr="000B549C" w:rsidRDefault="000B549C" w:rsidP="00645723">
      <w:pPr>
        <w:rPr>
          <w:lang w:val="ru-RU"/>
        </w:rPr>
      </w:pPr>
      <w:r w:rsidRPr="000B549C">
        <w:t xml:space="preserve">ЛАБОРАТОРНА РОБОТА № </w:t>
      </w:r>
      <w:r w:rsidRPr="000B549C">
        <w:rPr>
          <w:lang w:val="ru-RU"/>
        </w:rPr>
        <w:t>7</w:t>
      </w:r>
    </w:p>
    <w:p w14:paraId="68EEF39F" w14:textId="77777777" w:rsidR="000B549C" w:rsidRPr="000B549C" w:rsidRDefault="000B549C" w:rsidP="00645723">
      <w:r w:rsidRPr="000B549C">
        <w:t>з курсу</w:t>
      </w:r>
    </w:p>
    <w:p w14:paraId="32050982" w14:textId="77777777" w:rsidR="000B549C" w:rsidRPr="000B549C" w:rsidRDefault="000B549C" w:rsidP="00645723">
      <w:pPr>
        <w:rPr>
          <w:i/>
          <w:iCs/>
          <w:lang w:val="ru-RU"/>
        </w:rPr>
      </w:pPr>
      <w:r w:rsidRPr="000B549C">
        <w:rPr>
          <w:i/>
          <w:iCs/>
        </w:rPr>
        <w:t>«Автоматизація тестування»</w:t>
      </w:r>
    </w:p>
    <w:p w14:paraId="064A858A" w14:textId="77777777" w:rsidR="000B549C" w:rsidRPr="000B549C" w:rsidRDefault="000B549C" w:rsidP="00645723"/>
    <w:p w14:paraId="73F1B348" w14:textId="77777777" w:rsidR="000B549C" w:rsidRPr="000B549C" w:rsidRDefault="000B549C" w:rsidP="00645723">
      <w:r w:rsidRPr="000B549C">
        <w:t>ТЕМА: «Тестування доступності»</w:t>
      </w:r>
    </w:p>
    <w:p w14:paraId="2F030A9C" w14:textId="77777777" w:rsidR="000B549C" w:rsidRDefault="000B549C" w:rsidP="00645723"/>
    <w:p w14:paraId="3D9A8A9A" w14:textId="77777777" w:rsidR="000B549C" w:rsidRDefault="000B549C" w:rsidP="00645723"/>
    <w:p w14:paraId="39E8F4D2" w14:textId="77777777" w:rsidR="000B549C" w:rsidRPr="000B549C" w:rsidRDefault="000B549C" w:rsidP="00645723"/>
    <w:p w14:paraId="7E54AE72" w14:textId="77777777" w:rsidR="000B549C" w:rsidRPr="000B549C" w:rsidRDefault="000B549C" w:rsidP="00645723">
      <w:r w:rsidRPr="000B549C">
        <w:t>Студент Мельник Я. С.</w:t>
      </w:r>
    </w:p>
    <w:p w14:paraId="11B54A59" w14:textId="77777777" w:rsidR="000B549C" w:rsidRPr="000B549C" w:rsidRDefault="000B549C" w:rsidP="00645723">
      <w:r w:rsidRPr="000B549C">
        <w:t>Група 41ІПЗ</w:t>
      </w:r>
    </w:p>
    <w:p w14:paraId="72F1E06A" w14:textId="77777777" w:rsidR="000B549C" w:rsidRPr="000B549C" w:rsidRDefault="000B549C" w:rsidP="00645723">
      <w:r w:rsidRPr="000B549C">
        <w:t xml:space="preserve">Викладач: </w:t>
      </w:r>
      <w:proofErr w:type="spellStart"/>
      <w:r w:rsidRPr="000B549C">
        <w:t>Кархут</w:t>
      </w:r>
      <w:proofErr w:type="spellEnd"/>
      <w:r w:rsidRPr="000B549C">
        <w:t xml:space="preserve"> В. Я.</w:t>
      </w:r>
    </w:p>
    <w:p w14:paraId="443B4987" w14:textId="77777777" w:rsidR="000B549C" w:rsidRPr="000B549C" w:rsidRDefault="000B549C" w:rsidP="00645723"/>
    <w:p w14:paraId="3180A62C" w14:textId="77777777" w:rsidR="000B549C" w:rsidRPr="000B549C" w:rsidRDefault="000B549C" w:rsidP="00645723"/>
    <w:p w14:paraId="2F73AF91" w14:textId="77777777" w:rsidR="000B549C" w:rsidRPr="000B549C" w:rsidRDefault="000B549C" w:rsidP="00645723"/>
    <w:p w14:paraId="13358CC6" w14:textId="77777777" w:rsidR="000B549C" w:rsidRDefault="000B549C" w:rsidP="00645723"/>
    <w:p w14:paraId="57D915BC" w14:textId="77777777" w:rsidR="000B549C" w:rsidRDefault="000B549C" w:rsidP="00645723"/>
    <w:p w14:paraId="77B8E7EE" w14:textId="77777777" w:rsidR="000B549C" w:rsidRPr="000B549C" w:rsidRDefault="000B549C" w:rsidP="00645723"/>
    <w:p w14:paraId="7D8B3FE2" w14:textId="77777777" w:rsidR="000B549C" w:rsidRPr="000B549C" w:rsidRDefault="000B549C" w:rsidP="00645723"/>
    <w:p w14:paraId="621EC8A5" w14:textId="77777777" w:rsidR="000B549C" w:rsidRPr="000B549C" w:rsidRDefault="000B549C" w:rsidP="00645723"/>
    <w:p w14:paraId="52045268" w14:textId="77777777" w:rsidR="000B549C" w:rsidRPr="00645723" w:rsidRDefault="000B549C" w:rsidP="00645723">
      <w:r w:rsidRPr="000B549C">
        <w:t>Київ 2025</w:t>
      </w:r>
    </w:p>
    <w:p w14:paraId="0ADA5246" w14:textId="77777777" w:rsidR="000B549C" w:rsidRPr="000B549C" w:rsidRDefault="000B549C" w:rsidP="00645723"/>
    <w:p w14:paraId="5E66D269" w14:textId="50A7951C" w:rsidR="00645723" w:rsidRPr="00191F98" w:rsidRDefault="00191F98" w:rsidP="00645723">
      <w:pPr>
        <w:jc w:val="left"/>
        <w:rPr>
          <w:lang w:val="ru-RU"/>
        </w:rPr>
      </w:pPr>
      <w:r>
        <w:rPr>
          <w:lang w:val="ru-RU"/>
        </w:rPr>
        <w:lastRenderedPageBreak/>
        <w:t xml:space="preserve">1. </w:t>
      </w:r>
      <w:r>
        <w:rPr>
          <w:lang w:val="ru-RU"/>
        </w:rPr>
        <w:tab/>
      </w:r>
      <w:r w:rsidR="00645723">
        <w:rPr>
          <w:lang w:val="ru-RU"/>
        </w:rPr>
        <w:t xml:space="preserve">Ось </w:t>
      </w:r>
      <w:proofErr w:type="spellStart"/>
      <w:r w:rsidR="00645723">
        <w:rPr>
          <w:lang w:val="ru-RU"/>
        </w:rPr>
        <w:t>деяк</w:t>
      </w:r>
      <w:proofErr w:type="spellEnd"/>
      <w:r w:rsidR="00645723">
        <w:t>і</w:t>
      </w:r>
      <w:r w:rsidR="00645723" w:rsidRPr="00645723">
        <w:t xml:space="preserve"> </w:t>
      </w:r>
      <w:r w:rsidR="00645723" w:rsidRPr="00645723">
        <w:t>типи знайдених вразливостей та потенційні способи їх запобігання.</w:t>
      </w:r>
    </w:p>
    <w:p w14:paraId="7792E4FB" w14:textId="30A2536A" w:rsidR="00645723" w:rsidRPr="00645723" w:rsidRDefault="00645723" w:rsidP="00645723">
      <w:pPr>
        <w:jc w:val="left"/>
        <w:rPr>
          <w:lang/>
        </w:rPr>
      </w:pPr>
      <w:r w:rsidRPr="00645723">
        <w:rPr>
          <w:lang/>
        </w:rPr>
        <w:t>1. Уразлива бібліотека JavaScript (jquery.prettyPhoto v3.1.5)</w:t>
      </w:r>
    </w:p>
    <w:p w14:paraId="3544EEC4" w14:textId="77777777" w:rsidR="00645723" w:rsidRDefault="00645723" w:rsidP="00645723">
      <w:pPr>
        <w:rPr>
          <w:lang w:val="ru-RU"/>
        </w:rPr>
      </w:pPr>
      <w:r w:rsidRPr="00645723">
        <w:rPr>
          <w:lang/>
        </w:rPr>
        <w:t>Рівень ризику:</w:t>
      </w:r>
      <w:r w:rsidRPr="00645723">
        <w:rPr>
          <w:lang/>
        </w:rPr>
        <w:t xml:space="preserve"> в</w:t>
      </w:r>
      <w:r w:rsidRPr="00645723">
        <w:rPr>
          <w:lang/>
        </w:rPr>
        <w:t>исокий</w:t>
      </w:r>
    </w:p>
    <w:p w14:paraId="4E5CD886" w14:textId="77777777" w:rsidR="00645723" w:rsidRDefault="00645723" w:rsidP="00645723">
      <w:pPr>
        <w:rPr>
          <w:lang w:val="ru-RU"/>
        </w:rPr>
      </w:pPr>
      <w:r w:rsidRPr="00645723">
        <w:rPr>
          <w:lang/>
        </w:rPr>
        <w:t xml:space="preserve">Опис: </w:t>
      </w:r>
      <w:r>
        <w:rPr>
          <w:lang w:val="ru-RU"/>
        </w:rPr>
        <w:t>в</w:t>
      </w:r>
      <w:r w:rsidRPr="00645723">
        <w:rPr>
          <w:lang/>
        </w:rPr>
        <w:t>икористовується стара бібліотека, яка містить відомі вразливості (DOM-based XSS).</w:t>
      </w:r>
    </w:p>
    <w:p w14:paraId="59677B93" w14:textId="6C27CFD4" w:rsidR="00645723" w:rsidRPr="00645723" w:rsidRDefault="00645723" w:rsidP="00645723">
      <w:pPr>
        <w:rPr>
          <w:lang/>
        </w:rPr>
      </w:pPr>
      <w:r w:rsidRPr="00645723">
        <w:rPr>
          <w:lang/>
        </w:rPr>
        <w:t>Запобігання:</w:t>
      </w:r>
    </w:p>
    <w:p w14:paraId="71FCA31F" w14:textId="77777777" w:rsidR="00645723" w:rsidRPr="00645723" w:rsidRDefault="00645723" w:rsidP="00645723">
      <w:pPr>
        <w:jc w:val="left"/>
        <w:rPr>
          <w:lang/>
        </w:rPr>
      </w:pPr>
      <w:r w:rsidRPr="00645723">
        <w:rPr>
          <w:lang/>
        </w:rPr>
        <w:t>Оновити бібліотеку до останньої безпечної версії.</w:t>
      </w:r>
    </w:p>
    <w:p w14:paraId="040ACB9C" w14:textId="77777777" w:rsidR="00645723" w:rsidRPr="00645723" w:rsidRDefault="00645723" w:rsidP="00645723">
      <w:pPr>
        <w:jc w:val="left"/>
        <w:rPr>
          <w:lang/>
        </w:rPr>
      </w:pPr>
      <w:r w:rsidRPr="00645723">
        <w:rPr>
          <w:lang/>
        </w:rPr>
        <w:t>Регулярно перевіряти залежності на відомі CVE.</w:t>
      </w:r>
    </w:p>
    <w:p w14:paraId="2D31D027" w14:textId="77777777" w:rsidR="00645723" w:rsidRPr="00645723" w:rsidRDefault="00645723" w:rsidP="00645723">
      <w:pPr>
        <w:jc w:val="left"/>
        <w:rPr>
          <w:lang/>
        </w:rPr>
      </w:pPr>
      <w:r w:rsidRPr="00645723">
        <w:rPr>
          <w:lang/>
        </w:rPr>
        <w:pict w14:anchorId="7DD2C2BB">
          <v:rect id="_x0000_i1055" style="width:0;height:1.5pt" o:hrstd="t" o:hr="t" fillcolor="#a0a0a0" stroked="f"/>
        </w:pict>
      </w:r>
    </w:p>
    <w:p w14:paraId="6B0B2FA6" w14:textId="3595DBDC" w:rsidR="00645723" w:rsidRPr="00645723" w:rsidRDefault="00645723" w:rsidP="00645723">
      <w:pPr>
        <w:rPr>
          <w:lang/>
        </w:rPr>
      </w:pPr>
      <w:r w:rsidRPr="00645723">
        <w:rPr>
          <w:lang/>
        </w:rPr>
        <w:t>2. Відсутній заголовок Content Security Policy (CSP)</w:t>
      </w:r>
    </w:p>
    <w:p w14:paraId="7CCE536C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 xml:space="preserve">Рівень ризику: </w:t>
      </w:r>
      <w:r w:rsidRPr="00645723">
        <w:rPr>
          <w:lang/>
        </w:rPr>
        <w:t>с</w:t>
      </w:r>
      <w:r w:rsidRPr="00645723">
        <w:rPr>
          <w:lang/>
        </w:rPr>
        <w:t>ередній</w:t>
      </w:r>
    </w:p>
    <w:p w14:paraId="4EA14832" w14:textId="77777777" w:rsidR="00645723" w:rsidRDefault="00645723" w:rsidP="00645723">
      <w:pPr>
        <w:rPr>
          <w:lang w:val="ru-RU"/>
        </w:rPr>
      </w:pPr>
      <w:r w:rsidRPr="00645723">
        <w:rPr>
          <w:lang/>
        </w:rPr>
        <w:t xml:space="preserve">Опис: </w:t>
      </w:r>
      <w:r w:rsidRPr="00645723">
        <w:rPr>
          <w:lang/>
        </w:rPr>
        <w:t>в</w:t>
      </w:r>
      <w:r w:rsidRPr="00645723">
        <w:rPr>
          <w:lang/>
        </w:rPr>
        <w:t>ідсутність CSP дозволяє завантаження потенційно небезпечного контенту, що підвищує ризик XSS.</w:t>
      </w:r>
    </w:p>
    <w:p w14:paraId="7181834E" w14:textId="48285713" w:rsidR="00645723" w:rsidRPr="00645723" w:rsidRDefault="00645723" w:rsidP="00645723">
      <w:pPr>
        <w:rPr>
          <w:lang/>
        </w:rPr>
      </w:pPr>
      <w:r w:rsidRPr="00645723">
        <w:rPr>
          <w:lang/>
        </w:rPr>
        <w:t>Запобігання:</w:t>
      </w:r>
      <w:r w:rsidRPr="00645723">
        <w:rPr>
          <w:lang/>
        </w:rPr>
        <w:t xml:space="preserve"> в</w:t>
      </w:r>
      <w:r w:rsidRPr="00645723">
        <w:rPr>
          <w:lang/>
        </w:rPr>
        <w:t>становити CSP-заголовок, що дозволяє лише надійні джерела (default-src, script-src, тощо).</w:t>
      </w:r>
    </w:p>
    <w:p w14:paraId="109733D6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Тестувати політики CSP перед впровадженням.</w:t>
      </w:r>
    </w:p>
    <w:p w14:paraId="13AC4CD2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pict w14:anchorId="19857161">
          <v:rect id="_x0000_i1056" style="width:0;height:1.5pt" o:hralign="center" o:hrstd="t" o:hr="t" fillcolor="#a0a0a0" stroked="f"/>
        </w:pict>
      </w:r>
    </w:p>
    <w:p w14:paraId="540BD0FB" w14:textId="0FE3B50B" w:rsidR="00645723" w:rsidRPr="00645723" w:rsidRDefault="00645723" w:rsidP="00645723">
      <w:pPr>
        <w:rPr>
          <w:lang/>
        </w:rPr>
      </w:pPr>
      <w:r w:rsidRPr="00645723">
        <w:rPr>
          <w:lang/>
        </w:rPr>
        <w:t>3. Відсутність захисту від CSRF (Anti-CSRF Token)</w:t>
      </w:r>
    </w:p>
    <w:p w14:paraId="6B9B014E" w14:textId="4562DEA5" w:rsidR="00645723" w:rsidRPr="00645723" w:rsidRDefault="00645723" w:rsidP="00645723">
      <w:pPr>
        <w:rPr>
          <w:lang/>
        </w:rPr>
      </w:pPr>
      <w:r w:rsidRPr="00645723">
        <w:rPr>
          <w:lang/>
        </w:rPr>
        <w:t xml:space="preserve">Рівень ризику: </w:t>
      </w:r>
      <w:r w:rsidRPr="00645723">
        <w:rPr>
          <w:lang/>
        </w:rPr>
        <w:t>с</w:t>
      </w:r>
      <w:r w:rsidRPr="00645723">
        <w:rPr>
          <w:lang/>
        </w:rPr>
        <w:t>ередній</w:t>
      </w:r>
    </w:p>
    <w:p w14:paraId="0C65FA6C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 xml:space="preserve">Опис: </w:t>
      </w:r>
      <w:r w:rsidRPr="00645723">
        <w:rPr>
          <w:lang/>
        </w:rPr>
        <w:t>в</w:t>
      </w:r>
      <w:r w:rsidRPr="00645723">
        <w:rPr>
          <w:lang/>
        </w:rPr>
        <w:t>ідсутні токени захисту в формах, що дозволяє виконання запитів від імені користувача без його відома.</w:t>
      </w:r>
    </w:p>
    <w:p w14:paraId="645D0BF7" w14:textId="069B3C53" w:rsidR="00645723" w:rsidRPr="00645723" w:rsidRDefault="00645723" w:rsidP="00645723">
      <w:pPr>
        <w:rPr>
          <w:lang/>
        </w:rPr>
      </w:pPr>
      <w:r w:rsidRPr="00645723">
        <w:rPr>
          <w:lang/>
        </w:rPr>
        <w:t>Запобігання:</w:t>
      </w:r>
    </w:p>
    <w:p w14:paraId="60A0FA50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Додавати CSRF-токени у всі POST-запити.</w:t>
      </w:r>
    </w:p>
    <w:p w14:paraId="1AAFCB5F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Перевіряти їх на серверній стороні перед виконанням дії.</w:t>
      </w:r>
    </w:p>
    <w:p w14:paraId="6519BC19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pict w14:anchorId="2F5B4A04">
          <v:rect id="_x0000_i1057" style="width:0;height:1.5pt" o:hralign="center" o:hrstd="t" o:hr="t" fillcolor="#a0a0a0" stroked="f"/>
        </w:pict>
      </w:r>
    </w:p>
    <w:p w14:paraId="2751FAF4" w14:textId="2E56D69F" w:rsidR="00645723" w:rsidRPr="00645723" w:rsidRDefault="00645723" w:rsidP="00645723">
      <w:pPr>
        <w:rPr>
          <w:lang/>
        </w:rPr>
      </w:pPr>
      <w:r w:rsidRPr="00645723">
        <w:rPr>
          <w:lang/>
        </w:rPr>
        <w:t>4. Небезпечні налаштування cookie</w:t>
      </w:r>
    </w:p>
    <w:p w14:paraId="2000CEF2" w14:textId="2DA8AB96" w:rsidR="00645723" w:rsidRPr="00645723" w:rsidRDefault="00645723" w:rsidP="00645723">
      <w:pPr>
        <w:rPr>
          <w:lang/>
        </w:rPr>
      </w:pPr>
      <w:r w:rsidRPr="00645723">
        <w:rPr>
          <w:lang/>
        </w:rPr>
        <w:t xml:space="preserve">Рівень ризику: </w:t>
      </w:r>
      <w:r w:rsidRPr="00645723">
        <w:rPr>
          <w:lang/>
        </w:rPr>
        <w:t>н</w:t>
      </w:r>
      <w:r w:rsidRPr="00645723">
        <w:rPr>
          <w:lang/>
        </w:rPr>
        <w:t>изький</w:t>
      </w:r>
    </w:p>
    <w:p w14:paraId="0F151D63" w14:textId="49821F8A" w:rsidR="00645723" w:rsidRPr="00645723" w:rsidRDefault="00645723" w:rsidP="00645723">
      <w:pPr>
        <w:rPr>
          <w:lang/>
        </w:rPr>
      </w:pPr>
      <w:r w:rsidRPr="00645723">
        <w:rPr>
          <w:lang/>
        </w:rPr>
        <w:t>Типи:</w:t>
      </w:r>
    </w:p>
    <w:p w14:paraId="4B79F2BF" w14:textId="77777777" w:rsidR="00645723" w:rsidRDefault="00645723" w:rsidP="00645723">
      <w:pPr>
        <w:rPr>
          <w:lang w:val="ru-RU"/>
        </w:rPr>
      </w:pPr>
      <w:r w:rsidRPr="00645723">
        <w:rPr>
          <w:lang/>
        </w:rPr>
        <w:t>Відсутній прапор HttpOnly</w:t>
      </w:r>
      <w:r w:rsidRPr="00645723">
        <w:rPr>
          <w:lang/>
        </w:rPr>
        <w:t xml:space="preserve"> </w:t>
      </w:r>
    </w:p>
    <w:p w14:paraId="17F99D75" w14:textId="77777777" w:rsidR="00645723" w:rsidRDefault="00645723" w:rsidP="00645723">
      <w:pPr>
        <w:rPr>
          <w:lang w:val="ru-RU"/>
        </w:rPr>
      </w:pPr>
      <w:r w:rsidRPr="00645723">
        <w:rPr>
          <w:lang/>
        </w:rPr>
        <w:lastRenderedPageBreak/>
        <w:t>Відсутній прапор Secure</w:t>
      </w:r>
    </w:p>
    <w:p w14:paraId="1DC72FD3" w14:textId="7C99164E" w:rsidR="00645723" w:rsidRPr="00645723" w:rsidRDefault="00645723" w:rsidP="00645723">
      <w:pPr>
        <w:rPr>
          <w:lang/>
        </w:rPr>
      </w:pPr>
      <w:r w:rsidRPr="00645723">
        <w:rPr>
          <w:lang/>
        </w:rPr>
        <w:t>Запобігання:</w:t>
      </w:r>
    </w:p>
    <w:p w14:paraId="7D827DDA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Встановити HttpOnly для cookie, що зберігають сесії, щоб уникнути доступу через JavaScript.</w:t>
      </w:r>
    </w:p>
    <w:p w14:paraId="122309FC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Встановити Secure для cookie, які передаються лише через HTTPS.</w:t>
      </w:r>
    </w:p>
    <w:p w14:paraId="4F4D6028" w14:textId="12DA6836" w:rsidR="00645723" w:rsidRPr="00645723" w:rsidRDefault="00645723" w:rsidP="00645723">
      <w:pPr>
        <w:rPr>
          <w:lang/>
        </w:rPr>
      </w:pPr>
      <w:r w:rsidRPr="00645723">
        <w:rPr>
          <w:lang/>
        </w:rPr>
        <w:pict w14:anchorId="5C3342A2">
          <v:rect id="_x0000_i1058" style="width:0;height:1.5pt" o:hralign="center" o:hrstd="t" o:hr="t" fillcolor="#a0a0a0" stroked="f"/>
        </w:pict>
      </w:r>
      <w:r w:rsidRPr="00645723">
        <w:rPr>
          <w:lang/>
        </w:rPr>
        <w:t>5. Заголовки, що видають інформацію про сервер (X-Powered-By)</w:t>
      </w:r>
    </w:p>
    <w:p w14:paraId="23092377" w14:textId="77777777" w:rsidR="00645723" w:rsidRDefault="00645723" w:rsidP="00645723">
      <w:pPr>
        <w:rPr>
          <w:lang w:val="ru-RU"/>
        </w:rPr>
      </w:pPr>
      <w:r w:rsidRPr="00645723">
        <w:rPr>
          <w:lang/>
        </w:rPr>
        <w:t xml:space="preserve">Рівень ризику: </w:t>
      </w:r>
      <w:r>
        <w:rPr>
          <w:lang w:val="ru-RU"/>
        </w:rPr>
        <w:t>н</w:t>
      </w:r>
      <w:r w:rsidRPr="00645723">
        <w:rPr>
          <w:lang/>
        </w:rPr>
        <w:t>изький</w:t>
      </w:r>
    </w:p>
    <w:p w14:paraId="666EC568" w14:textId="4AB1D36F" w:rsidR="00645723" w:rsidRPr="00645723" w:rsidRDefault="00645723" w:rsidP="00645723">
      <w:pPr>
        <w:rPr>
          <w:lang/>
        </w:rPr>
      </w:pPr>
      <w:r w:rsidRPr="00645723">
        <w:rPr>
          <w:lang/>
        </w:rPr>
        <w:t>Опис: Зловмисник може дізнатися версію серверного ПЗ.</w:t>
      </w:r>
      <w:r w:rsidRPr="00645723">
        <w:rPr>
          <w:lang/>
        </w:rPr>
        <w:br/>
        <w:t>Запобігання:</w:t>
      </w:r>
    </w:p>
    <w:p w14:paraId="42980FAE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Приховати або видалити заголовки, які розкривають технології.</w:t>
      </w:r>
    </w:p>
    <w:p w14:paraId="5E9E6B70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pict w14:anchorId="3590301F">
          <v:rect id="_x0000_i1059" style="width:0;height:1.5pt" o:hralign="center" o:hrstd="t" o:hr="t" fillcolor="#a0a0a0" stroked="f"/>
        </w:pict>
      </w:r>
    </w:p>
    <w:p w14:paraId="7E8C90BC" w14:textId="6A3793FC" w:rsidR="00645723" w:rsidRPr="00645723" w:rsidRDefault="00645723" w:rsidP="00645723">
      <w:pPr>
        <w:rPr>
          <w:lang/>
        </w:rPr>
      </w:pPr>
      <w:r w:rsidRPr="00645723">
        <w:rPr>
          <w:lang/>
        </w:rPr>
        <w:t>6. Інформаційні попередження (Informational)</w:t>
      </w:r>
    </w:p>
    <w:p w14:paraId="71996F75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Приклади:</w:t>
      </w:r>
    </w:p>
    <w:p w14:paraId="2655E2C0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Виявлено зовнішні JS-файли (Cross-Domain JS Inclusion)</w:t>
      </w:r>
    </w:p>
    <w:p w14:paraId="47E8B458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Коментарі в коді з потенційно конфіденційною інформацією</w:t>
      </w:r>
    </w:p>
    <w:p w14:paraId="455B7095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Відсутність заголовків Strict-Transport-Security, Content-Type</w:t>
      </w:r>
      <w:r w:rsidRPr="00645723">
        <w:rPr>
          <w:lang/>
        </w:rPr>
        <w:br/>
        <w:t>Запобігання:</w:t>
      </w:r>
    </w:p>
    <w:p w14:paraId="5FFACB16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Перевірити весь фронтенд на наявність зайвих коментарів.</w:t>
      </w:r>
    </w:p>
    <w:p w14:paraId="334DE55B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Встановити належні HTTP-заголовки.</w:t>
      </w:r>
    </w:p>
    <w:p w14:paraId="4E64B025" w14:textId="77777777" w:rsidR="00645723" w:rsidRPr="00645723" w:rsidRDefault="00645723" w:rsidP="00645723">
      <w:pPr>
        <w:rPr>
          <w:lang/>
        </w:rPr>
      </w:pPr>
      <w:r w:rsidRPr="00645723">
        <w:rPr>
          <w:lang/>
        </w:rPr>
        <w:t>Використовувати лише надійні джерела для завантаження ресурсів.</w:t>
      </w:r>
    </w:p>
    <w:p w14:paraId="74930FE2" w14:textId="6BB2EBE4" w:rsidR="000B549C" w:rsidRPr="00645723" w:rsidRDefault="000B549C" w:rsidP="00645723">
      <w:pPr>
        <w:rPr>
          <w:lang/>
        </w:rPr>
      </w:pPr>
    </w:p>
    <w:p w14:paraId="234A9190" w14:textId="77777777" w:rsidR="00191F98" w:rsidRDefault="00191F98" w:rsidP="00645723"/>
    <w:p w14:paraId="041CDD5F" w14:textId="77777777" w:rsidR="00191F98" w:rsidRDefault="00191F98" w:rsidP="00645723"/>
    <w:p w14:paraId="5ED82422" w14:textId="77777777" w:rsidR="00191F98" w:rsidRDefault="00191F98" w:rsidP="00645723"/>
    <w:p w14:paraId="050BE697" w14:textId="77777777" w:rsidR="00191F98" w:rsidRDefault="00191F98" w:rsidP="00645723"/>
    <w:p w14:paraId="10C00F35" w14:textId="77777777" w:rsidR="00191F98" w:rsidRDefault="00191F98" w:rsidP="00645723"/>
    <w:p w14:paraId="247D7701" w14:textId="77777777" w:rsidR="00191F98" w:rsidRDefault="00191F98" w:rsidP="00645723"/>
    <w:p w14:paraId="6B1A235B" w14:textId="77777777" w:rsidR="00191F98" w:rsidRDefault="00191F98" w:rsidP="00645723"/>
    <w:p w14:paraId="66EE1E1F" w14:textId="77777777" w:rsidR="00191F98" w:rsidRDefault="00191F98" w:rsidP="00645723"/>
    <w:p w14:paraId="48D543BE" w14:textId="64CB50F8" w:rsidR="000B549C" w:rsidRDefault="00191F98" w:rsidP="00645723">
      <w:r>
        <w:lastRenderedPageBreak/>
        <w:t xml:space="preserve">2. </w:t>
      </w:r>
      <w:r>
        <w:tab/>
      </w:r>
    </w:p>
    <w:p w14:paraId="0BF16059" w14:textId="77777777" w:rsidR="00191F98" w:rsidRPr="000B549C" w:rsidRDefault="00191F98" w:rsidP="00645723"/>
    <w:p w14:paraId="3894A691" w14:textId="558A9F8A" w:rsidR="000B549C" w:rsidRDefault="00191F98" w:rsidP="00645723">
      <w:r>
        <w:rPr>
          <w:noProof/>
          <w14:ligatures w14:val="standardContextual"/>
        </w:rPr>
        <w:drawing>
          <wp:inline distT="0" distB="0" distL="0" distR="0" wp14:anchorId="42176439" wp14:editId="7E7AD5AC">
            <wp:extent cx="5940425" cy="3187065"/>
            <wp:effectExtent l="0" t="0" r="3175" b="0"/>
            <wp:docPr id="1226713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13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E7A9" w14:textId="1602B50C" w:rsidR="00191F98" w:rsidRDefault="00191F98" w:rsidP="00645723">
      <w:r>
        <w:rPr>
          <w:noProof/>
          <w14:ligatures w14:val="standardContextual"/>
        </w:rPr>
        <w:drawing>
          <wp:inline distT="0" distB="0" distL="0" distR="0" wp14:anchorId="00E838BF" wp14:editId="7C96E41B">
            <wp:extent cx="5940425" cy="3187065"/>
            <wp:effectExtent l="0" t="0" r="3175" b="0"/>
            <wp:docPr id="144353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1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49B2" w14:textId="52AB80F2" w:rsidR="00191F98" w:rsidRPr="000B549C" w:rsidRDefault="00191F98" w:rsidP="00645723">
      <w:r>
        <w:rPr>
          <w:noProof/>
          <w14:ligatures w14:val="standardContextual"/>
        </w:rPr>
        <w:lastRenderedPageBreak/>
        <w:drawing>
          <wp:inline distT="0" distB="0" distL="0" distR="0" wp14:anchorId="187E9AFC" wp14:editId="789229F2">
            <wp:extent cx="5940425" cy="3187065"/>
            <wp:effectExtent l="0" t="0" r="3175" b="0"/>
            <wp:docPr id="52766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61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DAA6" w14:textId="77777777" w:rsidR="000B549C" w:rsidRPr="000B549C" w:rsidRDefault="000B549C" w:rsidP="00645723"/>
    <w:p w14:paraId="1CBEE135" w14:textId="7946408D" w:rsidR="000B549C" w:rsidRDefault="0061618C" w:rsidP="0061618C">
      <w:r>
        <w:t>Згідно сканування я можу описати так:</w:t>
      </w:r>
    </w:p>
    <w:p w14:paraId="4C572E6D" w14:textId="41FCA580" w:rsidR="0061618C" w:rsidRPr="0061618C" w:rsidRDefault="0061618C" w:rsidP="0061618C">
      <w:pPr>
        <w:rPr>
          <w:lang/>
        </w:rPr>
      </w:pPr>
      <w:r>
        <w:rPr>
          <w:lang/>
        </w:rPr>
        <w:t xml:space="preserve">1. </w:t>
      </w:r>
      <w:r w:rsidRPr="0061618C">
        <w:rPr>
          <w:lang/>
        </w:rPr>
        <w:t xml:space="preserve">Відсутні або неналаштовані заголовки (згідно з </w:t>
      </w:r>
      <w:hyperlink r:id="rId8" w:tgtFrame="_new" w:history="1">
        <w:r w:rsidRPr="0061618C">
          <w:rPr>
            <w:rStyle w:val="ac"/>
            <w:lang/>
          </w:rPr>
          <w:t>https://securityheaders.com</w:t>
        </w:r>
      </w:hyperlink>
      <w:r w:rsidRPr="0061618C">
        <w:rPr>
          <w:lang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564"/>
        <w:gridCol w:w="3949"/>
      </w:tblGrid>
      <w:tr w:rsidR="0061618C" w:rsidRPr="0061618C" w14:paraId="658AA287" w14:textId="77777777" w:rsidTr="006161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CE3DD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68DE6E13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14:paraId="3831B21C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Рекомендоване значення</w:t>
            </w:r>
          </w:p>
        </w:tc>
      </w:tr>
      <w:tr w:rsidR="0061618C" w:rsidRPr="0061618C" w14:paraId="24536036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0464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Strict-Transport-Security</w:t>
            </w:r>
          </w:p>
        </w:tc>
        <w:tc>
          <w:tcPr>
            <w:tcW w:w="0" w:type="auto"/>
            <w:vAlign w:val="center"/>
            <w:hideMark/>
          </w:tcPr>
          <w:p w14:paraId="53D720A8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Примушує браузер використовувати тільки HTTPS. Запобігає "downgrade" атакам.</w:t>
            </w:r>
          </w:p>
        </w:tc>
        <w:tc>
          <w:tcPr>
            <w:tcW w:w="0" w:type="auto"/>
            <w:vAlign w:val="center"/>
            <w:hideMark/>
          </w:tcPr>
          <w:p w14:paraId="7F0CACF0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Strict-Transport-Security: max-age=31536000; includeSubDomains; preload</w:t>
            </w:r>
          </w:p>
        </w:tc>
      </w:tr>
      <w:tr w:rsidR="0061618C" w:rsidRPr="0061618C" w14:paraId="3CD7B114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B62F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Content-Security-Policy</w:t>
            </w:r>
          </w:p>
        </w:tc>
        <w:tc>
          <w:tcPr>
            <w:tcW w:w="0" w:type="auto"/>
            <w:vAlign w:val="center"/>
            <w:hideMark/>
          </w:tcPr>
          <w:p w14:paraId="3CBFF640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Захист від XSS та інших ін'єкцій: вказує, з яких джерел дозволено завантажувати ресурси.</w:t>
            </w:r>
          </w:p>
        </w:tc>
        <w:tc>
          <w:tcPr>
            <w:tcW w:w="0" w:type="auto"/>
            <w:vAlign w:val="center"/>
            <w:hideMark/>
          </w:tcPr>
          <w:p w14:paraId="2B56D28A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Наприклад: Content-Security-Policy: default-src 'self'; script-src 'self' https://trusted.cdn.com;</w:t>
            </w:r>
          </w:p>
        </w:tc>
      </w:tr>
      <w:tr w:rsidR="0061618C" w:rsidRPr="0061618C" w14:paraId="57D096FE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27E7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Permissions-Policy</w:t>
            </w:r>
          </w:p>
        </w:tc>
        <w:tc>
          <w:tcPr>
            <w:tcW w:w="0" w:type="auto"/>
            <w:vAlign w:val="center"/>
            <w:hideMark/>
          </w:tcPr>
          <w:p w14:paraId="5C54A860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Обмежує доступ до браузерних API (геолокація, камера, мікрофон, тощо).</w:t>
            </w:r>
          </w:p>
        </w:tc>
        <w:tc>
          <w:tcPr>
            <w:tcW w:w="0" w:type="auto"/>
            <w:vAlign w:val="center"/>
            <w:hideMark/>
          </w:tcPr>
          <w:p w14:paraId="36CC5473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Permissions-Policy: geolocation=(), microphone=(), camera=()</w:t>
            </w:r>
          </w:p>
        </w:tc>
      </w:tr>
      <w:tr w:rsidR="0061618C" w:rsidRPr="0061618C" w14:paraId="2A389885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7898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Cross-Origin-Embedder-Policy</w:t>
            </w:r>
          </w:p>
        </w:tc>
        <w:tc>
          <w:tcPr>
            <w:tcW w:w="0" w:type="auto"/>
            <w:vAlign w:val="center"/>
            <w:hideMark/>
          </w:tcPr>
          <w:p w14:paraId="694855C1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Захищає від несанкціонованих запитів до ресурсів з інших джерел.</w:t>
            </w:r>
          </w:p>
        </w:tc>
        <w:tc>
          <w:tcPr>
            <w:tcW w:w="0" w:type="auto"/>
            <w:vAlign w:val="center"/>
            <w:hideMark/>
          </w:tcPr>
          <w:p w14:paraId="170EB4BE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Cross-Origin-Embedder-Policy: require-corp</w:t>
            </w:r>
          </w:p>
        </w:tc>
      </w:tr>
      <w:tr w:rsidR="0061618C" w:rsidRPr="0061618C" w14:paraId="6FDFCBAE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E255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lastRenderedPageBreak/>
              <w:t>Cross-Origin-Opener-Policy</w:t>
            </w:r>
          </w:p>
        </w:tc>
        <w:tc>
          <w:tcPr>
            <w:tcW w:w="0" w:type="auto"/>
            <w:vAlign w:val="center"/>
            <w:hideMark/>
          </w:tcPr>
          <w:p w14:paraId="25DAC3AD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Захищає від атак через відкриття нових вкладок/вікон.</w:t>
            </w:r>
          </w:p>
        </w:tc>
        <w:tc>
          <w:tcPr>
            <w:tcW w:w="0" w:type="auto"/>
            <w:vAlign w:val="center"/>
            <w:hideMark/>
          </w:tcPr>
          <w:p w14:paraId="549193CC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Cross-Origin-Opener-Policy: same-origin</w:t>
            </w:r>
          </w:p>
        </w:tc>
      </w:tr>
      <w:tr w:rsidR="0061618C" w:rsidRPr="0061618C" w14:paraId="0F26FB0E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B27E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Cross-Origin-Resource-Policy</w:t>
            </w:r>
          </w:p>
        </w:tc>
        <w:tc>
          <w:tcPr>
            <w:tcW w:w="0" w:type="auto"/>
            <w:vAlign w:val="center"/>
            <w:hideMark/>
          </w:tcPr>
          <w:p w14:paraId="44ED7559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Дозволяє обмежити доступ до ресурсів з певних джерел.</w:t>
            </w:r>
          </w:p>
        </w:tc>
        <w:tc>
          <w:tcPr>
            <w:tcW w:w="0" w:type="auto"/>
            <w:vAlign w:val="center"/>
            <w:hideMark/>
          </w:tcPr>
          <w:p w14:paraId="64BBAE9F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Cross-Origin-Resource-Policy: same-origin</w:t>
            </w:r>
          </w:p>
        </w:tc>
      </w:tr>
    </w:tbl>
    <w:p w14:paraId="657A1423" w14:textId="77777777" w:rsidR="0061618C" w:rsidRPr="0061618C" w:rsidRDefault="0061618C" w:rsidP="0061618C">
      <w:pPr>
        <w:rPr>
          <w:lang/>
        </w:rPr>
      </w:pPr>
      <w:r w:rsidRPr="0061618C">
        <w:rPr>
          <w:lang/>
        </w:rPr>
        <w:pict w14:anchorId="71C681AA">
          <v:rect id="_x0000_i1083" style="width:0;height:1.5pt" o:hralign="center" o:hrstd="t" o:hr="t" fillcolor="#a0a0a0" stroked="f"/>
        </w:pict>
      </w:r>
    </w:p>
    <w:p w14:paraId="17636A91" w14:textId="56FDAF53" w:rsidR="0061618C" w:rsidRPr="0061618C" w:rsidRDefault="0061618C" w:rsidP="0061618C">
      <w:pPr>
        <w:rPr>
          <w:lang/>
        </w:rPr>
      </w:pPr>
      <w:r w:rsidRPr="0061618C">
        <w:rPr>
          <w:lang/>
        </w:rPr>
        <w:t>2. Заголовки, які присутні, але можуть бути покращені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021"/>
        <w:gridCol w:w="5825"/>
      </w:tblGrid>
      <w:tr w:rsidR="0061618C" w:rsidRPr="0061618C" w14:paraId="32ED52B5" w14:textId="77777777" w:rsidTr="006161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C0D13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6F8E67EB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Стан</w:t>
            </w:r>
          </w:p>
        </w:tc>
        <w:tc>
          <w:tcPr>
            <w:tcW w:w="0" w:type="auto"/>
            <w:vAlign w:val="center"/>
            <w:hideMark/>
          </w:tcPr>
          <w:p w14:paraId="4535904A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Рекомендація</w:t>
            </w:r>
          </w:p>
        </w:tc>
      </w:tr>
      <w:tr w:rsidR="0061618C" w:rsidRPr="0061618C" w14:paraId="2B7A7D4B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ABD7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X-Powered-By</w:t>
            </w:r>
          </w:p>
        </w:tc>
        <w:tc>
          <w:tcPr>
            <w:tcW w:w="0" w:type="auto"/>
            <w:vAlign w:val="center"/>
            <w:hideMark/>
          </w:tcPr>
          <w:p w14:paraId="43EF38E3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Присутній</w:t>
            </w:r>
          </w:p>
        </w:tc>
        <w:tc>
          <w:tcPr>
            <w:tcW w:w="0" w:type="auto"/>
            <w:vAlign w:val="center"/>
            <w:hideMark/>
          </w:tcPr>
          <w:p w14:paraId="4B6637E1" w14:textId="3BDFF631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Прибрати або замінити на неінформативне значення (наприклад, "PHP" → "hidden").</w:t>
            </w:r>
          </w:p>
        </w:tc>
      </w:tr>
      <w:tr w:rsidR="0061618C" w:rsidRPr="0061618C" w14:paraId="62450040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75D3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Set-Cookie</w:t>
            </w:r>
          </w:p>
        </w:tc>
        <w:tc>
          <w:tcPr>
            <w:tcW w:w="0" w:type="auto"/>
            <w:vAlign w:val="center"/>
            <w:hideMark/>
          </w:tcPr>
          <w:p w14:paraId="5925CF61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Немає HttpOnly, Secure</w:t>
            </w:r>
          </w:p>
        </w:tc>
        <w:tc>
          <w:tcPr>
            <w:tcW w:w="0" w:type="auto"/>
            <w:vAlign w:val="center"/>
            <w:hideMark/>
          </w:tcPr>
          <w:p w14:paraId="1A91B121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Додати: HttpOnly; Secure; SameSite=Strict до всіх сесійних cookie.</w:t>
            </w:r>
          </w:p>
        </w:tc>
      </w:tr>
    </w:tbl>
    <w:p w14:paraId="0C27791C" w14:textId="77777777" w:rsidR="0061618C" w:rsidRPr="0061618C" w:rsidRDefault="0061618C" w:rsidP="0061618C">
      <w:pPr>
        <w:rPr>
          <w:lang/>
        </w:rPr>
      </w:pPr>
      <w:r w:rsidRPr="0061618C">
        <w:rPr>
          <w:lang/>
        </w:rPr>
        <w:pict w14:anchorId="676943B4">
          <v:rect id="_x0000_i1084" style="width:0;height:1.5pt" o:hralign="center" o:hrstd="t" o:hr="t" fillcolor="#a0a0a0" stroked="f"/>
        </w:pict>
      </w:r>
    </w:p>
    <w:p w14:paraId="615DE330" w14:textId="40D13ABE" w:rsidR="0061618C" w:rsidRPr="0061618C" w:rsidRDefault="0061618C" w:rsidP="0061618C">
      <w:pPr>
        <w:rPr>
          <w:lang/>
        </w:rPr>
      </w:pPr>
      <w:r w:rsidRPr="0061618C">
        <w:rPr>
          <w:lang/>
        </w:rPr>
        <w:t>3. Заголовки, які налаштовані правильно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271"/>
        <w:gridCol w:w="5559"/>
      </w:tblGrid>
      <w:tr w:rsidR="0061618C" w:rsidRPr="0061618C" w14:paraId="0C4C824A" w14:textId="77777777" w:rsidTr="006161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1953B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0E26EEC0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Стан</w:t>
            </w:r>
          </w:p>
        </w:tc>
        <w:tc>
          <w:tcPr>
            <w:tcW w:w="0" w:type="auto"/>
            <w:vAlign w:val="center"/>
            <w:hideMark/>
          </w:tcPr>
          <w:p w14:paraId="06A1E7F6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Коментар</w:t>
            </w:r>
          </w:p>
        </w:tc>
      </w:tr>
      <w:tr w:rsidR="0061618C" w:rsidRPr="0061618C" w14:paraId="51A48BA5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1404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Referrer-Policy</w:t>
            </w:r>
          </w:p>
        </w:tc>
        <w:tc>
          <w:tcPr>
            <w:tcW w:w="0" w:type="auto"/>
            <w:vAlign w:val="center"/>
            <w:hideMark/>
          </w:tcPr>
          <w:p w14:paraId="1F1FD411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same-origin</w:t>
            </w:r>
          </w:p>
        </w:tc>
        <w:tc>
          <w:tcPr>
            <w:tcW w:w="0" w:type="auto"/>
            <w:vAlign w:val="center"/>
            <w:hideMark/>
          </w:tcPr>
          <w:p w14:paraId="23175855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Добре, але можливо краще strict-origin-when-cross-origin</w:t>
            </w:r>
          </w:p>
        </w:tc>
      </w:tr>
      <w:tr w:rsidR="0061618C" w:rsidRPr="0061618C" w14:paraId="60565CC9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1FD2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X-Frame-Options</w:t>
            </w:r>
          </w:p>
        </w:tc>
        <w:tc>
          <w:tcPr>
            <w:tcW w:w="0" w:type="auto"/>
            <w:vAlign w:val="center"/>
            <w:hideMark/>
          </w:tcPr>
          <w:p w14:paraId="57677DD3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14:paraId="3852ECE2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Добре, захист від clickjacking</w:t>
            </w:r>
          </w:p>
        </w:tc>
      </w:tr>
      <w:tr w:rsidR="0061618C" w:rsidRPr="0061618C" w14:paraId="1E0AF86F" w14:textId="77777777" w:rsidTr="00616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7E2F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X-Content-Type-Options</w:t>
            </w:r>
          </w:p>
        </w:tc>
        <w:tc>
          <w:tcPr>
            <w:tcW w:w="0" w:type="auto"/>
            <w:vAlign w:val="center"/>
            <w:hideMark/>
          </w:tcPr>
          <w:p w14:paraId="681FB1E1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nosniff</w:t>
            </w:r>
          </w:p>
        </w:tc>
        <w:tc>
          <w:tcPr>
            <w:tcW w:w="0" w:type="auto"/>
            <w:vAlign w:val="center"/>
            <w:hideMark/>
          </w:tcPr>
          <w:p w14:paraId="22F7F8A8" w14:textId="77777777" w:rsidR="0061618C" w:rsidRPr="0061618C" w:rsidRDefault="0061618C" w:rsidP="0061618C">
            <w:pPr>
              <w:rPr>
                <w:lang/>
              </w:rPr>
            </w:pPr>
            <w:r w:rsidRPr="0061618C">
              <w:rPr>
                <w:lang/>
              </w:rPr>
              <w:t>Добре, захист від MIME-sniffing</w:t>
            </w:r>
          </w:p>
        </w:tc>
      </w:tr>
    </w:tbl>
    <w:p w14:paraId="6BFD3B7E" w14:textId="77777777" w:rsidR="00E257A2" w:rsidRDefault="00E257A2" w:rsidP="0061618C"/>
    <w:sectPr w:rsidR="00E25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40892"/>
    <w:multiLevelType w:val="multilevel"/>
    <w:tmpl w:val="D2BA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F735F"/>
    <w:multiLevelType w:val="hybridMultilevel"/>
    <w:tmpl w:val="76D8994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43A81"/>
    <w:multiLevelType w:val="multilevel"/>
    <w:tmpl w:val="53C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50FBE"/>
    <w:multiLevelType w:val="multilevel"/>
    <w:tmpl w:val="1ACE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26996"/>
    <w:multiLevelType w:val="multilevel"/>
    <w:tmpl w:val="CAA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657E9"/>
    <w:multiLevelType w:val="multilevel"/>
    <w:tmpl w:val="79F6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67B8D"/>
    <w:multiLevelType w:val="multilevel"/>
    <w:tmpl w:val="5B2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039439">
    <w:abstractNumId w:val="4"/>
  </w:num>
  <w:num w:numId="2" w16cid:durableId="1787580732">
    <w:abstractNumId w:val="2"/>
  </w:num>
  <w:num w:numId="3" w16cid:durableId="165827847">
    <w:abstractNumId w:val="0"/>
  </w:num>
  <w:num w:numId="4" w16cid:durableId="1599413270">
    <w:abstractNumId w:val="6"/>
  </w:num>
  <w:num w:numId="5" w16cid:durableId="452795628">
    <w:abstractNumId w:val="5"/>
  </w:num>
  <w:num w:numId="6" w16cid:durableId="1155336637">
    <w:abstractNumId w:val="3"/>
  </w:num>
  <w:num w:numId="7" w16cid:durableId="657880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86"/>
    <w:rsid w:val="000B549C"/>
    <w:rsid w:val="00191F98"/>
    <w:rsid w:val="00196186"/>
    <w:rsid w:val="001D11D6"/>
    <w:rsid w:val="0061618C"/>
    <w:rsid w:val="00645723"/>
    <w:rsid w:val="00722F58"/>
    <w:rsid w:val="00B82D02"/>
    <w:rsid w:val="00BD6F27"/>
    <w:rsid w:val="00CC0D75"/>
    <w:rsid w:val="00D65DF1"/>
    <w:rsid w:val="00DF6F86"/>
    <w:rsid w:val="00E257A2"/>
    <w:rsid w:val="00F7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62228"/>
  <w15:chartTrackingRefBased/>
  <w15:docId w15:val="{D588BA40-F2A8-47DD-9614-F6531612D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F27"/>
    <w:pPr>
      <w:spacing w:after="0" w:line="360" w:lineRule="auto"/>
      <w:jc w:val="both"/>
    </w:pPr>
    <w:rPr>
      <w:rFonts w:ascii="Times New Roman" w:hAnsi="Times New Roman"/>
      <w:kern w:val="0"/>
      <w:sz w:val="28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F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F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F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F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F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F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F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F8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F6F8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F6F86"/>
    <w:rPr>
      <w:rFonts w:eastAsiaTheme="majorEastAsia" w:cstheme="majorBidi"/>
      <w:color w:val="2F5496" w:themeColor="accent1" w:themeShade="BF"/>
      <w:kern w:val="0"/>
      <w:sz w:val="28"/>
      <w:szCs w:val="28"/>
      <w:lang w:val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F6F86"/>
    <w:rPr>
      <w:rFonts w:eastAsiaTheme="majorEastAsia" w:cstheme="majorBidi"/>
      <w:i/>
      <w:iCs/>
      <w:color w:val="2F5496" w:themeColor="accent1" w:themeShade="BF"/>
      <w:kern w:val="0"/>
      <w:sz w:val="28"/>
      <w:lang w:val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F6F86"/>
    <w:rPr>
      <w:rFonts w:eastAsiaTheme="majorEastAsia" w:cstheme="majorBidi"/>
      <w:color w:val="2F5496" w:themeColor="accent1" w:themeShade="BF"/>
      <w:kern w:val="0"/>
      <w:sz w:val="28"/>
      <w:lang w:val="uk-U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F6F86"/>
    <w:rPr>
      <w:rFonts w:eastAsiaTheme="majorEastAsia" w:cstheme="majorBidi"/>
      <w:i/>
      <w:iCs/>
      <w:color w:val="595959" w:themeColor="text1" w:themeTint="A6"/>
      <w:kern w:val="0"/>
      <w:sz w:val="28"/>
      <w:lang w:val="uk-U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F6F86"/>
    <w:rPr>
      <w:rFonts w:eastAsiaTheme="majorEastAsia" w:cstheme="majorBidi"/>
      <w:color w:val="595959" w:themeColor="text1" w:themeTint="A6"/>
      <w:kern w:val="0"/>
      <w:sz w:val="28"/>
      <w:lang w:val="uk-U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F6F86"/>
    <w:rPr>
      <w:rFonts w:eastAsiaTheme="majorEastAsia" w:cstheme="majorBidi"/>
      <w:i/>
      <w:iCs/>
      <w:color w:val="272727" w:themeColor="text1" w:themeTint="D8"/>
      <w:kern w:val="0"/>
      <w:sz w:val="28"/>
      <w:lang w:val="uk-U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F6F86"/>
    <w:rPr>
      <w:rFonts w:eastAsiaTheme="majorEastAsia" w:cstheme="majorBidi"/>
      <w:color w:val="272727" w:themeColor="text1" w:themeTint="D8"/>
      <w:kern w:val="0"/>
      <w:sz w:val="28"/>
      <w:lang w:val="uk-U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F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F8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F6F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F8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uk-UA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F6F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F86"/>
    <w:rPr>
      <w:rFonts w:ascii="Times New Roman" w:hAnsi="Times New Roman"/>
      <w:i/>
      <w:iCs/>
      <w:color w:val="404040" w:themeColor="text1" w:themeTint="BF"/>
      <w:kern w:val="0"/>
      <w:sz w:val="28"/>
      <w:lang w:val="uk-UA"/>
      <w14:ligatures w14:val="none"/>
    </w:rPr>
  </w:style>
  <w:style w:type="paragraph" w:styleId="a7">
    <w:name w:val="List Paragraph"/>
    <w:basedOn w:val="a"/>
    <w:uiPriority w:val="34"/>
    <w:qFormat/>
    <w:rsid w:val="00DF6F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F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F86"/>
    <w:rPr>
      <w:rFonts w:ascii="Times New Roman" w:hAnsi="Times New Roman"/>
      <w:i/>
      <w:iCs/>
      <w:color w:val="2F5496" w:themeColor="accent1" w:themeShade="BF"/>
      <w:kern w:val="0"/>
      <w:sz w:val="28"/>
      <w:lang w:val="uk-UA"/>
      <w14:ligatures w14:val="none"/>
    </w:rPr>
  </w:style>
  <w:style w:type="character" w:styleId="ab">
    <w:name w:val="Intense Reference"/>
    <w:basedOn w:val="a0"/>
    <w:uiPriority w:val="32"/>
    <w:qFormat/>
    <w:rsid w:val="00DF6F8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1618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16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urityheader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</dc:creator>
  <cp:keywords/>
  <dc:description/>
  <cp:lastModifiedBy>Yaroslav</cp:lastModifiedBy>
  <cp:revision>7</cp:revision>
  <dcterms:created xsi:type="dcterms:W3CDTF">2025-04-19T17:30:00Z</dcterms:created>
  <dcterms:modified xsi:type="dcterms:W3CDTF">2025-04-21T14:41:00Z</dcterms:modified>
</cp:coreProperties>
</file>