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8CB7C" w14:textId="77777777" w:rsidR="00010FFE" w:rsidRPr="00010FFE" w:rsidRDefault="00010FFE" w:rsidP="00010FFE">
      <w:pPr>
        <w:rPr>
          <w:sz w:val="20"/>
          <w:szCs w:val="20"/>
        </w:rPr>
      </w:pPr>
      <w:r w:rsidRPr="00010FFE">
        <w:rPr>
          <w:sz w:val="20"/>
          <w:szCs w:val="20"/>
        </w:rPr>
        <w:t xml:space="preserve">The code is a </w:t>
      </w:r>
      <w:proofErr w:type="spellStart"/>
      <w:r w:rsidRPr="00010FFE">
        <w:rPr>
          <w:sz w:val="20"/>
          <w:szCs w:val="20"/>
        </w:rPr>
        <w:t>Jenkinsfile</w:t>
      </w:r>
      <w:proofErr w:type="spellEnd"/>
      <w:r w:rsidRPr="00010FFE">
        <w:rPr>
          <w:sz w:val="20"/>
          <w:szCs w:val="20"/>
        </w:rPr>
        <w:t xml:space="preserve"> that defines a pipeline with many phases.</w:t>
      </w:r>
    </w:p>
    <w:p w14:paraId="7119FF6E" w14:textId="77777777" w:rsidR="00010FFE" w:rsidRPr="00010FFE" w:rsidRDefault="00010FFE" w:rsidP="00010FFE">
      <w:pPr>
        <w:rPr>
          <w:sz w:val="20"/>
          <w:szCs w:val="20"/>
        </w:rPr>
      </w:pPr>
      <w:r w:rsidRPr="00010FFE">
        <w:rPr>
          <w:sz w:val="20"/>
          <w:szCs w:val="20"/>
        </w:rPr>
        <w:t>The first step, 'Build,' obtains the source code from a directory path supplied by an environment variable and compiles it to produce any necessary artefacts.</w:t>
      </w:r>
    </w:p>
    <w:p w14:paraId="121FFF90" w14:textId="77777777" w:rsidR="00010FFE" w:rsidRPr="00010FFE" w:rsidRDefault="00010FFE" w:rsidP="00010FFE">
      <w:pPr>
        <w:rPr>
          <w:sz w:val="20"/>
          <w:szCs w:val="20"/>
        </w:rPr>
      </w:pPr>
      <w:r w:rsidRPr="00010FFE">
        <w:rPr>
          <w:sz w:val="20"/>
          <w:szCs w:val="20"/>
        </w:rPr>
        <w:t>The 'Test' step performs unit and integration tests. A notice email is sent to the supplied email address if the stage is successful.</w:t>
      </w:r>
    </w:p>
    <w:p w14:paraId="2ABB9FD6" w14:textId="77777777" w:rsidR="00010FFE" w:rsidRPr="00010FFE" w:rsidRDefault="00010FFE" w:rsidP="00010FFE">
      <w:pPr>
        <w:rPr>
          <w:sz w:val="20"/>
          <w:szCs w:val="20"/>
        </w:rPr>
      </w:pPr>
      <w:r w:rsidRPr="00010FFE">
        <w:rPr>
          <w:sz w:val="20"/>
          <w:szCs w:val="20"/>
        </w:rPr>
        <w:t>The third step, 'Code Analysis,' verifies the code's quality.</w:t>
      </w:r>
    </w:p>
    <w:p w14:paraId="584898F4" w14:textId="77777777" w:rsidR="00010FFE" w:rsidRPr="00010FFE" w:rsidRDefault="00010FFE" w:rsidP="00010FFE">
      <w:pPr>
        <w:rPr>
          <w:sz w:val="20"/>
          <w:szCs w:val="20"/>
        </w:rPr>
      </w:pPr>
      <w:r w:rsidRPr="00010FFE">
        <w:rPr>
          <w:sz w:val="20"/>
          <w:szCs w:val="20"/>
        </w:rPr>
        <w:t>The fourth step, 'Security Scan,' scans the code for vulnerabilities. A notice email is sent to the supplied email address if the scan is successful.</w:t>
      </w:r>
    </w:p>
    <w:p w14:paraId="269DF0F9" w14:textId="77777777" w:rsidR="00010FFE" w:rsidRPr="00010FFE" w:rsidRDefault="00010FFE" w:rsidP="00010FFE">
      <w:pPr>
        <w:rPr>
          <w:sz w:val="20"/>
          <w:szCs w:val="20"/>
        </w:rPr>
      </w:pPr>
      <w:r w:rsidRPr="00010FFE">
        <w:rPr>
          <w:sz w:val="20"/>
          <w:szCs w:val="20"/>
        </w:rPr>
        <w:t>The fifth step, 'Deploy to staging,' takes the application and places it on a staging server.</w:t>
      </w:r>
    </w:p>
    <w:p w14:paraId="688B80A0" w14:textId="77777777" w:rsidR="00010FFE" w:rsidRPr="00010FFE" w:rsidRDefault="00010FFE" w:rsidP="00010FFE">
      <w:pPr>
        <w:rPr>
          <w:sz w:val="20"/>
          <w:szCs w:val="20"/>
        </w:rPr>
      </w:pPr>
      <w:r w:rsidRPr="00010FFE">
        <w:rPr>
          <w:sz w:val="20"/>
          <w:szCs w:val="20"/>
        </w:rPr>
        <w:t>The sixth step, 'Test on staging,' executes integration tests on the staging environment.</w:t>
      </w:r>
    </w:p>
    <w:p w14:paraId="07EAF759" w14:textId="77777777" w:rsidR="00010FFE" w:rsidRPr="00010FFE" w:rsidRDefault="00010FFE" w:rsidP="00010FFE">
      <w:pPr>
        <w:rPr>
          <w:sz w:val="20"/>
          <w:szCs w:val="20"/>
        </w:rPr>
      </w:pPr>
      <w:r w:rsidRPr="00010FFE">
        <w:rPr>
          <w:sz w:val="20"/>
          <w:szCs w:val="20"/>
        </w:rPr>
        <w:t>The last step, 'Deploy to Production,' installs the code to the production environment defined by an environment variable.</w:t>
      </w:r>
    </w:p>
    <w:p w14:paraId="488B802A" w14:textId="47A623B4" w:rsidR="00010FFE" w:rsidRPr="00010FFE" w:rsidRDefault="00010FFE" w:rsidP="00010FFE">
      <w:pPr>
        <w:rPr>
          <w:sz w:val="20"/>
          <w:szCs w:val="20"/>
        </w:rPr>
      </w:pPr>
      <w:r w:rsidRPr="00010FFE">
        <w:rPr>
          <w:sz w:val="20"/>
          <w:szCs w:val="20"/>
        </w:rPr>
        <w:t>This pipeline is intended to automate the whole software development lifecycle, from development through testing and deployment. To guarantee that the code is of high quality and safe, it contains capabilities such as code analysis, security scans, and email alerts.</w:t>
      </w:r>
    </w:p>
    <w:p w14:paraId="062A1669" w14:textId="2AC098A9" w:rsidR="009755DF" w:rsidRDefault="00BF2044">
      <w:r w:rsidRPr="00BF2044">
        <w:drawing>
          <wp:inline distT="0" distB="0" distL="0" distR="0" wp14:anchorId="43823C0A" wp14:editId="45F9758E">
            <wp:extent cx="4648688" cy="2647785"/>
            <wp:effectExtent l="0" t="0" r="0" b="635"/>
            <wp:docPr id="11217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3146" name=""/>
                    <pic:cNvPicPr/>
                  </pic:nvPicPr>
                  <pic:blipFill>
                    <a:blip r:embed="rId4"/>
                    <a:stretch>
                      <a:fillRect/>
                    </a:stretch>
                  </pic:blipFill>
                  <pic:spPr>
                    <a:xfrm>
                      <a:off x="0" y="0"/>
                      <a:ext cx="4679072" cy="2665091"/>
                    </a:xfrm>
                    <a:prstGeom prst="rect">
                      <a:avLst/>
                    </a:prstGeom>
                  </pic:spPr>
                </pic:pic>
              </a:graphicData>
            </a:graphic>
          </wp:inline>
        </w:drawing>
      </w:r>
    </w:p>
    <w:p w14:paraId="4BC6520D" w14:textId="6D4DE27E" w:rsidR="00BF2044" w:rsidRDefault="00010FFE">
      <w:r w:rsidRPr="00BF2044">
        <w:drawing>
          <wp:inline distT="0" distB="0" distL="0" distR="0" wp14:anchorId="5FF6F515" wp14:editId="4302035B">
            <wp:extent cx="4731026" cy="2405873"/>
            <wp:effectExtent l="0" t="0" r="0" b="0"/>
            <wp:docPr id="31867904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79043" name="Picture 1" descr="A screenshot of a computer&#10;&#10;Description automatically generated with low confidence"/>
                    <pic:cNvPicPr/>
                  </pic:nvPicPr>
                  <pic:blipFill>
                    <a:blip r:embed="rId5"/>
                    <a:stretch>
                      <a:fillRect/>
                    </a:stretch>
                  </pic:blipFill>
                  <pic:spPr>
                    <a:xfrm>
                      <a:off x="0" y="0"/>
                      <a:ext cx="4753375" cy="2417238"/>
                    </a:xfrm>
                    <a:prstGeom prst="rect">
                      <a:avLst/>
                    </a:prstGeom>
                  </pic:spPr>
                </pic:pic>
              </a:graphicData>
            </a:graphic>
          </wp:inline>
        </w:drawing>
      </w:r>
    </w:p>
    <w:sectPr w:rsidR="00BF2044" w:rsidSect="00010FF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44"/>
    <w:rsid w:val="00010FFE"/>
    <w:rsid w:val="009755DF"/>
    <w:rsid w:val="00BF2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8E46"/>
  <w15:chartTrackingRefBased/>
  <w15:docId w15:val="{0B3D5BA6-8087-4F6D-83C2-63AD270E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YASASWINI MALREDDY</dc:creator>
  <cp:keywords/>
  <dc:description/>
  <cp:lastModifiedBy>YASASWINI MALREDDY</cp:lastModifiedBy>
  <cp:revision>1</cp:revision>
  <dcterms:created xsi:type="dcterms:W3CDTF">2023-05-14T05:15:00Z</dcterms:created>
  <dcterms:modified xsi:type="dcterms:W3CDTF">2023-05-14T05:53:00Z</dcterms:modified>
</cp:coreProperties>
</file>