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242"/>
      </w:tblGrid>
      <w:tr w:rsidR="001F7839" w:rsidRPr="00F42B6C" w14:paraId="193CA7C2" w14:textId="77777777" w:rsidTr="004E6B7E">
        <w:trPr>
          <w:trHeight w:val="3599"/>
        </w:trPr>
        <w:tc>
          <w:tcPr>
            <w:tcW w:w="5000" w:type="pct"/>
          </w:tcPr>
          <w:p w14:paraId="3F1266C6" w14:textId="77777777" w:rsidR="001F7839" w:rsidRPr="00F42B6C" w:rsidRDefault="001F7839" w:rsidP="001F7839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72"/>
                <w:szCs w:val="20"/>
                <w:lang w:val="en-GB" w:eastAsia="en-GB"/>
              </w:rPr>
            </w:pPr>
            <w:r w:rsidRPr="00F42B6C">
              <w:rPr>
                <w:rFonts w:ascii="Times" w:eastAsia="Times New Roman" w:hAnsi="Times" w:cs="Times"/>
                <w:noProof/>
                <w:sz w:val="72"/>
                <w:szCs w:val="20"/>
              </w:rPr>
              <w:drawing>
                <wp:inline distT="0" distB="0" distL="0" distR="0" wp14:anchorId="7A0D8B49" wp14:editId="74A5732A">
                  <wp:extent cx="1562100" cy="577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D9CE9" w14:textId="77777777" w:rsidR="001F7839" w:rsidRPr="00F42B6C" w:rsidRDefault="001F7839" w:rsidP="001F7839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72"/>
                <w:szCs w:val="20"/>
                <w:lang w:val="en-GB" w:eastAsia="en-GB"/>
              </w:rPr>
            </w:pPr>
            <w:r w:rsidRPr="00F42B6C">
              <w:rPr>
                <w:rFonts w:ascii="Times" w:eastAsia="Times New Roman" w:hAnsi="Times" w:cs="Times"/>
                <w:sz w:val="72"/>
                <w:szCs w:val="20"/>
                <w:lang w:val="en-GB" w:eastAsia="en-GB"/>
              </w:rPr>
              <w:t>Trafigura Pte Ltd.</w:t>
            </w:r>
          </w:p>
          <w:tbl>
            <w:tblPr>
              <w:tblW w:w="5000" w:type="pct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1022"/>
              <w:gridCol w:w="8689"/>
              <w:gridCol w:w="511"/>
            </w:tblGrid>
            <w:tr w:rsidR="001F7839" w:rsidRPr="00F42B6C" w14:paraId="378D9ABB" w14:textId="77777777" w:rsidTr="006C1681"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96E75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5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F7A35" w14:textId="3D496106" w:rsidR="001F7839" w:rsidRPr="00F42B6C" w:rsidRDefault="001F7839" w:rsidP="001F78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Cs w:val="20"/>
                      <w:lang w:val="en-GB" w:eastAsia="en-GB"/>
                    </w:rPr>
                    <w:t>Add: 10 Collyer Quay No. 29-0</w:t>
                  </w:r>
                  <w:r w:rsidR="0091570C" w:rsidRPr="00F42B6C">
                    <w:rPr>
                      <w:rFonts w:ascii="Arial" w:eastAsia="Times New Roman" w:hAnsi="Arial" w:cs="Arial"/>
                      <w:szCs w:val="20"/>
                      <w:lang w:val="en-GB" w:eastAsia="en-GB"/>
                    </w:rPr>
                    <w:t>1/05</w:t>
                  </w:r>
                  <w:r w:rsidRPr="00F42B6C">
                    <w:rPr>
                      <w:rFonts w:ascii="Arial" w:eastAsia="Times New Roman" w:hAnsi="Arial" w:cs="Arial"/>
                      <w:szCs w:val="20"/>
                      <w:lang w:val="en-GB" w:eastAsia="en-GB"/>
                    </w:rPr>
                    <w:t xml:space="preserve"> Ocean Financial Centre Singapore 049315</w:t>
                  </w:r>
                </w:p>
                <w:p w14:paraId="4B503F43" w14:textId="77777777" w:rsidR="001F7839" w:rsidRPr="00F42B6C" w:rsidRDefault="001F7839" w:rsidP="001F78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5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7B87E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Cs w:val="20"/>
                      <w:lang w:val="en-GB" w:eastAsia="en-GB"/>
                    </w:rPr>
                  </w:pPr>
                </w:p>
              </w:tc>
            </w:tr>
          </w:tbl>
          <w:p w14:paraId="744026C9" w14:textId="77777777" w:rsidR="00404D97" w:rsidRPr="00F42B6C" w:rsidRDefault="00404D97" w:rsidP="00361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" w:hAnsi="TimesNewRoman" w:cs="TimesNewRoman"/>
                <w:b/>
                <w:szCs w:val="20"/>
              </w:rPr>
            </w:pPr>
          </w:p>
          <w:p w14:paraId="5555495D" w14:textId="77777777" w:rsidR="006F2FB2" w:rsidRPr="006F2FB2" w:rsidRDefault="006F2FB2" w:rsidP="006F2F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" w:hAnsi="TimesNewRoman" w:cs="TimesNewRoman"/>
                <w:b/>
                <w:szCs w:val="20"/>
              </w:rPr>
            </w:pPr>
            <w:r w:rsidRPr="006F2FB2">
              <w:rPr>
                <w:rFonts w:ascii="TimesNewRoman" w:hAnsi="TimesNewRoman" w:cs="TimesNewRoman"/>
                <w:b/>
                <w:szCs w:val="20"/>
              </w:rPr>
              <w:t>JIANGXI JINDE LEAD INDUSTRY CO.,LTD</w:t>
            </w:r>
          </w:p>
          <w:p w14:paraId="43EC5764" w14:textId="77777777" w:rsidR="006F2FB2" w:rsidRPr="006F2FB2" w:rsidRDefault="006F2FB2" w:rsidP="006F2F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" w:hAnsi="TimesNewRoman" w:cs="TimesNewRoman"/>
                <w:b/>
                <w:szCs w:val="20"/>
              </w:rPr>
            </w:pPr>
            <w:r w:rsidRPr="006F2FB2">
              <w:rPr>
                <w:rFonts w:ascii="TimesNewRoman" w:hAnsi="TimesNewRoman" w:cs="TimesNewRoman"/>
                <w:b/>
                <w:szCs w:val="20"/>
              </w:rPr>
              <w:t>XIANGTUN INDUSTRIAL PARK, DEXING</w:t>
            </w:r>
          </w:p>
          <w:p w14:paraId="4E75D36C" w14:textId="4FF8CDB5" w:rsidR="00D81D8B" w:rsidRPr="00F42B6C" w:rsidRDefault="006F2FB2" w:rsidP="006F2F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GB" w:eastAsia="en-GB"/>
              </w:rPr>
            </w:pPr>
            <w:r w:rsidRPr="006F2FB2">
              <w:rPr>
                <w:rFonts w:ascii="TimesNewRoman" w:hAnsi="TimesNewRoman" w:cs="TimesNewRoman"/>
                <w:b/>
                <w:szCs w:val="20"/>
              </w:rPr>
              <w:t>CITY, JIANGXI PROVINCE,CHINA</w:t>
            </w:r>
          </w:p>
        </w:tc>
      </w:tr>
    </w:tbl>
    <w:p w14:paraId="570EED2E" w14:textId="2128AEA3" w:rsidR="007F04FB" w:rsidRPr="00F42B6C" w:rsidRDefault="00284F48" w:rsidP="001F7839">
      <w:pPr>
        <w:spacing w:after="0" w:line="240" w:lineRule="auto"/>
        <w:rPr>
          <w:rFonts w:ascii="Arial" w:eastAsia="Times New Roman" w:hAnsi="Arial" w:cs="Arial"/>
          <w:sz w:val="16"/>
          <w:szCs w:val="20"/>
          <w:lang w:val="en-GB" w:eastAsia="en-GB"/>
        </w:rPr>
      </w:pPr>
      <w:r w:rsidRPr="00F42B6C">
        <w:rPr>
          <w:rFonts w:ascii="Arial" w:eastAsia="Times New Roman" w:hAnsi="Arial" w:cs="Arial"/>
          <w:sz w:val="16"/>
          <w:szCs w:val="20"/>
          <w:lang w:val="en-GB" w:eastAsia="en-GB"/>
        </w:rPr>
        <w:t xml:space="preserve">SINGAPORE </w:t>
      </w:r>
      <w:r w:rsidR="00726639" w:rsidRPr="00F42B6C">
        <w:rPr>
          <w:rFonts w:ascii="Arial" w:eastAsia="Times New Roman" w:hAnsi="Arial" w:cs="Arial"/>
          <w:sz w:val="16"/>
          <w:szCs w:val="20"/>
          <w:lang w:val="en-GB" w:eastAsia="en-GB"/>
        </w:rPr>
        <w:t>0</w:t>
      </w:r>
      <w:r w:rsidR="00D81D8B">
        <w:rPr>
          <w:rFonts w:ascii="Arial" w:eastAsia="Times New Roman" w:hAnsi="Arial" w:cs="Arial"/>
          <w:sz w:val="16"/>
          <w:szCs w:val="20"/>
          <w:lang w:val="en-GB" w:eastAsia="en-GB"/>
        </w:rPr>
        <w:t>8</w:t>
      </w:r>
      <w:r w:rsidR="00BB1314" w:rsidRPr="00F42B6C">
        <w:rPr>
          <w:rFonts w:ascii="Arial" w:eastAsia="Times New Roman" w:hAnsi="Arial" w:cs="Arial"/>
          <w:sz w:val="16"/>
          <w:szCs w:val="20"/>
          <w:lang w:val="en-GB" w:eastAsia="en-GB"/>
        </w:rPr>
        <w:t>-</w:t>
      </w:r>
      <w:r w:rsidR="00726639" w:rsidRPr="00F42B6C">
        <w:rPr>
          <w:rFonts w:ascii="Arial" w:eastAsia="Times New Roman" w:hAnsi="Arial" w:cs="Arial"/>
          <w:sz w:val="16"/>
          <w:szCs w:val="20"/>
          <w:lang w:val="en-GB" w:eastAsia="en-GB"/>
        </w:rPr>
        <w:t>NOV</w:t>
      </w:r>
      <w:r w:rsidR="00BB1314" w:rsidRPr="00F42B6C">
        <w:rPr>
          <w:rFonts w:ascii="Arial" w:eastAsia="Times New Roman" w:hAnsi="Arial" w:cs="Arial"/>
          <w:sz w:val="16"/>
          <w:szCs w:val="20"/>
          <w:lang w:val="en-GB" w:eastAsia="en-GB"/>
        </w:rPr>
        <w:t>-202</w:t>
      </w:r>
      <w:r w:rsidR="0091570C" w:rsidRPr="00F42B6C">
        <w:rPr>
          <w:rFonts w:ascii="Arial" w:eastAsia="Times New Roman" w:hAnsi="Arial" w:cs="Arial"/>
          <w:sz w:val="16"/>
          <w:szCs w:val="20"/>
          <w:lang w:val="en-GB" w:eastAsia="en-GB"/>
        </w:rPr>
        <w:t>2</w:t>
      </w:r>
    </w:p>
    <w:p w14:paraId="0D7FE550" w14:textId="77777777" w:rsidR="00BF173A" w:rsidRPr="00F42B6C" w:rsidRDefault="00BF173A" w:rsidP="001F7839">
      <w:pPr>
        <w:spacing w:after="0" w:line="240" w:lineRule="auto"/>
        <w:rPr>
          <w:rFonts w:ascii="Arial" w:eastAsia="Times New Roman" w:hAnsi="Arial" w:cs="Arial"/>
          <w:sz w:val="16"/>
          <w:szCs w:val="20"/>
          <w:lang w:val="en-GB" w:eastAsia="en-GB"/>
        </w:rPr>
      </w:pPr>
    </w:p>
    <w:tbl>
      <w:tblPr>
        <w:tblW w:w="5010" w:type="pct"/>
        <w:tblInd w:w="-10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1"/>
        <w:gridCol w:w="3413"/>
        <w:gridCol w:w="1112"/>
        <w:gridCol w:w="1180"/>
        <w:gridCol w:w="51"/>
        <w:gridCol w:w="1542"/>
        <w:gridCol w:w="43"/>
        <w:gridCol w:w="51"/>
        <w:gridCol w:w="1114"/>
        <w:gridCol w:w="1715"/>
        <w:gridCol w:w="10"/>
      </w:tblGrid>
      <w:tr w:rsidR="001F7839" w:rsidRPr="00F42B6C" w14:paraId="3150A8E2" w14:textId="77777777" w:rsidTr="00726639">
        <w:trPr>
          <w:gridBefore w:val="1"/>
          <w:gridAfter w:val="1"/>
          <w:wBefore w:w="5" w:type="pct"/>
          <w:wAfter w:w="5" w:type="pct"/>
        </w:trPr>
        <w:tc>
          <w:tcPr>
            <w:tcW w:w="220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ADF405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16775CC1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7C2E122E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0E7C6626" w14:textId="705AD32E" w:rsidR="001F7839" w:rsidRPr="00F42B6C" w:rsidRDefault="00D073B4" w:rsidP="001F78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PROVISIONAL </w:t>
            </w:r>
            <w:r w:rsidR="00723B1B"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INVOICE</w:t>
            </w:r>
          </w:p>
          <w:p w14:paraId="556787F6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7FD7BF21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1354" w:type="pct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C623B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45E1340B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6B967631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06411ABC" w14:textId="77777777" w:rsidR="001F7839" w:rsidRPr="00F42B6C" w:rsidRDefault="009C7E45" w:rsidP="001F78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 </w:t>
            </w:r>
          </w:p>
          <w:p w14:paraId="0AAB4530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678A0054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21" w:type="pct"/>
          </w:tcPr>
          <w:p w14:paraId="343B71B4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6785E267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164B655C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657C2906" w14:textId="77777777" w:rsidR="001F7839" w:rsidRPr="00F42B6C" w:rsidRDefault="001F7839" w:rsidP="001F78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</w:p>
          <w:p w14:paraId="673ECAA1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F08190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1381" w:type="pct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773EA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0216A291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39673DE3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48BE038F" w14:textId="4F97B8E4" w:rsidR="001F7839" w:rsidRPr="00F42B6C" w:rsidRDefault="001F7839" w:rsidP="00284F4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 OPERATOR</w:t>
            </w:r>
            <w:r w:rsidR="00F57DCE"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: </w:t>
            </w:r>
            <w:r w:rsidR="006F2FB2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YUYAN LU</w:t>
            </w:r>
          </w:p>
          <w:p w14:paraId="3C9B6A7A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</w:tr>
      <w:tr w:rsidR="001F7839" w:rsidRPr="00F42B6C" w14:paraId="13A50AE5" w14:textId="77777777" w:rsidTr="00726639">
        <w:tc>
          <w:tcPr>
            <w:tcW w:w="1671" w:type="pct"/>
            <w:gridSpan w:val="2"/>
          </w:tcPr>
          <w:p w14:paraId="0B9A9913" w14:textId="491E54E1" w:rsidR="001F7839" w:rsidRPr="00F42B6C" w:rsidRDefault="001F7839" w:rsidP="001F78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DESCRIPTION OF GOODS AND/OR SERVICES:</w:t>
            </w:r>
          </w:p>
        </w:tc>
        <w:tc>
          <w:tcPr>
            <w:tcW w:w="2487" w:type="pct"/>
            <w:gridSpan w:val="7"/>
          </w:tcPr>
          <w:p w14:paraId="65283A63" w14:textId="77777777" w:rsidR="006F2FB2" w:rsidRDefault="006F2FB2" w:rsidP="00D81D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 w:rsidRPr="006F2FB2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COMMODITY: LEAD CONCENTRATES</w:t>
            </w:r>
          </w:p>
          <w:p w14:paraId="210A97FF" w14:textId="598CF822" w:rsidR="00D81D8B" w:rsidRPr="00D81D8B" w:rsidRDefault="00D81D8B" w:rsidP="00D81D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 w:rsidRPr="00D81D8B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QUANTITY:</w:t>
            </w:r>
            <w:r w:rsidR="00F83A87">
              <w:t xml:space="preserve"> </w:t>
            </w:r>
            <w:r w:rsidR="006F2FB2" w:rsidRPr="006F2FB2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891</w:t>
            </w:r>
            <w:r w:rsidR="006F2FB2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 WMT</w:t>
            </w:r>
          </w:p>
          <w:p w14:paraId="2D1C3CD1" w14:textId="77777777" w:rsidR="006F2FB2" w:rsidRPr="006F2FB2" w:rsidRDefault="006F2FB2" w:rsidP="006F2FB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 w:rsidRPr="006F2FB2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PACKING: IN CONTAINERS</w:t>
            </w:r>
          </w:p>
          <w:p w14:paraId="4699D673" w14:textId="0E1AC262" w:rsidR="00D81D8B" w:rsidRDefault="006F2FB2" w:rsidP="006F2FB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 w:rsidRPr="006F2FB2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TERMS OF DELIVERY: CIF CY JIUJIANG, CHINA (INCOTERMS 2010)</w:t>
            </w:r>
          </w:p>
          <w:p w14:paraId="339FD0CA" w14:textId="77777777" w:rsidR="006F2FB2" w:rsidRPr="00F42B6C" w:rsidRDefault="006F2FB2" w:rsidP="006F2FB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</w:p>
          <w:p w14:paraId="56FAA884" w14:textId="17EF7955" w:rsidR="00D073B4" w:rsidRPr="00F42B6C" w:rsidRDefault="0056717C" w:rsidP="0056717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L/C NO. </w:t>
            </w:r>
            <w:r w:rsidR="006F2FB2" w:rsidRPr="006F2FB2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08101LC22002113F</w:t>
            </w:r>
          </w:p>
          <w:p w14:paraId="0B16F472" w14:textId="05071052" w:rsidR="0056717C" w:rsidRPr="00F42B6C" w:rsidRDefault="006F2FB2" w:rsidP="00D81D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CONTRACT</w:t>
            </w:r>
            <w:r w:rsidR="00D81D8B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 </w:t>
            </w:r>
            <w:r w:rsidR="00D81D8B" w:rsidRPr="00D81D8B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N</w:t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O. </w:t>
            </w:r>
            <w:r w:rsidR="00D81D8B" w:rsidRPr="00D81D8B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678940</w:t>
            </w:r>
          </w:p>
        </w:tc>
        <w:tc>
          <w:tcPr>
            <w:tcW w:w="842" w:type="pct"/>
            <w:gridSpan w:val="2"/>
          </w:tcPr>
          <w:p w14:paraId="0AAC6B82" w14:textId="77777777" w:rsidR="001F7839" w:rsidRPr="00F42B6C" w:rsidRDefault="001F7839" w:rsidP="001F78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</w:p>
        </w:tc>
      </w:tr>
      <w:tr w:rsidR="001F7839" w:rsidRPr="00F42B6C" w14:paraId="2D4888B4" w14:textId="77777777" w:rsidTr="009077CE">
        <w:trPr>
          <w:tblHeader/>
        </w:trPr>
        <w:tc>
          <w:tcPr>
            <w:tcW w:w="5000" w:type="pct"/>
            <w:gridSpan w:val="11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2813"/>
              <w:gridCol w:w="61"/>
              <w:gridCol w:w="2806"/>
              <w:gridCol w:w="88"/>
              <w:gridCol w:w="4434"/>
            </w:tblGrid>
            <w:tr w:rsidR="001F7839" w:rsidRPr="00F42B6C" w14:paraId="77F5547E" w14:textId="77777777" w:rsidTr="006C1681">
              <w:trPr>
                <w:cantSplit/>
              </w:trPr>
              <w:tc>
                <w:tcPr>
                  <w:tcW w:w="1379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6E6E6"/>
                </w:tcPr>
                <w:p w14:paraId="3385B04E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2AC9607A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0A86EE62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7573D2B5" w14:textId="7ECF2FED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 </w:t>
                  </w:r>
                  <w:r w:rsidR="0056717C" w:rsidRPr="00F42B6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GB"/>
                    </w:rPr>
                    <w:t>PROVISIONAL</w:t>
                  </w:r>
                  <w:r w:rsidR="00F57DCE" w:rsidRPr="00F42B6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CA14E8" w:rsidRPr="00F42B6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GB"/>
                    </w:rPr>
                    <w:t>ASSAYS</w:t>
                  </w:r>
                  <w:r w:rsidR="00D07812" w:rsidRPr="00F42B6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/ CONTENTS</w:t>
                  </w:r>
                </w:p>
                <w:p w14:paraId="776750ED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519898F2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057B3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7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6E6E6"/>
                </w:tcPr>
                <w:p w14:paraId="67A15B6C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343D1F91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27F0D5A5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5D40D7DB" w14:textId="307F6F3F" w:rsidR="001F7839" w:rsidRPr="00F42B6C" w:rsidRDefault="0056717C" w:rsidP="001F783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PROVISIONAL </w:t>
                  </w:r>
                  <w:r w:rsidR="001F7839" w:rsidRPr="00F42B6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GB"/>
                    </w:rPr>
                    <w:t>PRICES  </w:t>
                  </w:r>
                </w:p>
                <w:p w14:paraId="1BA5E040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4598BC1C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5553E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17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6E6E6"/>
                </w:tcPr>
                <w:p w14:paraId="2353E18C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64009046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04ABB429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4A2B3D7E" w14:textId="3AEE3DDD" w:rsidR="001F7839" w:rsidRPr="00F42B6C" w:rsidRDefault="0056717C" w:rsidP="001F783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PROVISIONAL </w:t>
                  </w:r>
                  <w:r w:rsidR="001F7839" w:rsidRPr="00F42B6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GB"/>
                    </w:rPr>
                    <w:t>WEIGHTS  </w:t>
                  </w:r>
                </w:p>
                <w:p w14:paraId="77E2F83E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  <w:p w14:paraId="595A4AD3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</w:tr>
          </w:tbl>
          <w:p w14:paraId="19B76FCB" w14:textId="77777777" w:rsidR="001F7839" w:rsidRPr="00F42B6C" w:rsidRDefault="001F7839" w:rsidP="001F783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GB" w:eastAsia="en-GB"/>
              </w:rPr>
            </w:pPr>
          </w:p>
        </w:tc>
      </w:tr>
      <w:tr w:rsidR="001F7839" w:rsidRPr="00F42B6C" w14:paraId="3E8AE0EF" w14:textId="77777777" w:rsidTr="009077CE">
        <w:trPr>
          <w:tblHeader/>
        </w:trPr>
        <w:tc>
          <w:tcPr>
            <w:tcW w:w="2790" w:type="pct"/>
            <w:gridSpan w:val="4"/>
          </w:tcPr>
          <w:p w14:paraId="52B11F95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25" w:type="pct"/>
          </w:tcPr>
          <w:p w14:paraId="701567D3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2185" w:type="pct"/>
            <w:gridSpan w:val="6"/>
          </w:tcPr>
          <w:p w14:paraId="003CFB8C" w14:textId="77777777" w:rsidR="001F7839" w:rsidRPr="00F42B6C" w:rsidRDefault="001F7839" w:rsidP="001F783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</w:tr>
      <w:tr w:rsidR="001F7839" w:rsidRPr="00F42B6C" w14:paraId="1B793F65" w14:textId="77777777" w:rsidTr="009077CE">
        <w:tc>
          <w:tcPr>
            <w:tcW w:w="2790" w:type="pct"/>
            <w:gridSpan w:val="4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67"/>
              <w:gridCol w:w="1032"/>
              <w:gridCol w:w="1065"/>
              <w:gridCol w:w="666"/>
              <w:gridCol w:w="75"/>
              <w:gridCol w:w="386"/>
              <w:gridCol w:w="1144"/>
              <w:gridCol w:w="1261"/>
            </w:tblGrid>
            <w:tr w:rsidR="001F7839" w:rsidRPr="00F42B6C" w14:paraId="0B42ECAE" w14:textId="77777777" w:rsidTr="006F2FB2">
              <w:trPr>
                <w:tblHeader/>
              </w:trPr>
              <w:tc>
                <w:tcPr>
                  <w:tcW w:w="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3F7B5" w14:textId="77777777" w:rsidR="001F7839" w:rsidRPr="00F42B6C" w:rsidRDefault="001F7839" w:rsidP="001F7839">
                  <w:pPr>
                    <w:spacing w:after="0" w:line="240" w:lineRule="atLeast"/>
                    <w:rPr>
                      <w:rFonts w:ascii="Arial" w:eastAsia="Times New Roman" w:hAnsi="Arial" w:cs="Arial"/>
                      <w:sz w:val="4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2BC88" w14:textId="77777777" w:rsidR="001F7839" w:rsidRPr="00F42B6C" w:rsidRDefault="001F7839" w:rsidP="001F7839">
                  <w:pPr>
                    <w:spacing w:after="0" w:line="240" w:lineRule="atLeast"/>
                    <w:rPr>
                      <w:rFonts w:ascii="Arial" w:eastAsia="Times New Roman" w:hAnsi="Arial" w:cs="Arial"/>
                      <w:sz w:val="4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3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7AF42" w14:textId="77777777" w:rsidR="001F7839" w:rsidRPr="00F42B6C" w:rsidRDefault="001F7839" w:rsidP="001F7839">
                  <w:pPr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4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B4892" w14:textId="77777777" w:rsidR="001F7839" w:rsidRPr="00F42B6C" w:rsidRDefault="001F7839" w:rsidP="001F7839">
                  <w:pPr>
                    <w:spacing w:after="0" w:line="240" w:lineRule="atLeast"/>
                    <w:rPr>
                      <w:rFonts w:ascii="Arial" w:eastAsia="Times New Roman" w:hAnsi="Arial" w:cs="Arial"/>
                      <w:sz w:val="4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C01D2" w14:textId="77777777" w:rsidR="001F7839" w:rsidRPr="00F42B6C" w:rsidRDefault="001F7839" w:rsidP="001F7839">
                  <w:pPr>
                    <w:spacing w:after="0" w:line="240" w:lineRule="atLeast"/>
                    <w:rPr>
                      <w:rFonts w:ascii="Arial" w:eastAsia="Times New Roman" w:hAnsi="Arial" w:cs="Arial"/>
                      <w:sz w:val="4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ECE00" w14:textId="77777777" w:rsidR="001F7839" w:rsidRPr="00F42B6C" w:rsidRDefault="001F7839" w:rsidP="001F7839">
                  <w:pPr>
                    <w:spacing w:after="0" w:line="240" w:lineRule="atLeast"/>
                    <w:rPr>
                      <w:rFonts w:ascii="Arial" w:eastAsia="Times New Roman" w:hAnsi="Arial" w:cs="Arial"/>
                      <w:sz w:val="4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0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1A174" w14:textId="77777777" w:rsidR="001F7839" w:rsidRPr="00F42B6C" w:rsidRDefault="001F7839" w:rsidP="001F7839">
                  <w:pPr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4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BB59B" w14:textId="77777777" w:rsidR="001F7839" w:rsidRPr="00F42B6C" w:rsidRDefault="001F7839" w:rsidP="001F7839">
                  <w:pPr>
                    <w:spacing w:after="0" w:line="240" w:lineRule="atLeast"/>
                    <w:rPr>
                      <w:rFonts w:ascii="Arial" w:eastAsia="Times New Roman" w:hAnsi="Arial" w:cs="Arial"/>
                      <w:sz w:val="4"/>
                      <w:szCs w:val="20"/>
                      <w:lang w:val="en-GB" w:eastAsia="en-GB"/>
                    </w:rPr>
                  </w:pPr>
                </w:p>
              </w:tc>
            </w:tr>
            <w:tr w:rsidR="00726639" w:rsidRPr="00F42B6C" w14:paraId="456A4FD6" w14:textId="77777777" w:rsidTr="006F2FB2">
              <w:trPr>
                <w:cantSplit/>
                <w:trHeight w:val="280"/>
              </w:trPr>
              <w:tc>
                <w:tcPr>
                  <w:tcW w:w="5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217E7BF2" w14:textId="77777777" w:rsidR="00726639" w:rsidRPr="00F42B6C" w:rsidRDefault="00726639" w:rsidP="007266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0C65B741" w14:textId="77777777" w:rsidR="00726639" w:rsidRPr="00F42B6C" w:rsidRDefault="00726639" w:rsidP="007266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906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21FB16CA" w14:textId="68651DFC" w:rsidR="00726639" w:rsidRPr="00F42B6C" w:rsidRDefault="006F2FB2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LEAD (PB)</w:t>
                  </w:r>
                </w:p>
              </w:tc>
              <w:tc>
                <w:tcPr>
                  <w:tcW w:w="93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38A6192D" w14:textId="7B8FE1FD" w:rsidR="00726639" w:rsidRPr="00F42B6C" w:rsidRDefault="006F2FB2" w:rsidP="00726639">
                  <w:pPr>
                    <w:spacing w:after="0" w:line="276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60.2</w:t>
                  </w:r>
                  <w:r w:rsidR="00726639"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1B813D89" w14:textId="6A1D6A40" w:rsidR="00726639" w:rsidRPr="00F42B6C" w:rsidRDefault="00726639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PCT</w:t>
                  </w:r>
                </w:p>
              </w:tc>
              <w:tc>
                <w:tcPr>
                  <w:tcW w:w="6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26AC4" w14:textId="77777777" w:rsidR="00726639" w:rsidRPr="00F42B6C" w:rsidRDefault="00726639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9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5CC6C1D3" w14:textId="2705FA59" w:rsidR="00726639" w:rsidRPr="00F42B6C" w:rsidRDefault="00726639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US$</w:t>
                  </w:r>
                </w:p>
              </w:tc>
              <w:tc>
                <w:tcPr>
                  <w:tcW w:w="1004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14:paraId="5006AA78" w14:textId="2ADC5F7C" w:rsidR="00726639" w:rsidRPr="00F42B6C" w:rsidRDefault="00726639" w:rsidP="00726639">
                  <w:pPr>
                    <w:spacing w:after="0" w:line="48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 xml:space="preserve"> </w:t>
                  </w:r>
                  <w:r w:rsidR="006F2FB2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2,078.00</w:t>
                  </w:r>
                  <w:r w:rsidR="00432906" w:rsidRPr="00432906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 xml:space="preserve">  </w:t>
                  </w:r>
                </w:p>
              </w:tc>
              <w:tc>
                <w:tcPr>
                  <w:tcW w:w="1108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2363C431" w14:textId="77777777" w:rsidR="00726639" w:rsidRPr="00F42B6C" w:rsidRDefault="00726639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highlight w:val="yellow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AVERAGE SPOT PRICE</w:t>
                  </w:r>
                </w:p>
              </w:tc>
            </w:tr>
            <w:tr w:rsidR="00726639" w:rsidRPr="00F42B6C" w14:paraId="0FF186B4" w14:textId="77777777" w:rsidTr="006F2FB2">
              <w:trPr>
                <w:cantSplit/>
                <w:trHeight w:val="280"/>
              </w:trPr>
              <w:tc>
                <w:tcPr>
                  <w:tcW w:w="5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1A859BE3" w14:textId="77777777" w:rsidR="00726639" w:rsidRPr="00F42B6C" w:rsidRDefault="00726639" w:rsidP="007266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12BA1076" w14:textId="77777777" w:rsidR="00726639" w:rsidRPr="00F42B6C" w:rsidRDefault="00726639" w:rsidP="007266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906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78C17535" w14:textId="114FAAEA" w:rsidR="00726639" w:rsidRPr="00F42B6C" w:rsidRDefault="006F2FB2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ANTIMONY</w:t>
                  </w:r>
                  <w:r w:rsidR="00726639"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 xml:space="preserve"> (</w:t>
                  </w: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SB</w:t>
                  </w:r>
                  <w:r w:rsidR="00726639"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)</w:t>
                  </w:r>
                </w:p>
              </w:tc>
              <w:tc>
                <w:tcPr>
                  <w:tcW w:w="93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30BA700F" w14:textId="682FDDE1" w:rsidR="00726639" w:rsidRPr="00F42B6C" w:rsidRDefault="006F2FB2" w:rsidP="00726639">
                  <w:pPr>
                    <w:spacing w:after="0" w:line="276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0.5</w:t>
                  </w:r>
                </w:p>
              </w:tc>
              <w:tc>
                <w:tcPr>
                  <w:tcW w:w="58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24396F1C" w14:textId="610B8B2B" w:rsidR="00726639" w:rsidRPr="00F42B6C" w:rsidRDefault="006F2FB2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PCT</w:t>
                  </w:r>
                </w:p>
              </w:tc>
              <w:tc>
                <w:tcPr>
                  <w:tcW w:w="6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84370" w14:textId="77777777" w:rsidR="00726639" w:rsidRPr="00F42B6C" w:rsidRDefault="00726639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9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3CF12577" w14:textId="2B61DEBB" w:rsidR="00726639" w:rsidRPr="00F42B6C" w:rsidRDefault="00726639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US$</w:t>
                  </w:r>
                </w:p>
              </w:tc>
              <w:tc>
                <w:tcPr>
                  <w:tcW w:w="1004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14:paraId="0A37240B" w14:textId="770A08E7" w:rsidR="00726639" w:rsidRPr="00F42B6C" w:rsidRDefault="006F2FB2" w:rsidP="00726639">
                  <w:pPr>
                    <w:spacing w:after="0" w:line="48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0.00</w:t>
                  </w:r>
                </w:p>
              </w:tc>
              <w:tc>
                <w:tcPr>
                  <w:tcW w:w="1108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29CBF137" w14:textId="77777777" w:rsidR="00726639" w:rsidRPr="00F42B6C" w:rsidRDefault="00726639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highlight w:val="yellow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AVERAGE SPOT PRICE</w:t>
                  </w:r>
                </w:p>
              </w:tc>
            </w:tr>
            <w:tr w:rsidR="00726639" w:rsidRPr="00F42B6C" w14:paraId="1AD2A566" w14:textId="77777777" w:rsidTr="006F2FB2">
              <w:trPr>
                <w:cantSplit/>
                <w:trHeight w:val="280"/>
              </w:trPr>
              <w:tc>
                <w:tcPr>
                  <w:tcW w:w="5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3FC95D74" w14:textId="77777777" w:rsidR="00726639" w:rsidRPr="00F42B6C" w:rsidRDefault="00726639" w:rsidP="007266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2B12F3DC" w14:textId="77777777" w:rsidR="00726639" w:rsidRPr="00F42B6C" w:rsidRDefault="00726639" w:rsidP="007266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906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11221072" w14:textId="7A9AE65A" w:rsidR="00726639" w:rsidRPr="00F42B6C" w:rsidRDefault="006F2FB2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COPPER</w:t>
                  </w:r>
                  <w:r w:rsidR="00726639"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 xml:space="preserve"> (</w:t>
                  </w: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CU</w:t>
                  </w:r>
                  <w:r w:rsidR="00726639"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)</w:t>
                  </w:r>
                </w:p>
              </w:tc>
              <w:tc>
                <w:tcPr>
                  <w:tcW w:w="93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62DDB0DD" w14:textId="36F310C7" w:rsidR="00726639" w:rsidRPr="00F42B6C" w:rsidRDefault="006F2FB2" w:rsidP="00726639">
                  <w:pPr>
                    <w:spacing w:after="0" w:line="276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0.8</w:t>
                  </w:r>
                </w:p>
              </w:tc>
              <w:tc>
                <w:tcPr>
                  <w:tcW w:w="58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6DD70B1D" w14:textId="52DBDB5F" w:rsidR="00726639" w:rsidRPr="00F42B6C" w:rsidRDefault="006F2FB2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PCT</w:t>
                  </w:r>
                </w:p>
              </w:tc>
              <w:tc>
                <w:tcPr>
                  <w:tcW w:w="6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248E6" w14:textId="77777777" w:rsidR="00726639" w:rsidRPr="00F42B6C" w:rsidRDefault="00726639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9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3751F2DD" w14:textId="64AA80D3" w:rsidR="00726639" w:rsidRPr="00F42B6C" w:rsidRDefault="00726639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US$</w:t>
                  </w:r>
                </w:p>
              </w:tc>
              <w:tc>
                <w:tcPr>
                  <w:tcW w:w="1004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14:paraId="5DDEDBE7" w14:textId="2EA5A571" w:rsidR="00726639" w:rsidRPr="00F42B6C" w:rsidRDefault="006F2FB2" w:rsidP="00726639">
                  <w:pPr>
                    <w:spacing w:after="0" w:line="48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0.00</w:t>
                  </w:r>
                  <w:r w:rsidR="00432906" w:rsidRPr="00432906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 xml:space="preserve">  </w:t>
                  </w:r>
                </w:p>
              </w:tc>
              <w:tc>
                <w:tcPr>
                  <w:tcW w:w="1108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2BD16313" w14:textId="77777777" w:rsidR="00726639" w:rsidRPr="00F42B6C" w:rsidRDefault="00726639" w:rsidP="007266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AVERAGE SPOT PRICE</w:t>
                  </w:r>
                </w:p>
              </w:tc>
            </w:tr>
            <w:tr w:rsidR="006F2FB2" w:rsidRPr="00F42B6C" w14:paraId="61472377" w14:textId="77777777" w:rsidTr="006F2FB2">
              <w:trPr>
                <w:cantSplit/>
                <w:trHeight w:val="280"/>
              </w:trPr>
              <w:tc>
                <w:tcPr>
                  <w:tcW w:w="5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7FDB993B" w14:textId="77777777" w:rsidR="006F2FB2" w:rsidRPr="00F42B6C" w:rsidRDefault="006F2FB2" w:rsidP="006F2FB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6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26926093" w14:textId="63C746B7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GOLD (AU)</w:t>
                  </w:r>
                </w:p>
              </w:tc>
              <w:tc>
                <w:tcPr>
                  <w:tcW w:w="93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588FAFDB" w14:textId="2F84065F" w:rsidR="006F2FB2" w:rsidRPr="00EA4212" w:rsidRDefault="006F2FB2" w:rsidP="006F2FB2">
                  <w:pPr>
                    <w:spacing w:after="0" w:line="276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0.6</w:t>
                  </w:r>
                </w:p>
              </w:tc>
              <w:tc>
                <w:tcPr>
                  <w:tcW w:w="58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1B5A5734" w14:textId="4ABF7D29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G/DMT</w:t>
                  </w:r>
                </w:p>
              </w:tc>
              <w:tc>
                <w:tcPr>
                  <w:tcW w:w="6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015EB" w14:textId="77777777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9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10E5C2C6" w14:textId="267D70DF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US$</w:t>
                  </w:r>
                </w:p>
              </w:tc>
              <w:tc>
                <w:tcPr>
                  <w:tcW w:w="1004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14:paraId="596DD6B5" w14:textId="2BC8D61F" w:rsidR="006F2FB2" w:rsidRPr="00432906" w:rsidRDefault="006F2FB2" w:rsidP="006F2FB2">
                  <w:pPr>
                    <w:spacing w:after="0" w:line="48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0.00</w:t>
                  </w:r>
                </w:p>
              </w:tc>
              <w:tc>
                <w:tcPr>
                  <w:tcW w:w="1108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65D2C11B" w14:textId="45894D3E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AVERAGE SPOT PRICE</w:t>
                  </w:r>
                </w:p>
              </w:tc>
            </w:tr>
            <w:tr w:rsidR="006F2FB2" w:rsidRPr="00F42B6C" w14:paraId="46AFA9FC" w14:textId="77777777" w:rsidTr="006F2FB2">
              <w:trPr>
                <w:cantSplit/>
                <w:trHeight w:val="280"/>
              </w:trPr>
              <w:tc>
                <w:tcPr>
                  <w:tcW w:w="5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2DB091C9" w14:textId="77777777" w:rsidR="006F2FB2" w:rsidRPr="00F42B6C" w:rsidRDefault="006F2FB2" w:rsidP="006F2FB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6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69D594C6" w14:textId="1CA4EA9E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SILVER (AG)</w:t>
                  </w:r>
                </w:p>
              </w:tc>
              <w:tc>
                <w:tcPr>
                  <w:tcW w:w="93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41B95815" w14:textId="4E4870A0" w:rsidR="006F2FB2" w:rsidRPr="00EA4212" w:rsidRDefault="006F2FB2" w:rsidP="006F2FB2">
                  <w:pPr>
                    <w:spacing w:after="0" w:line="276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440</w:t>
                  </w:r>
                </w:p>
              </w:tc>
              <w:tc>
                <w:tcPr>
                  <w:tcW w:w="58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7E74E389" w14:textId="1D61BFAE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G/DMT</w:t>
                  </w:r>
                </w:p>
              </w:tc>
              <w:tc>
                <w:tcPr>
                  <w:tcW w:w="6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9EAAA" w14:textId="77777777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9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5FBC6B2D" w14:textId="355FD708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US$</w:t>
                  </w:r>
                </w:p>
              </w:tc>
              <w:tc>
                <w:tcPr>
                  <w:tcW w:w="1004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14:paraId="5A687B02" w14:textId="46288998" w:rsidR="006F2FB2" w:rsidRPr="00432906" w:rsidRDefault="006F2FB2" w:rsidP="006F2FB2">
                  <w:pPr>
                    <w:spacing w:after="0" w:line="48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20.63</w:t>
                  </w:r>
                </w:p>
              </w:tc>
              <w:tc>
                <w:tcPr>
                  <w:tcW w:w="1108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7543D783" w14:textId="3F6517BE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AVERAGE SPOT PRICE</w:t>
                  </w:r>
                </w:p>
              </w:tc>
            </w:tr>
            <w:tr w:rsidR="006F2FB2" w:rsidRPr="00F42B6C" w14:paraId="1113D52C" w14:textId="77777777" w:rsidTr="006F2FB2">
              <w:trPr>
                <w:cantSplit/>
                <w:trHeight w:val="280"/>
              </w:trPr>
              <w:tc>
                <w:tcPr>
                  <w:tcW w:w="5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497D9078" w14:textId="77777777" w:rsidR="006F2FB2" w:rsidRPr="00F42B6C" w:rsidRDefault="006F2FB2" w:rsidP="006F2FB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6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711C26A1" w14:textId="03896CD6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ZINC (ZN)</w:t>
                  </w:r>
                </w:p>
              </w:tc>
              <w:tc>
                <w:tcPr>
                  <w:tcW w:w="93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6002E2ED" w14:textId="478D8AA9" w:rsidR="006F2FB2" w:rsidRPr="00EA4212" w:rsidRDefault="006F2FB2" w:rsidP="006F2FB2">
                  <w:pPr>
                    <w:spacing w:after="0" w:line="276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4.7</w:t>
                  </w:r>
                </w:p>
              </w:tc>
              <w:tc>
                <w:tcPr>
                  <w:tcW w:w="585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69C8826D" w14:textId="01269F3E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PCT</w:t>
                  </w:r>
                </w:p>
              </w:tc>
              <w:tc>
                <w:tcPr>
                  <w:tcW w:w="6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071C1" w14:textId="77777777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9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5F58D101" w14:textId="38C91457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US$</w:t>
                  </w:r>
                </w:p>
              </w:tc>
              <w:tc>
                <w:tcPr>
                  <w:tcW w:w="1004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14:paraId="6D56EFAC" w14:textId="152D0CAE" w:rsidR="006F2FB2" w:rsidRPr="00432906" w:rsidRDefault="006F2FB2" w:rsidP="006F2FB2">
                  <w:pPr>
                    <w:spacing w:after="0" w:line="48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0.00</w:t>
                  </w:r>
                </w:p>
              </w:tc>
              <w:tc>
                <w:tcPr>
                  <w:tcW w:w="1108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3B35914C" w14:textId="244CB429" w:rsidR="006F2FB2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AVERAGE SPOT PRICE</w:t>
                  </w:r>
                </w:p>
              </w:tc>
            </w:tr>
          </w:tbl>
          <w:p w14:paraId="1E1FF733" w14:textId="77777777" w:rsidR="001F7839" w:rsidRPr="00F42B6C" w:rsidRDefault="001F7839" w:rsidP="001F78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</w:p>
        </w:tc>
        <w:tc>
          <w:tcPr>
            <w:tcW w:w="25" w:type="pct"/>
          </w:tcPr>
          <w:p w14:paraId="4B5B1B65" w14:textId="77777777" w:rsidR="001F7839" w:rsidRPr="00F42B6C" w:rsidRDefault="001F7839" w:rsidP="001F783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GB" w:eastAsia="en-GB"/>
              </w:rPr>
            </w:pPr>
          </w:p>
        </w:tc>
        <w:tc>
          <w:tcPr>
            <w:tcW w:w="2185" w:type="pct"/>
            <w:gridSpan w:val="6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65"/>
              <w:gridCol w:w="1647"/>
              <w:gridCol w:w="1072"/>
              <w:gridCol w:w="109"/>
              <w:gridCol w:w="1202"/>
              <w:gridCol w:w="340"/>
            </w:tblGrid>
            <w:tr w:rsidR="001F7839" w:rsidRPr="00F42B6C" w14:paraId="133CC9B0" w14:textId="77777777" w:rsidTr="006C1681">
              <w:trPr>
                <w:cantSplit/>
                <w:trHeight w:val="280"/>
              </w:trPr>
              <w:tc>
                <w:tcPr>
                  <w:tcW w:w="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0136D08E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2EEB896A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016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1D037955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29527E58" w14:textId="5ED98FC2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 xml:space="preserve">WET </w:t>
                  </w:r>
                  <w:r w:rsidR="007D186D" w:rsidRPr="00F42B6C">
                    <w:rPr>
                      <w:rFonts w:ascii="Arial" w:eastAsia="Times New Roman" w:hAnsi="Arial" w:cs="Arial"/>
                      <w:sz w:val="16"/>
                      <w:szCs w:val="20"/>
                    </w:rPr>
                    <w:t>WEIGHT</w:t>
                  </w:r>
                </w:p>
              </w:tc>
              <w:tc>
                <w:tcPr>
                  <w:tcW w:w="654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5CC5CA99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2AFA42DC" w14:textId="77777777" w:rsidR="001F7839" w:rsidRPr="00F42B6C" w:rsidRDefault="001F7839" w:rsidP="001F783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5DE3CA09" w14:textId="77777777" w:rsidR="001F7839" w:rsidRPr="00F42B6C" w:rsidRDefault="001F7839" w:rsidP="001F783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  </w:t>
                  </w:r>
                </w:p>
              </w:tc>
              <w:tc>
                <w:tcPr>
                  <w:tcW w:w="1729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06CAAC7D" w14:textId="77777777" w:rsidR="001F7839" w:rsidRPr="00F42B6C" w:rsidRDefault="001F7839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highlight w:val="yellow"/>
                      <w:lang w:val="en-GB" w:eastAsia="en-GB"/>
                    </w:rPr>
                  </w:pPr>
                </w:p>
                <w:p w14:paraId="2847FC7F" w14:textId="04A50D74" w:rsidR="001F7839" w:rsidRPr="00F42B6C" w:rsidRDefault="006F2FB2" w:rsidP="006F2FB2">
                  <w:pPr>
                    <w:spacing w:after="0" w:line="276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highlight w:val="yellow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891</w:t>
                  </w:r>
                </w:p>
              </w:tc>
              <w:tc>
                <w:tcPr>
                  <w:tcW w:w="500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6CAE59BE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77B5C468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MT  </w:t>
                  </w:r>
                </w:p>
              </w:tc>
            </w:tr>
            <w:tr w:rsidR="001F7839" w:rsidRPr="00F42B6C" w14:paraId="59178FB0" w14:textId="77777777" w:rsidTr="006C1681">
              <w:tc>
                <w:tcPr>
                  <w:tcW w:w="2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21AD0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01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B680B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3369A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28C2A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72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7CF0B" w14:textId="77777777" w:rsidR="001F7839" w:rsidRPr="00F42B6C" w:rsidRDefault="001F7839" w:rsidP="006F2FB2">
                  <w:pPr>
                    <w:spacing w:after="0" w:line="80" w:lineRule="exact"/>
                    <w:jc w:val="center"/>
                    <w:rPr>
                      <w:rFonts w:ascii="Arial" w:eastAsia="Times New Roman" w:hAnsi="Arial" w:cs="Arial"/>
                      <w:sz w:val="10"/>
                      <w:szCs w:val="20"/>
                      <w:highlight w:val="yellow"/>
                      <w:lang w:val="en-GB" w:eastAsia="en-GB"/>
                    </w:rPr>
                  </w:pPr>
                </w:p>
              </w:tc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EC426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</w:tr>
            <w:tr w:rsidR="001F7839" w:rsidRPr="00F42B6C" w14:paraId="663AF1E0" w14:textId="77777777" w:rsidTr="006C1681">
              <w:trPr>
                <w:cantSplit/>
                <w:trHeight w:val="280"/>
              </w:trPr>
              <w:tc>
                <w:tcPr>
                  <w:tcW w:w="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77F04161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57091C66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1303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13936021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17DB9B1F" w14:textId="7BF93B6B" w:rsidR="001F7839" w:rsidRPr="00F42B6C" w:rsidRDefault="001F7839" w:rsidP="00F92984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MOISTURE</w:t>
                  </w:r>
                  <w:r w:rsidR="006C1237"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 xml:space="preserve"> CONTENT</w:t>
                  </w:r>
                </w:p>
              </w:tc>
              <w:tc>
                <w:tcPr>
                  <w:tcW w:w="1367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5EDAB287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06FFBCB6" w14:textId="3C67A26B" w:rsidR="001F7839" w:rsidRPr="00F42B6C" w:rsidRDefault="006F2FB2" w:rsidP="00E044A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bdo w:val="ltr">
                    <w:bdo w:val="ltr">
                      <w:r>
                        <w:rPr>
                          <w:rFonts w:ascii="Arial" w:eastAsia="Times New Roman" w:hAnsi="Arial" w:cs="Arial"/>
                          <w:sz w:val="16"/>
                          <w:szCs w:val="20"/>
                          <w:lang w:eastAsia="en-GB"/>
                        </w:rPr>
                        <w:t>7.14</w:t>
                      </w:r>
                      <w:r w:rsidR="00404D97" w:rsidRPr="00F42B6C">
                        <w:rPr>
                          <w:rFonts w:ascii="Arial" w:eastAsia="Times New Roman" w:hAnsi="Arial" w:cs="Arial"/>
                          <w:sz w:val="16"/>
                          <w:szCs w:val="20"/>
                          <w:lang w:eastAsia="en-GB"/>
                        </w:rPr>
                        <w:t xml:space="preserve"> </w:t>
                      </w:r>
                      <w:r w:rsidR="001F7839" w:rsidRPr="00F42B6C">
                        <w:rPr>
                          <w:rFonts w:ascii="Arial" w:eastAsia="Times New Roman" w:hAnsi="Arial" w:cs="Arial"/>
                          <w:sz w:val="16"/>
                          <w:szCs w:val="20"/>
                          <w:lang w:val="en-GB" w:eastAsia="en-GB"/>
                        </w:rPr>
                        <w:t>PCT</w:t>
                      </w:r>
                      <w:r w:rsidR="00B06874" w:rsidRPr="00F42B6C">
                        <w:rPr>
                          <w:sz w:val="24"/>
                        </w:rPr>
                        <w:t>‬</w:t>
                      </w:r>
                      <w:r w:rsidR="00B06874" w:rsidRPr="00F42B6C">
                        <w:rPr>
                          <w:sz w:val="24"/>
                        </w:rPr>
                        <w:t>‬</w:t>
                      </w:r>
                      <w:r w:rsidR="009152BD" w:rsidRPr="00F42B6C">
                        <w:rPr>
                          <w:sz w:val="24"/>
                        </w:rPr>
                        <w:t>‬</w:t>
                      </w:r>
                      <w:r w:rsidR="009152BD" w:rsidRPr="00F42B6C">
                        <w:rPr>
                          <w:sz w:val="24"/>
                        </w:rPr>
                        <w:t>‬</w:t>
                      </w:r>
                      <w:r w:rsidR="00C868F8" w:rsidRPr="00F42B6C">
                        <w:rPr>
                          <w:sz w:val="24"/>
                        </w:rPr>
                        <w:t>‬</w:t>
                      </w:r>
                      <w:r w:rsidR="00C868F8" w:rsidRPr="00F42B6C">
                        <w:rPr>
                          <w:sz w:val="24"/>
                        </w:rPr>
                        <w:t>‬</w:t>
                      </w:r>
                      <w:r w:rsidR="006411F1" w:rsidRPr="00F42B6C">
                        <w:rPr>
                          <w:sz w:val="24"/>
                        </w:rPr>
                        <w:t>‬</w:t>
                      </w:r>
                      <w:r w:rsidR="006411F1" w:rsidRPr="00F42B6C">
                        <w:rPr>
                          <w:sz w:val="24"/>
                        </w:rPr>
                        <w:t>‬</w:t>
                      </w:r>
                      <w:r w:rsidR="0096789D" w:rsidRPr="00F42B6C">
                        <w:rPr>
                          <w:sz w:val="24"/>
                        </w:rPr>
                        <w:t>‬</w:t>
                      </w:r>
                      <w:r w:rsidR="0096789D" w:rsidRPr="00F42B6C">
                        <w:rPr>
                          <w:sz w:val="24"/>
                        </w:rPr>
                        <w:t>‬</w:t>
                      </w:r>
                      <w:r w:rsidR="0056717C" w:rsidRPr="00F42B6C">
                        <w:rPr>
                          <w:sz w:val="24"/>
                        </w:rPr>
                        <w:t>‬</w:t>
                      </w:r>
                      <w:r w:rsidR="0056717C" w:rsidRPr="00F42B6C">
                        <w:rPr>
                          <w:sz w:val="24"/>
                        </w:rPr>
                        <w:t>‬</w:t>
                      </w:r>
                      <w:r w:rsidR="00161DF9" w:rsidRPr="00F42B6C">
                        <w:rPr>
                          <w:sz w:val="24"/>
                        </w:rPr>
                        <w:t>‬</w:t>
                      </w:r>
                      <w:r w:rsidR="00161DF9" w:rsidRPr="00F42B6C">
                        <w:rPr>
                          <w:sz w:val="24"/>
                        </w:rPr>
                        <w:t>‬</w:t>
                      </w:r>
                      <w:r w:rsidR="00D840B9" w:rsidRPr="00F42B6C">
                        <w:rPr>
                          <w:sz w:val="24"/>
                        </w:rPr>
                        <w:t>‬</w:t>
                      </w:r>
                      <w:r w:rsidR="00D840B9" w:rsidRPr="00F42B6C">
                        <w:rPr>
                          <w:sz w:val="24"/>
                        </w:rPr>
                        <w:t>‬</w:t>
                      </w:r>
                      <w:r w:rsidR="00A72DD0" w:rsidRPr="00F42B6C">
                        <w:rPr>
                          <w:sz w:val="24"/>
                        </w:rPr>
                        <w:t>‬</w:t>
                      </w:r>
                      <w:r w:rsidR="00A72DD0" w:rsidRPr="00F42B6C">
                        <w:rPr>
                          <w:sz w:val="24"/>
                        </w:rPr>
                        <w:t>‬</w:t>
                      </w:r>
                      <w:r w:rsidR="00726639" w:rsidRPr="00F42B6C">
                        <w:rPr>
                          <w:sz w:val="24"/>
                        </w:rPr>
                        <w:t>‬</w:t>
                      </w:r>
                      <w:r w:rsidR="00726639" w:rsidRPr="00F42B6C">
                        <w:rPr>
                          <w:sz w:val="24"/>
                        </w:rPr>
                        <w:t>‬</w:t>
                      </w:r>
                      <w:r w:rsidR="00F42B6C" w:rsidRPr="00F42B6C">
                        <w:rPr>
                          <w:sz w:val="24"/>
                        </w:rPr>
                        <w:t>‬</w:t>
                      </w:r>
                      <w:r w:rsidR="00F42B6C" w:rsidRPr="00F42B6C">
                        <w:rPr>
                          <w:sz w:val="24"/>
                        </w:rPr>
                        <w:t>‬</w:t>
                      </w:r>
                      <w:r w:rsidR="00A94E9C">
                        <w:t>‬</w:t>
                      </w:r>
                      <w:r w:rsidR="00A94E9C"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</w:bdo>
                  </w:bdo>
                </w:p>
              </w:tc>
              <w:tc>
                <w:tcPr>
                  <w:tcW w:w="78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1BF75987" w14:textId="77777777" w:rsidR="001F7839" w:rsidRPr="00F42B6C" w:rsidRDefault="001F7839" w:rsidP="001F783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  </w:t>
                  </w:r>
                </w:p>
              </w:tc>
              <w:tc>
                <w:tcPr>
                  <w:tcW w:w="1729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2931A8DB" w14:textId="4B01C999" w:rsidR="0091570C" w:rsidRPr="00F42B6C" w:rsidRDefault="0091570C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eastAsia="en-GB"/>
                    </w:rPr>
                  </w:pPr>
                </w:p>
                <w:p w14:paraId="52ED7022" w14:textId="28B61514" w:rsidR="001F7839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6F2FB2">
                    <w:rPr>
                      <w:rFonts w:ascii="Arial" w:eastAsia="Times New Roman" w:hAnsi="Arial" w:cs="Arial"/>
                      <w:sz w:val="16"/>
                      <w:szCs w:val="20"/>
                      <w:lang w:eastAsia="en-GB"/>
                    </w:rPr>
                    <w:t>63.6174</w:t>
                  </w:r>
                </w:p>
              </w:tc>
              <w:tc>
                <w:tcPr>
                  <w:tcW w:w="500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79F3AD94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1456EFD1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MT  </w:t>
                  </w:r>
                </w:p>
              </w:tc>
            </w:tr>
            <w:tr w:rsidR="001F7839" w:rsidRPr="00F42B6C" w14:paraId="52CA8848" w14:textId="77777777" w:rsidTr="006C1681">
              <w:tc>
                <w:tcPr>
                  <w:tcW w:w="2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E0D1E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0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A2391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6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372A0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15530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72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E1651" w14:textId="77777777" w:rsidR="001F7839" w:rsidRPr="00F42B6C" w:rsidRDefault="001F7839" w:rsidP="006F2FB2">
                  <w:pPr>
                    <w:spacing w:after="0" w:line="80" w:lineRule="exact"/>
                    <w:jc w:val="center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AC8E9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</w:tr>
            <w:tr w:rsidR="001F7839" w:rsidRPr="00F42B6C" w14:paraId="3DECD1D4" w14:textId="77777777" w:rsidTr="006C1681">
              <w:trPr>
                <w:cantSplit/>
                <w:trHeight w:val="280"/>
              </w:trPr>
              <w:tc>
                <w:tcPr>
                  <w:tcW w:w="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3EDB12BD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756ABBAB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006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1AAE7540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31D4E1E8" w14:textId="356B789A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 xml:space="preserve">DRY </w:t>
                  </w:r>
                  <w:r w:rsidR="007D186D" w:rsidRPr="00F42B6C">
                    <w:rPr>
                      <w:rFonts w:ascii="Arial" w:eastAsia="Times New Roman" w:hAnsi="Arial" w:cs="Arial"/>
                      <w:sz w:val="16"/>
                      <w:szCs w:val="20"/>
                    </w:rPr>
                    <w:t>WEIGHT</w:t>
                  </w:r>
                </w:p>
              </w:tc>
              <w:tc>
                <w:tcPr>
                  <w:tcW w:w="663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4EEB49F6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3381438D" w14:textId="77777777" w:rsidR="001F7839" w:rsidRPr="00F42B6C" w:rsidRDefault="001F7839" w:rsidP="001F783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01094242" w14:textId="77777777" w:rsidR="001F7839" w:rsidRPr="00F42B6C" w:rsidRDefault="001F7839" w:rsidP="001F783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  </w:t>
                  </w:r>
                </w:p>
              </w:tc>
              <w:tc>
                <w:tcPr>
                  <w:tcW w:w="1729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14:paraId="707D6340" w14:textId="77777777" w:rsidR="0056717C" w:rsidRPr="00F42B6C" w:rsidRDefault="0056717C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2DA28482" w14:textId="28349782" w:rsidR="001F7839" w:rsidRPr="00F42B6C" w:rsidRDefault="006F2FB2" w:rsidP="006F2F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20"/>
                      <w:highlight w:val="yellow"/>
                      <w:lang w:val="en-GB" w:eastAsia="en-GB"/>
                    </w:rPr>
                  </w:pPr>
                  <w:r w:rsidRPr="006F2FB2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827.383</w:t>
                  </w:r>
                </w:p>
              </w:tc>
              <w:tc>
                <w:tcPr>
                  <w:tcW w:w="500" w:type="pct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4EC24698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</w:p>
                <w:p w14:paraId="0E1B071E" w14:textId="77777777" w:rsidR="001F7839" w:rsidRPr="00F42B6C" w:rsidRDefault="001F7839" w:rsidP="001F78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</w:pPr>
                  <w:r w:rsidRPr="00F42B6C">
                    <w:rPr>
                      <w:rFonts w:ascii="Arial" w:eastAsia="Times New Roman" w:hAnsi="Arial" w:cs="Arial"/>
                      <w:sz w:val="16"/>
                      <w:szCs w:val="20"/>
                      <w:lang w:val="en-GB" w:eastAsia="en-GB"/>
                    </w:rPr>
                    <w:t>MT  </w:t>
                  </w:r>
                </w:p>
              </w:tc>
            </w:tr>
            <w:tr w:rsidR="001F7839" w:rsidRPr="00F42B6C" w14:paraId="31C246CB" w14:textId="77777777" w:rsidTr="006C1681">
              <w:tc>
                <w:tcPr>
                  <w:tcW w:w="2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A9A3E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00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C0967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6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175D5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235CF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72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72EB4" w14:textId="77777777" w:rsidR="001F7839" w:rsidRPr="00F42B6C" w:rsidRDefault="001F7839" w:rsidP="001F7839">
                  <w:pPr>
                    <w:spacing w:after="0" w:line="80" w:lineRule="exact"/>
                    <w:jc w:val="right"/>
                    <w:rPr>
                      <w:rFonts w:ascii="Arial" w:eastAsia="Times New Roman" w:hAnsi="Arial" w:cs="Arial"/>
                      <w:sz w:val="10"/>
                      <w:szCs w:val="20"/>
                      <w:highlight w:val="yellow"/>
                      <w:lang w:val="en-GB" w:eastAsia="en-GB"/>
                    </w:rPr>
                  </w:pPr>
                </w:p>
              </w:tc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7A002" w14:textId="77777777" w:rsidR="001F7839" w:rsidRPr="00F42B6C" w:rsidRDefault="001F7839" w:rsidP="001F7839">
                  <w:pPr>
                    <w:spacing w:after="0" w:line="80" w:lineRule="exact"/>
                    <w:rPr>
                      <w:rFonts w:ascii="Arial" w:eastAsia="Times New Roman" w:hAnsi="Arial" w:cs="Arial"/>
                      <w:sz w:val="10"/>
                      <w:szCs w:val="20"/>
                      <w:lang w:val="en-GB" w:eastAsia="en-GB"/>
                    </w:rPr>
                  </w:pPr>
                </w:p>
              </w:tc>
            </w:tr>
          </w:tbl>
          <w:p w14:paraId="052299F7" w14:textId="77777777" w:rsidR="001F7839" w:rsidRPr="00F42B6C" w:rsidRDefault="001F7839" w:rsidP="001F783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GB" w:eastAsia="en-GB"/>
              </w:rPr>
            </w:pPr>
          </w:p>
        </w:tc>
      </w:tr>
    </w:tbl>
    <w:p w14:paraId="1581D50B" w14:textId="46A75431" w:rsidR="001F7839" w:rsidRPr="00F42B6C" w:rsidRDefault="001F7839" w:rsidP="001F7839">
      <w:pPr>
        <w:spacing w:after="0" w:line="240" w:lineRule="auto"/>
        <w:rPr>
          <w:rFonts w:ascii="Arial" w:eastAsia="Times New Roman" w:hAnsi="Arial" w:cs="Arial"/>
          <w:sz w:val="16"/>
          <w:szCs w:val="20"/>
          <w:lang w:val="en-GB" w:eastAsia="en-GB"/>
        </w:rPr>
      </w:pPr>
    </w:p>
    <w:p w14:paraId="1C55C261" w14:textId="210ED044" w:rsidR="0056717C" w:rsidRPr="00F42B6C" w:rsidRDefault="0056717C" w:rsidP="001F7839">
      <w:pPr>
        <w:spacing w:after="0" w:line="240" w:lineRule="auto"/>
        <w:rPr>
          <w:rFonts w:ascii="Arial" w:eastAsia="Times New Roman" w:hAnsi="Arial" w:cs="Arial"/>
          <w:sz w:val="16"/>
          <w:szCs w:val="20"/>
          <w:lang w:val="en-GB" w:eastAsia="en-GB"/>
        </w:rPr>
      </w:pPr>
    </w:p>
    <w:p w14:paraId="5058900D" w14:textId="77777777" w:rsidR="0056717C" w:rsidRPr="00F42B6C" w:rsidRDefault="0056717C" w:rsidP="001F7839">
      <w:pPr>
        <w:spacing w:after="0" w:line="240" w:lineRule="auto"/>
        <w:rPr>
          <w:rFonts w:ascii="Arial" w:eastAsia="Times New Roman" w:hAnsi="Arial" w:cs="Arial"/>
          <w:sz w:val="16"/>
          <w:szCs w:val="20"/>
          <w:lang w:val="en-GB" w:eastAsia="en-GB"/>
        </w:rPr>
      </w:pPr>
    </w:p>
    <w:p w14:paraId="42B0C3A4" w14:textId="124E4279" w:rsidR="0056717C" w:rsidRPr="00F42B6C" w:rsidRDefault="0056717C" w:rsidP="001F7839">
      <w:pPr>
        <w:spacing w:after="0" w:line="240" w:lineRule="auto"/>
        <w:rPr>
          <w:rFonts w:ascii="Arial" w:eastAsia="Times New Roman" w:hAnsi="Arial" w:cs="Arial"/>
          <w:sz w:val="16"/>
          <w:szCs w:val="20"/>
          <w:lang w:val="en-GB" w:eastAsia="en-GB"/>
        </w:rPr>
      </w:pPr>
    </w:p>
    <w:p w14:paraId="5F58D1E7" w14:textId="6D7982BA" w:rsidR="0056717C" w:rsidRPr="00F42B6C" w:rsidRDefault="0056717C" w:rsidP="001F7839">
      <w:pPr>
        <w:spacing w:after="0" w:line="240" w:lineRule="auto"/>
        <w:rPr>
          <w:rFonts w:ascii="Arial" w:eastAsia="Times New Roman" w:hAnsi="Arial" w:cs="Arial"/>
          <w:sz w:val="16"/>
          <w:szCs w:val="20"/>
          <w:lang w:val="en-GB" w:eastAsia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832"/>
        <w:gridCol w:w="26"/>
        <w:gridCol w:w="669"/>
        <w:gridCol w:w="2346"/>
        <w:gridCol w:w="1533"/>
        <w:gridCol w:w="26"/>
        <w:gridCol w:w="501"/>
        <w:gridCol w:w="1294"/>
      </w:tblGrid>
      <w:tr w:rsidR="0056717C" w:rsidRPr="00F42B6C" w14:paraId="77D70455" w14:textId="77777777" w:rsidTr="0056717C">
        <w:trPr>
          <w:cantSplit/>
          <w:trHeight w:val="280"/>
          <w:tblHeader/>
        </w:trPr>
        <w:tc>
          <w:tcPr>
            <w:tcW w:w="188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44421DE4" w14:textId="77777777" w:rsidR="0056717C" w:rsidRPr="00F42B6C" w:rsidRDefault="0056717C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37818593" w14:textId="77777777" w:rsidR="0056717C" w:rsidRPr="00F42B6C" w:rsidRDefault="0056717C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7EEE38C2" w14:textId="77777777" w:rsidR="0056717C" w:rsidRPr="00F42B6C" w:rsidRDefault="0056717C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14045AF2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TOTAL PAYABLE</w:t>
            </w:r>
          </w:p>
          <w:p w14:paraId="0621C21F" w14:textId="77777777" w:rsidR="0056717C" w:rsidRPr="00F42B6C" w:rsidRDefault="0056717C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5820C852" w14:textId="77777777" w:rsidR="0056717C" w:rsidRPr="00F42B6C" w:rsidRDefault="0056717C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20" w:type="pct"/>
          </w:tcPr>
          <w:p w14:paraId="7CB1E04E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</w:tcPr>
          <w:p w14:paraId="4EF70D77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</w:p>
          <w:p w14:paraId="76CC7541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 </w:t>
            </w:r>
          </w:p>
        </w:tc>
        <w:tc>
          <w:tcPr>
            <w:tcW w:w="116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</w:tcPr>
          <w:p w14:paraId="1CBB3574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65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4FE59EA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3CCC3761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0175681F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1028259C" w14:textId="77777777" w:rsidR="0056717C" w:rsidRPr="00F42B6C" w:rsidRDefault="0056717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b/>
                <w:sz w:val="20"/>
                <w:szCs w:val="18"/>
                <w:lang w:val="en-GB" w:eastAsia="en-GB"/>
              </w:rPr>
              <w:t>USD</w:t>
            </w:r>
            <w:r w:rsidRPr="00F42B6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PER DMT  </w:t>
            </w:r>
          </w:p>
          <w:p w14:paraId="6F379BED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4365B8AA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20" w:type="pct"/>
          </w:tcPr>
          <w:p w14:paraId="306A20A9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</w:tcPr>
          <w:p w14:paraId="7273B122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</w:p>
          <w:p w14:paraId="5B5F58F7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73E4E00E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2E74819B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469CEF59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0D971395" w14:textId="77777777" w:rsidR="0056717C" w:rsidRPr="00F42B6C" w:rsidRDefault="0056717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TOTAL </w:t>
            </w:r>
            <w:r w:rsidRPr="00F42B6C">
              <w:rPr>
                <w:rFonts w:ascii="Arial" w:eastAsia="Times New Roman" w:hAnsi="Arial" w:cs="Arial"/>
                <w:b/>
                <w:sz w:val="20"/>
                <w:szCs w:val="18"/>
                <w:lang w:val="en-GB" w:eastAsia="en-GB"/>
              </w:rPr>
              <w:t>USD</w:t>
            </w:r>
            <w:r w:rsidRPr="00F42B6C">
              <w:rPr>
                <w:rFonts w:ascii="Arial" w:eastAsia="Times New Roman" w:hAnsi="Arial" w:cs="Arial"/>
                <w:b/>
                <w:bCs/>
                <w:sz w:val="20"/>
                <w:szCs w:val="18"/>
                <w:lang w:val="en-GB" w:eastAsia="en-GB"/>
              </w:rPr>
              <w:t> </w:t>
            </w:r>
            <w:r w:rsidRPr="00F42B6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</w:tr>
      <w:tr w:rsidR="0056717C" w:rsidRPr="00F42B6C" w14:paraId="697B1D31" w14:textId="77777777" w:rsidTr="0056717C">
        <w:trPr>
          <w:tblHeader/>
        </w:trPr>
        <w:tc>
          <w:tcPr>
            <w:tcW w:w="188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</w:tcPr>
          <w:p w14:paraId="0ECE1C7B" w14:textId="77777777" w:rsidR="0056717C" w:rsidRPr="00F42B6C" w:rsidRDefault="0056717C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  <w:p w14:paraId="142747DE" w14:textId="77777777" w:rsidR="0056717C" w:rsidRPr="00F42B6C" w:rsidRDefault="0056717C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20" w:type="pct"/>
          </w:tcPr>
          <w:p w14:paraId="41FCD76E" w14:textId="77777777" w:rsidR="0056717C" w:rsidRPr="00F42B6C" w:rsidRDefault="0056717C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E17141" w14:textId="77777777" w:rsidR="0056717C" w:rsidRPr="00F42B6C" w:rsidRDefault="0056717C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C2795F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9B6F22C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20" w:type="pct"/>
          </w:tcPr>
          <w:p w14:paraId="2A7578D3" w14:textId="77777777" w:rsidR="0056717C" w:rsidRPr="00F42B6C" w:rsidRDefault="0056717C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A8ED46" w14:textId="77777777" w:rsidR="0056717C" w:rsidRPr="00F42B6C" w:rsidRDefault="0056717C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A3803B" w14:textId="77777777" w:rsidR="0056717C" w:rsidRPr="00F42B6C" w:rsidRDefault="0056717C">
            <w:pPr>
              <w:spacing w:after="0" w:line="80" w:lineRule="exact"/>
              <w:jc w:val="right"/>
              <w:rPr>
                <w:rFonts w:ascii="Arial" w:eastAsia="Times New Roman" w:hAnsi="Arial" w:cs="Arial"/>
                <w:sz w:val="10"/>
                <w:szCs w:val="20"/>
                <w:lang w:val="en-GB" w:eastAsia="en-GB"/>
              </w:rPr>
            </w:pPr>
          </w:p>
        </w:tc>
      </w:tr>
      <w:tr w:rsidR="0056717C" w:rsidRPr="00F42B6C" w14:paraId="1B230CCF" w14:textId="77777777" w:rsidTr="0056717C">
        <w:trPr>
          <w:cantSplit/>
          <w:trHeight w:val="280"/>
        </w:trPr>
        <w:tc>
          <w:tcPr>
            <w:tcW w:w="1887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31BBEC3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</w:p>
          <w:p w14:paraId="4A721023" w14:textId="64C690D9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  <w:t xml:space="preserve">100 </w:t>
            </w:r>
            <w:r w:rsidR="00F42B6C" w:rsidRPr="00F42B6C"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  <w:t xml:space="preserve">PCT </w:t>
            </w:r>
            <w:r w:rsidR="008C68A1" w:rsidRPr="008C68A1"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  <w:t>OF PROVISIONAL CARGO</w:t>
            </w:r>
            <w:r w:rsidR="008C68A1"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  <w:t xml:space="preserve"> </w:t>
            </w:r>
            <w:r w:rsidR="008C68A1" w:rsidRPr="008C68A1"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  <w:t>VALUE</w:t>
            </w:r>
          </w:p>
        </w:tc>
        <w:tc>
          <w:tcPr>
            <w:tcW w:w="20" w:type="pct"/>
          </w:tcPr>
          <w:p w14:paraId="14E1EBA1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  <w:hideMark/>
          </w:tcPr>
          <w:p w14:paraId="3A193BF5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GB" w:eastAsia="en-GB"/>
              </w:rPr>
              <w:t xml:space="preserve"> USD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51DEFE1" w14:textId="77777777" w:rsidR="0056717C" w:rsidRPr="00F42B6C" w:rsidRDefault="00567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8888EB1" w14:textId="77777777" w:rsidR="0056717C" w:rsidRPr="00F42B6C" w:rsidRDefault="0056717C" w:rsidP="00D840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20"/>
                <w:lang w:eastAsia="en-GB"/>
              </w:rPr>
            </w:pPr>
          </w:p>
          <w:p w14:paraId="50301F80" w14:textId="686FD2F9" w:rsidR="0056717C" w:rsidRPr="00F42B6C" w:rsidRDefault="006F2FB2" w:rsidP="00D840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20"/>
                <w:lang w:eastAsia="en-GB"/>
              </w:rPr>
            </w:pPr>
            <w:bdo w:val="ltr">
              <w:r w:rsidR="0056717C" w:rsidRPr="00F42B6C">
                <w:rPr>
                  <w:rFonts w:ascii="Arial" w:eastAsia="Times New Roman" w:hAnsi="Arial" w:cs="Arial"/>
                  <w:b/>
                  <w:sz w:val="16"/>
                  <w:szCs w:val="20"/>
                  <w:lang w:eastAsia="en-GB"/>
                </w:rPr>
                <w:t xml:space="preserve"> </w:t>
              </w:r>
              <w:r w:rsidR="00161DF9" w:rsidRPr="00F42B6C">
                <w:rPr>
                  <w:rFonts w:ascii="Arial" w:eastAsia="Times New Roman" w:hAnsi="Arial" w:cs="Arial"/>
                  <w:b/>
                  <w:sz w:val="16"/>
                  <w:szCs w:val="20"/>
                  <w:lang w:eastAsia="en-GB"/>
                </w:rPr>
                <w:t>‬</w:t>
              </w:r>
              <w:r w:rsidR="00D840B9" w:rsidRPr="00F42B6C">
                <w:rPr>
                  <w:rFonts w:ascii="Arial" w:eastAsia="Times New Roman" w:hAnsi="Arial" w:cs="Arial"/>
                  <w:b/>
                  <w:sz w:val="16"/>
                  <w:szCs w:val="20"/>
                  <w:lang w:eastAsia="en-GB"/>
                </w:rPr>
                <w:t>‬</w:t>
              </w:r>
              <w:r w:rsidRPr="006F2FB2">
                <w:rPr>
                  <w:rFonts w:ascii="Arial" w:eastAsia="Times New Roman" w:hAnsi="Arial" w:cs="Arial"/>
                  <w:b/>
                  <w:sz w:val="16"/>
                  <w:szCs w:val="20"/>
                  <w:lang w:eastAsia="en-GB"/>
                </w:rPr>
                <w:t>1,379.543995948672</w:t>
              </w:r>
              <w:r w:rsidR="00D840B9" w:rsidRPr="00F42B6C">
                <w:rPr>
                  <w:rFonts w:ascii="Arial" w:eastAsia="Times New Roman" w:hAnsi="Arial" w:cs="Arial"/>
                  <w:b/>
                  <w:sz w:val="16"/>
                  <w:szCs w:val="20"/>
                  <w:lang w:eastAsia="en-GB"/>
                </w:rPr>
                <w:t>‬</w:t>
              </w:r>
              <w:r w:rsidR="00A72DD0" w:rsidRPr="00F42B6C">
                <w:rPr>
                  <w:sz w:val="24"/>
                </w:rPr>
                <w:t>‬</w:t>
              </w:r>
              <w:r w:rsidR="00726639" w:rsidRPr="00F42B6C">
                <w:rPr>
                  <w:sz w:val="24"/>
                </w:rPr>
                <w:t>‬</w:t>
              </w:r>
              <w:r w:rsidR="00F42B6C" w:rsidRPr="00F42B6C">
                <w:rPr>
                  <w:sz w:val="24"/>
                </w:rPr>
                <w:t>‬</w:t>
              </w:r>
              <w:r w:rsidR="00A94E9C">
                <w:t>‬</w:t>
              </w:r>
              <w:r>
                <w:t>‬</w:t>
              </w:r>
            </w:bdo>
          </w:p>
        </w:tc>
        <w:tc>
          <w:tcPr>
            <w:tcW w:w="20" w:type="pct"/>
            <w:vAlign w:val="bottom"/>
          </w:tcPr>
          <w:p w14:paraId="61354E56" w14:textId="77777777" w:rsidR="0056717C" w:rsidRPr="00F42B6C" w:rsidRDefault="00567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20"/>
                <w:highlight w:val="yellow"/>
                <w:lang w:val="en-GB" w:eastAsia="en-GB"/>
              </w:rPr>
            </w:pPr>
          </w:p>
        </w:tc>
        <w:tc>
          <w:tcPr>
            <w:tcW w:w="26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  <w:hideMark/>
          </w:tcPr>
          <w:p w14:paraId="550B151A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GB" w:eastAsia="en-GB"/>
              </w:rPr>
              <w:t xml:space="preserve">   USD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25357AD0" w14:textId="77777777" w:rsidR="0056717C" w:rsidRPr="00F42B6C" w:rsidRDefault="0056717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20"/>
                <w:lang w:eastAsia="en-GB"/>
              </w:rPr>
            </w:pPr>
          </w:p>
          <w:p w14:paraId="35A8787C" w14:textId="68A54AB6" w:rsidR="0056717C" w:rsidRPr="00F42B6C" w:rsidRDefault="006F2F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  <w:r w:rsidRPr="006F2FB2">
              <w:rPr>
                <w:rFonts w:ascii="Arial" w:eastAsia="Times New Roman" w:hAnsi="Arial" w:cs="Arial"/>
                <w:b/>
                <w:sz w:val="16"/>
                <w:szCs w:val="20"/>
                <w:lang w:eastAsia="en-GB"/>
              </w:rPr>
              <w:t>1,141,411.25</w:t>
            </w:r>
          </w:p>
        </w:tc>
      </w:tr>
      <w:tr w:rsidR="0056717C" w:rsidRPr="00F42B6C" w14:paraId="5460C412" w14:textId="77777777" w:rsidTr="0056717C">
        <w:trPr>
          <w:cantSplit/>
          <w:trHeight w:val="280"/>
        </w:trPr>
        <w:tc>
          <w:tcPr>
            <w:tcW w:w="1887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AAF19EC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</w:p>
          <w:p w14:paraId="1A823978" w14:textId="31C57849" w:rsidR="0056717C" w:rsidRPr="00F42B6C" w:rsidRDefault="008C68A1" w:rsidP="008C68A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  <w:r w:rsidRPr="008C68A1"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  <w:t>90PCT OF PROVISIONAL CARGO</w:t>
            </w:r>
            <w:r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  <w:t xml:space="preserve"> </w:t>
            </w:r>
            <w:r w:rsidRPr="008C68A1"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  <w:t>VALUE</w:t>
            </w:r>
            <w:r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  <w:t xml:space="preserve"> </w:t>
            </w:r>
            <w:r w:rsidR="0056717C" w:rsidRPr="00F42B6C"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  <w:t>TO BE PAID</w:t>
            </w:r>
          </w:p>
        </w:tc>
        <w:tc>
          <w:tcPr>
            <w:tcW w:w="20" w:type="pct"/>
          </w:tcPr>
          <w:p w14:paraId="10E3760E" w14:textId="77777777" w:rsidR="0056717C" w:rsidRPr="00F42B6C" w:rsidRDefault="0056717C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0134B92D" w14:textId="77777777" w:rsidR="0056717C" w:rsidRPr="00F42B6C" w:rsidRDefault="00567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</w:p>
          <w:p w14:paraId="5EB0AEC4" w14:textId="77777777" w:rsidR="0056717C" w:rsidRPr="00F42B6C" w:rsidRDefault="00567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B2D709E" w14:textId="77777777" w:rsidR="0056717C" w:rsidRPr="00F42B6C" w:rsidRDefault="00567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946336A" w14:textId="77777777" w:rsidR="0056717C" w:rsidRPr="00F42B6C" w:rsidRDefault="00567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</w:p>
          <w:p w14:paraId="752F576D" w14:textId="77777777" w:rsidR="0056717C" w:rsidRPr="00F42B6C" w:rsidRDefault="00567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</w:p>
        </w:tc>
        <w:tc>
          <w:tcPr>
            <w:tcW w:w="20" w:type="pct"/>
            <w:vAlign w:val="bottom"/>
          </w:tcPr>
          <w:p w14:paraId="3439DC58" w14:textId="77777777" w:rsidR="0056717C" w:rsidRPr="00F42B6C" w:rsidRDefault="00567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20"/>
                <w:lang w:val="en-GB" w:eastAsia="en-GB"/>
              </w:rPr>
            </w:pPr>
          </w:p>
        </w:tc>
        <w:tc>
          <w:tcPr>
            <w:tcW w:w="26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2AC6FD9A" w14:textId="77777777" w:rsidR="0056717C" w:rsidRPr="00F42B6C" w:rsidRDefault="0056717C" w:rsidP="00D840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20"/>
                <w:lang w:eastAsia="en-GB"/>
              </w:rPr>
            </w:pPr>
          </w:p>
          <w:p w14:paraId="2EFBCA6C" w14:textId="77777777" w:rsidR="0056717C" w:rsidRPr="00F42B6C" w:rsidRDefault="0056717C" w:rsidP="00D840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20"/>
                <w:lang w:eastAsia="en-GB"/>
              </w:rPr>
            </w:pPr>
            <w:r w:rsidRPr="00F42B6C">
              <w:rPr>
                <w:rFonts w:ascii="Arial" w:eastAsia="Times New Roman" w:hAnsi="Arial" w:cs="Arial"/>
                <w:b/>
                <w:sz w:val="16"/>
                <w:szCs w:val="20"/>
                <w:lang w:eastAsia="en-GB"/>
              </w:rPr>
              <w:t>USD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C916409" w14:textId="77777777" w:rsidR="0056717C" w:rsidRPr="00F42B6C" w:rsidRDefault="0056717C" w:rsidP="00D840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20"/>
                <w:lang w:eastAsia="en-GB"/>
              </w:rPr>
            </w:pPr>
          </w:p>
          <w:p w14:paraId="40B755BB" w14:textId="46F4C65A" w:rsidR="0056717C" w:rsidRPr="00F42B6C" w:rsidRDefault="006F2FB2" w:rsidP="00D840B9">
            <w:pPr>
              <w:pStyle w:val="Heading1"/>
              <w:jc w:val="right"/>
              <w:rPr>
                <w:rFonts w:ascii="Arial" w:eastAsia="Times New Roman" w:hAnsi="Arial" w:cs="Arial"/>
                <w:b/>
                <w:color w:val="auto"/>
                <w:sz w:val="16"/>
                <w:szCs w:val="20"/>
                <w:lang w:eastAsia="en-GB"/>
              </w:rPr>
            </w:pPr>
            <w:r w:rsidRPr="006F2FB2">
              <w:rPr>
                <w:rFonts w:ascii="Arial" w:eastAsia="Times New Roman" w:hAnsi="Arial" w:cs="Arial"/>
                <w:b/>
                <w:color w:val="auto"/>
                <w:sz w:val="16"/>
                <w:szCs w:val="20"/>
                <w:lang w:eastAsia="en-GB"/>
              </w:rPr>
              <w:t>1,027,270.13</w:t>
            </w:r>
          </w:p>
        </w:tc>
      </w:tr>
    </w:tbl>
    <w:p w14:paraId="6999046A" w14:textId="2E4B579C" w:rsidR="0056717C" w:rsidRPr="00F42B6C" w:rsidRDefault="0056717C" w:rsidP="001F7839">
      <w:pPr>
        <w:spacing w:after="0" w:line="240" w:lineRule="auto"/>
        <w:rPr>
          <w:rFonts w:ascii="Arial" w:eastAsia="Times New Roman" w:hAnsi="Arial" w:cs="Arial"/>
          <w:sz w:val="16"/>
          <w:szCs w:val="20"/>
          <w:lang w:val="en-GB" w:eastAsia="en-GB"/>
        </w:rPr>
      </w:pPr>
    </w:p>
    <w:p w14:paraId="403E6118" w14:textId="341FACDD" w:rsidR="00155635" w:rsidRPr="00F42B6C" w:rsidRDefault="00155635" w:rsidP="001F7839">
      <w:pPr>
        <w:spacing w:after="0" w:line="240" w:lineRule="auto"/>
        <w:rPr>
          <w:rFonts w:ascii="Arial" w:eastAsia="Times New Roman" w:hAnsi="Arial" w:cs="Arial"/>
          <w:sz w:val="16"/>
          <w:szCs w:val="20"/>
          <w:lang w:val="en-GB" w:eastAsia="en-GB"/>
        </w:rPr>
      </w:pPr>
      <w:bookmarkStart w:id="0" w:name="_GoBack"/>
      <w:bookmarkEnd w:id="0"/>
    </w:p>
    <w:p w14:paraId="3E375747" w14:textId="6C1C1316" w:rsidR="00155635" w:rsidRPr="00F42B6C" w:rsidRDefault="00155635" w:rsidP="001F7839">
      <w:pPr>
        <w:spacing w:after="0" w:line="240" w:lineRule="auto"/>
        <w:rPr>
          <w:rFonts w:ascii="Arial" w:eastAsia="Times New Roman" w:hAnsi="Arial" w:cs="Arial"/>
          <w:sz w:val="16"/>
          <w:szCs w:val="20"/>
          <w:lang w:val="en-GB" w:eastAsia="en-GB"/>
        </w:rPr>
      </w:pPr>
    </w:p>
    <w:p w14:paraId="6BD2ADF2" w14:textId="77777777" w:rsidR="001F7839" w:rsidRPr="00F42B6C" w:rsidRDefault="001F7839" w:rsidP="001F7839">
      <w:pPr>
        <w:spacing w:after="0" w:line="240" w:lineRule="auto"/>
        <w:rPr>
          <w:rFonts w:ascii="Arial" w:eastAsia="Times New Roman" w:hAnsi="Arial" w:cs="Arial"/>
          <w:sz w:val="14"/>
          <w:szCs w:val="20"/>
          <w:lang w:val="en-GB" w:eastAsia="en-GB"/>
        </w:rPr>
      </w:pPr>
      <w:r w:rsidRPr="00F42B6C">
        <w:rPr>
          <w:rFonts w:ascii="Arial" w:eastAsia="Times New Roman" w:hAnsi="Arial" w:cs="Arial"/>
          <w:sz w:val="14"/>
          <w:szCs w:val="20"/>
          <w:lang w:val="en-GB" w:eastAsia="en-GB"/>
        </w:rPr>
        <w:t>BENEFICIARY</w:t>
      </w:r>
    </w:p>
    <w:p w14:paraId="0C6809F0" w14:textId="77777777" w:rsidR="001F7839" w:rsidRPr="00F42B6C" w:rsidRDefault="001F7839" w:rsidP="001F7839">
      <w:pPr>
        <w:spacing w:after="0" w:line="240" w:lineRule="auto"/>
        <w:rPr>
          <w:rFonts w:ascii="Times" w:eastAsia="Times New Roman" w:hAnsi="Times" w:cs="Times"/>
          <w:szCs w:val="20"/>
          <w:lang w:val="en-GB" w:eastAsia="en-GB"/>
        </w:rPr>
      </w:pPr>
      <w:r w:rsidRPr="00F42B6C">
        <w:rPr>
          <w:rFonts w:ascii="Times" w:eastAsia="Times New Roman" w:hAnsi="Times" w:cs="Times"/>
          <w:b/>
          <w:bCs/>
          <w:szCs w:val="20"/>
          <w:lang w:val="en-GB" w:eastAsia="en-GB"/>
        </w:rPr>
        <w:t>Trafigura Pte Ltd.</w:t>
      </w:r>
    </w:p>
    <w:p w14:paraId="0E51FAC2" w14:textId="00D0DA50" w:rsidR="00813627" w:rsidRPr="00F42B6C" w:rsidRDefault="001F7839" w:rsidP="00DF13C2">
      <w:pPr>
        <w:spacing w:after="0" w:line="240" w:lineRule="auto"/>
      </w:pPr>
      <w:r w:rsidRPr="00F42B6C">
        <w:rPr>
          <w:rFonts w:ascii="Times" w:eastAsia="Times New Roman" w:hAnsi="Times" w:cs="Times"/>
          <w:szCs w:val="20"/>
          <w:lang w:val="en-GB" w:eastAsia="en-GB"/>
        </w:rPr>
        <w:t>Add: 10 Collyer Quay No. 29-0</w:t>
      </w:r>
      <w:r w:rsidR="0091570C" w:rsidRPr="00F42B6C">
        <w:rPr>
          <w:rFonts w:ascii="Times" w:eastAsia="Times New Roman" w:hAnsi="Times" w:cs="Times"/>
          <w:szCs w:val="20"/>
          <w:lang w:val="en-GB" w:eastAsia="en-GB"/>
        </w:rPr>
        <w:t>1/05</w:t>
      </w:r>
      <w:r w:rsidRPr="00F42B6C">
        <w:rPr>
          <w:rFonts w:ascii="Times" w:eastAsia="Times New Roman" w:hAnsi="Times" w:cs="Times"/>
          <w:szCs w:val="20"/>
          <w:lang w:val="en-GB" w:eastAsia="en-GB"/>
        </w:rPr>
        <w:t xml:space="preserve"> Ocean Financial Centre Singapore 049315</w:t>
      </w:r>
    </w:p>
    <w:sectPr w:rsidR="00813627" w:rsidRPr="00F42B6C" w:rsidSect="00147A30">
      <w:pgSz w:w="12242" w:h="15842" w:code="1"/>
      <w:pgMar w:top="1000" w:right="1000" w:bottom="1000" w:left="1000" w:header="500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0A6EA" w14:textId="77777777" w:rsidR="0096789D" w:rsidRDefault="0096789D" w:rsidP="001F7839">
      <w:pPr>
        <w:spacing w:after="0" w:line="240" w:lineRule="auto"/>
      </w:pPr>
      <w:r>
        <w:separator/>
      </w:r>
    </w:p>
  </w:endnote>
  <w:endnote w:type="continuationSeparator" w:id="0">
    <w:p w14:paraId="1A276E3F" w14:textId="77777777" w:rsidR="0096789D" w:rsidRDefault="0096789D" w:rsidP="001F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9FFAF" w14:textId="77777777" w:rsidR="0096789D" w:rsidRDefault="0096789D" w:rsidP="001F7839">
      <w:pPr>
        <w:spacing w:after="0" w:line="240" w:lineRule="auto"/>
      </w:pPr>
      <w:r>
        <w:separator/>
      </w:r>
    </w:p>
  </w:footnote>
  <w:footnote w:type="continuationSeparator" w:id="0">
    <w:p w14:paraId="47AB483D" w14:textId="77777777" w:rsidR="0096789D" w:rsidRDefault="0096789D" w:rsidP="001F7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839"/>
    <w:rsid w:val="000038E3"/>
    <w:rsid w:val="0000524F"/>
    <w:rsid w:val="00012DAB"/>
    <w:rsid w:val="0001715C"/>
    <w:rsid w:val="00025F56"/>
    <w:rsid w:val="00042494"/>
    <w:rsid w:val="000562B2"/>
    <w:rsid w:val="00071890"/>
    <w:rsid w:val="00072ABB"/>
    <w:rsid w:val="000763AA"/>
    <w:rsid w:val="000820E9"/>
    <w:rsid w:val="0008372B"/>
    <w:rsid w:val="00097BD5"/>
    <w:rsid w:val="000A09C7"/>
    <w:rsid w:val="000A1CF4"/>
    <w:rsid w:val="000A635D"/>
    <w:rsid w:val="000B19E3"/>
    <w:rsid w:val="000B48D4"/>
    <w:rsid w:val="000B5C21"/>
    <w:rsid w:val="000C55AE"/>
    <w:rsid w:val="000D007C"/>
    <w:rsid w:val="000D215E"/>
    <w:rsid w:val="000D3134"/>
    <w:rsid w:val="000E1937"/>
    <w:rsid w:val="000E4F11"/>
    <w:rsid w:val="000E55FB"/>
    <w:rsid w:val="000F08E9"/>
    <w:rsid w:val="000F7A93"/>
    <w:rsid w:val="001024D7"/>
    <w:rsid w:val="001247A8"/>
    <w:rsid w:val="00126FDA"/>
    <w:rsid w:val="00133A88"/>
    <w:rsid w:val="0013473F"/>
    <w:rsid w:val="0013575E"/>
    <w:rsid w:val="00135814"/>
    <w:rsid w:val="0015022C"/>
    <w:rsid w:val="00150ACE"/>
    <w:rsid w:val="00151498"/>
    <w:rsid w:val="00155635"/>
    <w:rsid w:val="00161DF9"/>
    <w:rsid w:val="00167BE1"/>
    <w:rsid w:val="00173852"/>
    <w:rsid w:val="00174367"/>
    <w:rsid w:val="001761AB"/>
    <w:rsid w:val="0018122F"/>
    <w:rsid w:val="001928DA"/>
    <w:rsid w:val="001A3484"/>
    <w:rsid w:val="001B3A38"/>
    <w:rsid w:val="001B408C"/>
    <w:rsid w:val="001C6C57"/>
    <w:rsid w:val="001D6540"/>
    <w:rsid w:val="001F7839"/>
    <w:rsid w:val="00207994"/>
    <w:rsid w:val="00210515"/>
    <w:rsid w:val="00212295"/>
    <w:rsid w:val="00213194"/>
    <w:rsid w:val="00214102"/>
    <w:rsid w:val="002145B2"/>
    <w:rsid w:val="002173A1"/>
    <w:rsid w:val="00225936"/>
    <w:rsid w:val="00226B3B"/>
    <w:rsid w:val="00240B48"/>
    <w:rsid w:val="00241C54"/>
    <w:rsid w:val="002431FD"/>
    <w:rsid w:val="002518B3"/>
    <w:rsid w:val="00261F5E"/>
    <w:rsid w:val="00262B1E"/>
    <w:rsid w:val="00264DFE"/>
    <w:rsid w:val="0026600B"/>
    <w:rsid w:val="00270500"/>
    <w:rsid w:val="00275969"/>
    <w:rsid w:val="002761C9"/>
    <w:rsid w:val="00281222"/>
    <w:rsid w:val="002824A9"/>
    <w:rsid w:val="00282E55"/>
    <w:rsid w:val="00284F48"/>
    <w:rsid w:val="00292DCF"/>
    <w:rsid w:val="00297048"/>
    <w:rsid w:val="002B0932"/>
    <w:rsid w:val="002B5B5B"/>
    <w:rsid w:val="002C17B5"/>
    <w:rsid w:val="002D0A17"/>
    <w:rsid w:val="002E3FCB"/>
    <w:rsid w:val="002E46BE"/>
    <w:rsid w:val="002F4D2B"/>
    <w:rsid w:val="003029C7"/>
    <w:rsid w:val="00304A2C"/>
    <w:rsid w:val="00304D63"/>
    <w:rsid w:val="003215AA"/>
    <w:rsid w:val="00323485"/>
    <w:rsid w:val="0033304C"/>
    <w:rsid w:val="003353B4"/>
    <w:rsid w:val="003443D2"/>
    <w:rsid w:val="00354620"/>
    <w:rsid w:val="00361807"/>
    <w:rsid w:val="00370C8C"/>
    <w:rsid w:val="00373E1D"/>
    <w:rsid w:val="00382ED3"/>
    <w:rsid w:val="00385B14"/>
    <w:rsid w:val="00392C72"/>
    <w:rsid w:val="003954F2"/>
    <w:rsid w:val="003A0637"/>
    <w:rsid w:val="003A5AE4"/>
    <w:rsid w:val="003B2985"/>
    <w:rsid w:val="003C4828"/>
    <w:rsid w:val="003C6350"/>
    <w:rsid w:val="003D04AE"/>
    <w:rsid w:val="003D1530"/>
    <w:rsid w:val="003D37BE"/>
    <w:rsid w:val="003F3C0B"/>
    <w:rsid w:val="003F6C6A"/>
    <w:rsid w:val="00404D97"/>
    <w:rsid w:val="0040509C"/>
    <w:rsid w:val="0041704A"/>
    <w:rsid w:val="00432906"/>
    <w:rsid w:val="00447D5E"/>
    <w:rsid w:val="00450723"/>
    <w:rsid w:val="00450A5C"/>
    <w:rsid w:val="0046058D"/>
    <w:rsid w:val="00464FE2"/>
    <w:rsid w:val="00467074"/>
    <w:rsid w:val="004718D7"/>
    <w:rsid w:val="0048429B"/>
    <w:rsid w:val="004A2C22"/>
    <w:rsid w:val="004A5ACA"/>
    <w:rsid w:val="004A6006"/>
    <w:rsid w:val="004B0E4B"/>
    <w:rsid w:val="004B14D9"/>
    <w:rsid w:val="004C050E"/>
    <w:rsid w:val="004C47F1"/>
    <w:rsid w:val="004E4107"/>
    <w:rsid w:val="004E6B7E"/>
    <w:rsid w:val="004F1B69"/>
    <w:rsid w:val="004F2907"/>
    <w:rsid w:val="00506407"/>
    <w:rsid w:val="005104AE"/>
    <w:rsid w:val="00510A3E"/>
    <w:rsid w:val="005115F5"/>
    <w:rsid w:val="00514D1C"/>
    <w:rsid w:val="0051591B"/>
    <w:rsid w:val="005169A3"/>
    <w:rsid w:val="005300BE"/>
    <w:rsid w:val="0053608F"/>
    <w:rsid w:val="005419A7"/>
    <w:rsid w:val="00541EB9"/>
    <w:rsid w:val="005429C8"/>
    <w:rsid w:val="00543941"/>
    <w:rsid w:val="005511AA"/>
    <w:rsid w:val="00563662"/>
    <w:rsid w:val="0056717C"/>
    <w:rsid w:val="005728B9"/>
    <w:rsid w:val="00574DB3"/>
    <w:rsid w:val="00574EA9"/>
    <w:rsid w:val="0058273B"/>
    <w:rsid w:val="0058374B"/>
    <w:rsid w:val="005848E7"/>
    <w:rsid w:val="005901C1"/>
    <w:rsid w:val="00593A9E"/>
    <w:rsid w:val="00594123"/>
    <w:rsid w:val="005A41F2"/>
    <w:rsid w:val="005C3BA2"/>
    <w:rsid w:val="005C52DB"/>
    <w:rsid w:val="005C77D7"/>
    <w:rsid w:val="005E288B"/>
    <w:rsid w:val="005E32D2"/>
    <w:rsid w:val="005E4CC7"/>
    <w:rsid w:val="006205A6"/>
    <w:rsid w:val="00622E47"/>
    <w:rsid w:val="00625B01"/>
    <w:rsid w:val="00627F9A"/>
    <w:rsid w:val="00631520"/>
    <w:rsid w:val="006411F1"/>
    <w:rsid w:val="00646742"/>
    <w:rsid w:val="00653181"/>
    <w:rsid w:val="00654323"/>
    <w:rsid w:val="00662A81"/>
    <w:rsid w:val="006701A6"/>
    <w:rsid w:val="00677085"/>
    <w:rsid w:val="00680293"/>
    <w:rsid w:val="00680AD0"/>
    <w:rsid w:val="00683E58"/>
    <w:rsid w:val="00685CD0"/>
    <w:rsid w:val="00690CEA"/>
    <w:rsid w:val="00695EFF"/>
    <w:rsid w:val="006966C2"/>
    <w:rsid w:val="006969C2"/>
    <w:rsid w:val="006C1237"/>
    <w:rsid w:val="006C2840"/>
    <w:rsid w:val="006D1298"/>
    <w:rsid w:val="006D216A"/>
    <w:rsid w:val="006D643E"/>
    <w:rsid w:val="006D76EE"/>
    <w:rsid w:val="006E3066"/>
    <w:rsid w:val="006F006F"/>
    <w:rsid w:val="006F22E7"/>
    <w:rsid w:val="006F2FB2"/>
    <w:rsid w:val="006F49B1"/>
    <w:rsid w:val="00704897"/>
    <w:rsid w:val="00704E23"/>
    <w:rsid w:val="00716281"/>
    <w:rsid w:val="00717865"/>
    <w:rsid w:val="007205F2"/>
    <w:rsid w:val="00723B1B"/>
    <w:rsid w:val="00726639"/>
    <w:rsid w:val="00726F65"/>
    <w:rsid w:val="00727009"/>
    <w:rsid w:val="00733F97"/>
    <w:rsid w:val="0074441B"/>
    <w:rsid w:val="00747337"/>
    <w:rsid w:val="00747395"/>
    <w:rsid w:val="00752BFB"/>
    <w:rsid w:val="0076360B"/>
    <w:rsid w:val="007637DF"/>
    <w:rsid w:val="007917FC"/>
    <w:rsid w:val="007929E0"/>
    <w:rsid w:val="0079329D"/>
    <w:rsid w:val="00796CA5"/>
    <w:rsid w:val="007A0BA1"/>
    <w:rsid w:val="007A0E9B"/>
    <w:rsid w:val="007A3F41"/>
    <w:rsid w:val="007B63DF"/>
    <w:rsid w:val="007D186D"/>
    <w:rsid w:val="007D36DE"/>
    <w:rsid w:val="007D3C8F"/>
    <w:rsid w:val="007D5109"/>
    <w:rsid w:val="007E3ABD"/>
    <w:rsid w:val="007F04FB"/>
    <w:rsid w:val="007F3BF8"/>
    <w:rsid w:val="007F7483"/>
    <w:rsid w:val="008027F0"/>
    <w:rsid w:val="00813627"/>
    <w:rsid w:val="00813B0B"/>
    <w:rsid w:val="008240B8"/>
    <w:rsid w:val="008276D3"/>
    <w:rsid w:val="00834D74"/>
    <w:rsid w:val="00860FFF"/>
    <w:rsid w:val="008700CD"/>
    <w:rsid w:val="008703F1"/>
    <w:rsid w:val="008823CC"/>
    <w:rsid w:val="00883B6D"/>
    <w:rsid w:val="00883FD9"/>
    <w:rsid w:val="008842B6"/>
    <w:rsid w:val="00896996"/>
    <w:rsid w:val="00897C1F"/>
    <w:rsid w:val="00897EE3"/>
    <w:rsid w:val="008A2A7F"/>
    <w:rsid w:val="008B2858"/>
    <w:rsid w:val="008B69DF"/>
    <w:rsid w:val="008C04FC"/>
    <w:rsid w:val="008C68A1"/>
    <w:rsid w:val="009077CE"/>
    <w:rsid w:val="009152BD"/>
    <w:rsid w:val="0091570C"/>
    <w:rsid w:val="00923B51"/>
    <w:rsid w:val="0092708D"/>
    <w:rsid w:val="00933493"/>
    <w:rsid w:val="009402FC"/>
    <w:rsid w:val="00942C05"/>
    <w:rsid w:val="009468D0"/>
    <w:rsid w:val="00951A6B"/>
    <w:rsid w:val="00953286"/>
    <w:rsid w:val="00957B8F"/>
    <w:rsid w:val="00962C5B"/>
    <w:rsid w:val="0096789D"/>
    <w:rsid w:val="0097591E"/>
    <w:rsid w:val="00983752"/>
    <w:rsid w:val="009909EC"/>
    <w:rsid w:val="009B104C"/>
    <w:rsid w:val="009B1BA2"/>
    <w:rsid w:val="009B63E8"/>
    <w:rsid w:val="009C11A7"/>
    <w:rsid w:val="009C41E9"/>
    <w:rsid w:val="009C7DB7"/>
    <w:rsid w:val="009C7E45"/>
    <w:rsid w:val="009E015C"/>
    <w:rsid w:val="009F0B99"/>
    <w:rsid w:val="009F5E0C"/>
    <w:rsid w:val="00A01E42"/>
    <w:rsid w:val="00A15BAA"/>
    <w:rsid w:val="00A20863"/>
    <w:rsid w:val="00A3009E"/>
    <w:rsid w:val="00A31678"/>
    <w:rsid w:val="00A462BA"/>
    <w:rsid w:val="00A46CF2"/>
    <w:rsid w:val="00A57501"/>
    <w:rsid w:val="00A61115"/>
    <w:rsid w:val="00A61F39"/>
    <w:rsid w:val="00A65F49"/>
    <w:rsid w:val="00A72DD0"/>
    <w:rsid w:val="00A734B9"/>
    <w:rsid w:val="00A8071A"/>
    <w:rsid w:val="00A8123F"/>
    <w:rsid w:val="00A813BD"/>
    <w:rsid w:val="00A82B3B"/>
    <w:rsid w:val="00A8464E"/>
    <w:rsid w:val="00A859CE"/>
    <w:rsid w:val="00A86692"/>
    <w:rsid w:val="00A87B83"/>
    <w:rsid w:val="00A94C70"/>
    <w:rsid w:val="00A94E9C"/>
    <w:rsid w:val="00A9560A"/>
    <w:rsid w:val="00AA0B70"/>
    <w:rsid w:val="00AA4A63"/>
    <w:rsid w:val="00AA772A"/>
    <w:rsid w:val="00AB4A3F"/>
    <w:rsid w:val="00AC0D9A"/>
    <w:rsid w:val="00AD5C06"/>
    <w:rsid w:val="00AE59B9"/>
    <w:rsid w:val="00AE5C8E"/>
    <w:rsid w:val="00AF0301"/>
    <w:rsid w:val="00AF414D"/>
    <w:rsid w:val="00AF41D7"/>
    <w:rsid w:val="00B036A0"/>
    <w:rsid w:val="00B04F1F"/>
    <w:rsid w:val="00B06874"/>
    <w:rsid w:val="00B125C2"/>
    <w:rsid w:val="00B408D5"/>
    <w:rsid w:val="00B42033"/>
    <w:rsid w:val="00B4240F"/>
    <w:rsid w:val="00B43111"/>
    <w:rsid w:val="00B6071E"/>
    <w:rsid w:val="00B713F0"/>
    <w:rsid w:val="00B81D8B"/>
    <w:rsid w:val="00B93231"/>
    <w:rsid w:val="00B938EE"/>
    <w:rsid w:val="00B96FAF"/>
    <w:rsid w:val="00BB03BA"/>
    <w:rsid w:val="00BB1314"/>
    <w:rsid w:val="00BB4EBF"/>
    <w:rsid w:val="00BC3504"/>
    <w:rsid w:val="00BC3D53"/>
    <w:rsid w:val="00BD4B96"/>
    <w:rsid w:val="00BD6DAD"/>
    <w:rsid w:val="00BE5266"/>
    <w:rsid w:val="00BE6D21"/>
    <w:rsid w:val="00BF16A2"/>
    <w:rsid w:val="00BF173A"/>
    <w:rsid w:val="00BF19DA"/>
    <w:rsid w:val="00C04575"/>
    <w:rsid w:val="00C06F24"/>
    <w:rsid w:val="00C106D5"/>
    <w:rsid w:val="00C115FF"/>
    <w:rsid w:val="00C1270C"/>
    <w:rsid w:val="00C133BC"/>
    <w:rsid w:val="00C20E4E"/>
    <w:rsid w:val="00C2456A"/>
    <w:rsid w:val="00C2637D"/>
    <w:rsid w:val="00C2760B"/>
    <w:rsid w:val="00C3239A"/>
    <w:rsid w:val="00C3488A"/>
    <w:rsid w:val="00C443DC"/>
    <w:rsid w:val="00C5280C"/>
    <w:rsid w:val="00C60262"/>
    <w:rsid w:val="00C74CDF"/>
    <w:rsid w:val="00C76007"/>
    <w:rsid w:val="00C80049"/>
    <w:rsid w:val="00C868F8"/>
    <w:rsid w:val="00CA14E8"/>
    <w:rsid w:val="00CB6EF7"/>
    <w:rsid w:val="00CC665A"/>
    <w:rsid w:val="00CC6C4D"/>
    <w:rsid w:val="00CD3D58"/>
    <w:rsid w:val="00CE5DD2"/>
    <w:rsid w:val="00CF05C3"/>
    <w:rsid w:val="00CF094C"/>
    <w:rsid w:val="00CF3C80"/>
    <w:rsid w:val="00CF3FBB"/>
    <w:rsid w:val="00CF67B8"/>
    <w:rsid w:val="00D015AF"/>
    <w:rsid w:val="00D02934"/>
    <w:rsid w:val="00D073B4"/>
    <w:rsid w:val="00D07812"/>
    <w:rsid w:val="00D2480B"/>
    <w:rsid w:val="00D30DF7"/>
    <w:rsid w:val="00D36AC4"/>
    <w:rsid w:val="00D5335A"/>
    <w:rsid w:val="00D57FD5"/>
    <w:rsid w:val="00D61A40"/>
    <w:rsid w:val="00D66FF5"/>
    <w:rsid w:val="00D75221"/>
    <w:rsid w:val="00D7614C"/>
    <w:rsid w:val="00D81D8B"/>
    <w:rsid w:val="00D840B9"/>
    <w:rsid w:val="00D86C7D"/>
    <w:rsid w:val="00D87BF6"/>
    <w:rsid w:val="00D91666"/>
    <w:rsid w:val="00DA0437"/>
    <w:rsid w:val="00DB4EBD"/>
    <w:rsid w:val="00DC26AA"/>
    <w:rsid w:val="00DC4035"/>
    <w:rsid w:val="00DE7FC9"/>
    <w:rsid w:val="00DF13C2"/>
    <w:rsid w:val="00DF3E45"/>
    <w:rsid w:val="00E044A9"/>
    <w:rsid w:val="00E07251"/>
    <w:rsid w:val="00E07F6E"/>
    <w:rsid w:val="00E14B1E"/>
    <w:rsid w:val="00E2387B"/>
    <w:rsid w:val="00E23F66"/>
    <w:rsid w:val="00E24186"/>
    <w:rsid w:val="00E265B7"/>
    <w:rsid w:val="00E30145"/>
    <w:rsid w:val="00E31D9D"/>
    <w:rsid w:val="00E327C4"/>
    <w:rsid w:val="00E35571"/>
    <w:rsid w:val="00E36124"/>
    <w:rsid w:val="00E37CA5"/>
    <w:rsid w:val="00E441DC"/>
    <w:rsid w:val="00E56C23"/>
    <w:rsid w:val="00E710DC"/>
    <w:rsid w:val="00E8133D"/>
    <w:rsid w:val="00E867C8"/>
    <w:rsid w:val="00E868BB"/>
    <w:rsid w:val="00E91A83"/>
    <w:rsid w:val="00EA4135"/>
    <w:rsid w:val="00EA4212"/>
    <w:rsid w:val="00EB6391"/>
    <w:rsid w:val="00EC3404"/>
    <w:rsid w:val="00EC60BD"/>
    <w:rsid w:val="00EC699F"/>
    <w:rsid w:val="00EE3BCA"/>
    <w:rsid w:val="00EE766F"/>
    <w:rsid w:val="00EF33AB"/>
    <w:rsid w:val="00F00E18"/>
    <w:rsid w:val="00F014EF"/>
    <w:rsid w:val="00F0203D"/>
    <w:rsid w:val="00F03ECB"/>
    <w:rsid w:val="00F041A3"/>
    <w:rsid w:val="00F044D5"/>
    <w:rsid w:val="00F05688"/>
    <w:rsid w:val="00F06130"/>
    <w:rsid w:val="00F162B4"/>
    <w:rsid w:val="00F26334"/>
    <w:rsid w:val="00F2741D"/>
    <w:rsid w:val="00F340B0"/>
    <w:rsid w:val="00F34DC8"/>
    <w:rsid w:val="00F42B6C"/>
    <w:rsid w:val="00F43A68"/>
    <w:rsid w:val="00F443CD"/>
    <w:rsid w:val="00F52980"/>
    <w:rsid w:val="00F5320D"/>
    <w:rsid w:val="00F540F2"/>
    <w:rsid w:val="00F57DCE"/>
    <w:rsid w:val="00F660A9"/>
    <w:rsid w:val="00F66812"/>
    <w:rsid w:val="00F710FA"/>
    <w:rsid w:val="00F72C65"/>
    <w:rsid w:val="00F83A87"/>
    <w:rsid w:val="00F92984"/>
    <w:rsid w:val="00F95255"/>
    <w:rsid w:val="00FA2346"/>
    <w:rsid w:val="00FD0753"/>
    <w:rsid w:val="00FD33D6"/>
    <w:rsid w:val="00FD4B19"/>
    <w:rsid w:val="00FE0DC0"/>
    <w:rsid w:val="00FE2A09"/>
    <w:rsid w:val="00FE2B14"/>
    <w:rsid w:val="00FE4647"/>
    <w:rsid w:val="00FE4F03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9A633F1"/>
  <w15:chartTrackingRefBased/>
  <w15:docId w15:val="{918AB1D1-611A-4C53-BFAD-540C2CED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60A"/>
  </w:style>
  <w:style w:type="paragraph" w:styleId="Heading1">
    <w:name w:val="heading 1"/>
    <w:basedOn w:val="Normal"/>
    <w:next w:val="Normal"/>
    <w:link w:val="Heading1Char"/>
    <w:uiPriority w:val="9"/>
    <w:qFormat/>
    <w:rsid w:val="00161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39"/>
  </w:style>
  <w:style w:type="paragraph" w:styleId="Footer">
    <w:name w:val="footer"/>
    <w:basedOn w:val="Normal"/>
    <w:link w:val="FooterChar"/>
    <w:uiPriority w:val="99"/>
    <w:unhideWhenUsed/>
    <w:rsid w:val="001F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39"/>
  </w:style>
  <w:style w:type="paragraph" w:customStyle="1" w:styleId="footertitle">
    <w:name w:val="footer_title"/>
    <w:rsid w:val="001F7839"/>
    <w:pPr>
      <w:spacing w:after="0" w:line="240" w:lineRule="auto"/>
    </w:pPr>
    <w:rPr>
      <w:rFonts w:ascii="Arial" w:eastAsia="Times New Roman" w:hAnsi="Arial" w:cs="Arial"/>
      <w:sz w:val="18"/>
      <w:szCs w:val="20"/>
      <w:lang w:val="en-GB" w:eastAsia="en-GB"/>
    </w:rPr>
  </w:style>
  <w:style w:type="paragraph" w:customStyle="1" w:styleId="companyName">
    <w:name w:val="companyName"/>
    <w:rsid w:val="001F7839"/>
    <w:pPr>
      <w:spacing w:after="0" w:line="240" w:lineRule="auto"/>
    </w:pPr>
    <w:rPr>
      <w:rFonts w:ascii="Times" w:eastAsia="Times New Roman" w:hAnsi="Times" w:cs="Times"/>
      <w:sz w:val="66"/>
      <w:szCs w:val="20"/>
      <w:lang w:val="en-GB" w:eastAsia="en-GB"/>
    </w:rPr>
  </w:style>
  <w:style w:type="paragraph" w:customStyle="1" w:styleId="label">
    <w:name w:val="label"/>
    <w:rsid w:val="001F7839"/>
    <w:pPr>
      <w:spacing w:after="0" w:line="240" w:lineRule="auto"/>
    </w:pPr>
    <w:rPr>
      <w:rFonts w:ascii="Arial" w:eastAsia="Times New Roman" w:hAnsi="Arial" w:cs="Arial"/>
      <w:sz w:val="14"/>
      <w:szCs w:val="20"/>
      <w:lang w:val="en-GB" w:eastAsia="en-GB"/>
    </w:rPr>
  </w:style>
  <w:style w:type="paragraph" w:customStyle="1" w:styleId="companyAddress">
    <w:name w:val="companyAddress"/>
    <w:rsid w:val="001F7839"/>
    <w:pPr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paragraph" w:customStyle="1" w:styleId="smallline-height">
    <w:name w:val="small_line-height"/>
    <w:rsid w:val="001F7839"/>
    <w:pPr>
      <w:spacing w:after="0" w:line="80" w:lineRule="exact"/>
    </w:pPr>
    <w:rPr>
      <w:rFonts w:ascii="Arial" w:eastAsia="Times New Roman" w:hAnsi="Arial" w:cs="Arial"/>
      <w:sz w:val="8"/>
      <w:szCs w:val="20"/>
      <w:lang w:val="en-GB" w:eastAsia="en-GB"/>
    </w:rPr>
  </w:style>
  <w:style w:type="paragraph" w:customStyle="1" w:styleId="companyName2">
    <w:name w:val="companyName_2"/>
    <w:rsid w:val="001F7839"/>
    <w:pPr>
      <w:spacing w:after="0" w:line="240" w:lineRule="auto"/>
    </w:pPr>
    <w:rPr>
      <w:rFonts w:ascii="Times" w:eastAsia="Times New Roman" w:hAnsi="Times" w:cs="Times"/>
      <w:szCs w:val="20"/>
      <w:lang w:val="en-GB" w:eastAsia="en-GB"/>
    </w:rPr>
  </w:style>
  <w:style w:type="paragraph" w:customStyle="1" w:styleId="companyName3">
    <w:name w:val="companyName_3"/>
    <w:rsid w:val="001F7839"/>
    <w:pPr>
      <w:spacing w:after="0" w:line="240" w:lineRule="auto"/>
    </w:pPr>
    <w:rPr>
      <w:rFonts w:ascii="Times" w:eastAsia="Times New Roman" w:hAnsi="Times" w:cs="Times"/>
      <w:sz w:val="56"/>
      <w:szCs w:val="20"/>
      <w:lang w:val="en-GB" w:eastAsia="en-GB"/>
    </w:rPr>
  </w:style>
  <w:style w:type="paragraph" w:customStyle="1" w:styleId="zeroline-height">
    <w:name w:val="zero_line-height"/>
    <w:rsid w:val="001F7839"/>
    <w:pPr>
      <w:spacing w:after="0" w:line="240" w:lineRule="atLeast"/>
    </w:pPr>
    <w:rPr>
      <w:rFonts w:ascii="Arial" w:eastAsia="Times New Roman" w:hAnsi="Arial" w:cs="Arial"/>
      <w:sz w:val="2"/>
      <w:szCs w:val="20"/>
      <w:lang w:val="en-GB" w:eastAsia="en-GB"/>
    </w:rPr>
  </w:style>
  <w:style w:type="paragraph" w:customStyle="1" w:styleId="globaldatafieldchineseword">
    <w:name w:val="global_data_field_chinese_word"/>
    <w:rsid w:val="005E32D2"/>
    <w:pPr>
      <w:spacing w:after="0" w:line="240" w:lineRule="auto"/>
    </w:pPr>
    <w:rPr>
      <w:rFonts w:ascii="SimSun" w:eastAsia="SimSun" w:hAnsi="SimSun" w:cs="SimSun"/>
      <w:sz w:val="13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81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2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2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1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8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1D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lobalnumericfieldword">
    <w:name w:val="global_numeric_field_word"/>
    <w:rsid w:val="006F2FB2"/>
    <w:pPr>
      <w:spacing w:after="0" w:line="240" w:lineRule="auto"/>
    </w:pPr>
    <w:rPr>
      <w:rFonts w:ascii="SimSun" w:eastAsia="SimSun" w:hAnsi="SimSun" w:cs="SimSun"/>
      <w:sz w:val="13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73B8C902-075B-4A51-BC2D-3297767E3B8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Arora</dc:creator>
  <cp:keywords>NOT RESTRICTED</cp:keywords>
  <dc:description/>
  <cp:lastModifiedBy>Yuyan Lu</cp:lastModifiedBy>
  <cp:revision>22</cp:revision>
  <dcterms:created xsi:type="dcterms:W3CDTF">2022-10-31T13:01:00Z</dcterms:created>
  <dcterms:modified xsi:type="dcterms:W3CDTF">2022-11-08T11:05:00Z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9eaa99dd-a3ea-4ca1-b9a6-db67bf9cda09</vt:lpwstr>
  </property>
  <property fmtid="{D5CDD505-2E9C-101B-9397-08002B2CF9AE}" pid="3" name="bjDocumentSecurityLabel">
    <vt:lpwstr>NOT RESTRICTED</vt:lpwstr>
  </property>
  <property fmtid="{D5CDD505-2E9C-101B-9397-08002B2CF9AE}" pid="4" name="bjSaver">
    <vt:lpwstr>jp15hCVPceatWBcYC/dDWWVsqywfYJJA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6" name="bjDocumentLabelXML-0">
    <vt:lpwstr>ames.com/2008/01/sie/internal/label"&gt;&lt;element uid="8f417aed-8f16-42c8-8249-136a73112f72" value="" /&gt;&lt;/sisl&gt;</vt:lpwstr>
  </property>
  <property fmtid="{D5CDD505-2E9C-101B-9397-08002B2CF9AE}" pid="7" name="bjClsUserRVM">
    <vt:lpwstr>[]</vt:lpwstr>
  </property>
</Properties>
</file>