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BE59E6" w14:textId="77777777" w:rsidR="0053407F" w:rsidRPr="00F116E0" w:rsidRDefault="00F116E0" w:rsidP="0053407F">
      <w:pPr>
        <w:rPr>
          <w:rFonts w:ascii="Times New Roman" w:hAnsi="Times New Roman" w:cs="Times New Roman"/>
          <w:lang w:val="en-US"/>
        </w:rPr>
      </w:pPr>
      <w:r w:rsidRPr="00F116E0">
        <w:rPr>
          <w:rFonts w:ascii="Times New Roman" w:hAnsi="Times New Roman" w:cs="Times New Roman"/>
          <w:lang w:val="en-US"/>
        </w:rPr>
        <w:t>Lesson_3</w:t>
      </w:r>
    </w:p>
    <w:tbl>
      <w:tblPr>
        <w:tblStyle w:val="a3"/>
        <w:tblW w:w="15134" w:type="dxa"/>
        <w:tblLook w:val="04A0" w:firstRow="1" w:lastRow="0" w:firstColumn="1" w:lastColumn="0" w:noHBand="0" w:noVBand="1"/>
      </w:tblPr>
      <w:tblGrid>
        <w:gridCol w:w="7713"/>
        <w:gridCol w:w="7421"/>
      </w:tblGrid>
      <w:tr w:rsidR="0053407F" w:rsidRPr="00F116E0" w14:paraId="65C4AF53" w14:textId="77777777" w:rsidTr="00F116E0">
        <w:trPr>
          <w:trHeight w:val="1122"/>
        </w:trPr>
        <w:tc>
          <w:tcPr>
            <w:tcW w:w="7713" w:type="dxa"/>
          </w:tcPr>
          <w:p w14:paraId="498BBAD9" w14:textId="77777777" w:rsidR="0053407F" w:rsidRPr="00F116E0" w:rsidRDefault="00F116E0" w:rsidP="0090779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Здравствуйте коллеги.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Рад всех приветствовать на </w:t>
            </w:r>
            <w:r w:rsidR="00907799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очередном </w:t>
            </w:r>
            <w:proofErr w:type="spellStart"/>
            <w:r w:rsidR="00907799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видео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уроке</w:t>
            </w:r>
            <w:proofErr w:type="spellEnd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по основам языка С. На этом занятии мы рассмотрим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такие ключевые конструкции языка как "условные операторы", а также что понимается под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"блоками кода" и "областями видимости".</w:t>
            </w:r>
          </w:p>
        </w:tc>
        <w:tc>
          <w:tcPr>
            <w:tcW w:w="7421" w:type="dxa"/>
          </w:tcPr>
          <w:p w14:paraId="108BFF0F" w14:textId="77777777" w:rsidR="0053407F" w:rsidRPr="00F116E0" w:rsidRDefault="0037283E" w:rsidP="0037283E">
            <w:pPr>
              <w:ind w:firstLine="84"/>
              <w:rPr>
                <w:rFonts w:ascii="Times New Roman" w:hAnsi="Times New Roman" w:cs="Times New Roman"/>
              </w:rPr>
            </w:pPr>
            <w:r>
              <w:object w:dxaOrig="4320" w:dyaOrig="2886" w14:anchorId="78C8F9E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8.8pt;height:182.35pt" o:ole="">
                  <v:imagedata r:id="rId5" o:title=""/>
                </v:shape>
                <o:OLEObject Type="Embed" ProgID="PBrush" ShapeID="_x0000_i1025" DrawAspect="Content" ObjectID="_1474208184" r:id="rId6"/>
              </w:object>
            </w:r>
          </w:p>
        </w:tc>
      </w:tr>
      <w:tr w:rsidR="00CA0FD8" w:rsidRPr="00E46A30" w14:paraId="21835D86" w14:textId="77777777" w:rsidTr="00F116E0">
        <w:trPr>
          <w:trHeight w:val="1122"/>
        </w:trPr>
        <w:tc>
          <w:tcPr>
            <w:tcW w:w="7713" w:type="dxa"/>
          </w:tcPr>
          <w:p w14:paraId="4586EAEE" w14:textId="77777777" w:rsidR="00CA0FD8" w:rsidRPr="00E46A30" w:rsidRDefault="0037283E" w:rsidP="00AF6F52">
            <w:pPr>
              <w:rPr>
                <w:rFonts w:ascii="Times New Roman" w:hAnsi="Times New Roman" w:cs="Times New Roman"/>
              </w:rPr>
            </w:pP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Пожалуй, самый часто используемый в любом языке программирования, в том числе и в языке С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оператор - это оператор </w:t>
            </w:r>
            <w:proofErr w:type="spellStart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if</w:t>
            </w:r>
            <w:proofErr w:type="spellEnd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() и его вариации. Оператор </w:t>
            </w:r>
            <w:proofErr w:type="spellStart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if</w:t>
            </w:r>
            <w:proofErr w:type="spellEnd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позволяет программе принять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решение о выполнении или невыполнении того или иного действия в зависимости от текущего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состояния. Например, зададим пользователю вопрос, хочет</w:t>
            </w:r>
            <w:r w:rsidR="00E46A30" w:rsidRPr="00E46A3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ли он, чтобы его поприветствовали</w:t>
            </w:r>
            <w:r w:rsidR="00E46A3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, </w:t>
            </w:r>
            <w:r w:rsidR="00E46A30" w:rsidRPr="00E46A30">
              <w:rPr>
                <w:rFonts w:ascii="Times New Roman" w:eastAsia="Times New Roman" w:hAnsi="Times New Roman" w:cs="Times New Roman"/>
                <w:i/>
                <w:color w:val="24292E"/>
                <w:lang w:eastAsia="ru-RU"/>
              </w:rPr>
              <w:t xml:space="preserve">для этого опишем переменную </w:t>
            </w:r>
            <w:r w:rsidR="00E46A30" w:rsidRPr="00E46A30">
              <w:rPr>
                <w:rFonts w:ascii="Times New Roman" w:hAnsi="Times New Roman" w:cs="Times New Roman"/>
                <w:i/>
                <w:lang w:val="en-US"/>
              </w:rPr>
              <w:t>char</w:t>
            </w:r>
            <w:r w:rsidR="00E46A30" w:rsidRPr="00E46A30">
              <w:rPr>
                <w:rFonts w:ascii="Times New Roman" w:hAnsi="Times New Roman" w:cs="Times New Roman"/>
                <w:i/>
              </w:rPr>
              <w:t xml:space="preserve"> </w:t>
            </w:r>
            <w:r w:rsidR="00E46A30" w:rsidRPr="00E46A30">
              <w:rPr>
                <w:rFonts w:ascii="Times New Roman" w:hAnsi="Times New Roman" w:cs="Times New Roman"/>
                <w:i/>
                <w:lang w:val="en-US"/>
              </w:rPr>
              <w:t>answer</w:t>
            </w:r>
            <w:r w:rsidR="00E46A30" w:rsidRPr="00E46A30">
              <w:rPr>
                <w:rFonts w:ascii="Times New Roman" w:hAnsi="Times New Roman" w:cs="Times New Roman"/>
                <w:i/>
              </w:rPr>
              <w:t>, которая будет хранить ответ пользователя</w:t>
            </w:r>
            <w:r w:rsidR="00907799">
              <w:rPr>
                <w:rFonts w:ascii="Times New Roman" w:hAnsi="Times New Roman" w:cs="Times New Roman"/>
                <w:i/>
              </w:rPr>
              <w:t xml:space="preserve"> в виде символа</w:t>
            </w:r>
            <w:r w:rsidR="00E46A30">
              <w:rPr>
                <w:rFonts w:ascii="Times New Roman" w:hAnsi="Times New Roman" w:cs="Times New Roman"/>
                <w:i/>
              </w:rPr>
              <w:t xml:space="preserve"> и спросим у пользователя в консоли хочет ли он чтобы мы его поприветствовали, для этого используем функцию </w:t>
            </w:r>
            <w:proofErr w:type="spellStart"/>
            <w:r w:rsidR="00E46A30" w:rsidRPr="00E46A30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="00E46A30" w:rsidRPr="00E46A30">
              <w:rPr>
                <w:rFonts w:ascii="Times New Roman" w:hAnsi="Times New Roman" w:cs="Times New Roman"/>
                <w:i/>
              </w:rPr>
              <w:t>, которой в качестве параметра передадим строку</w:t>
            </w:r>
            <w:r w:rsidR="00907799">
              <w:rPr>
                <w:rFonts w:ascii="Times New Roman" w:hAnsi="Times New Roman" w:cs="Times New Roman"/>
                <w:i/>
              </w:rPr>
              <w:t xml:space="preserve"> с приглашением</w:t>
            </w:r>
            <w:r w:rsidR="00E46A30">
              <w:rPr>
                <w:rFonts w:ascii="Times New Roman" w:hAnsi="Times New Roman" w:cs="Times New Roman"/>
                <w:i/>
              </w:rPr>
              <w:t xml:space="preserve">. Далее при помощи функции </w:t>
            </w:r>
            <w:proofErr w:type="spellStart"/>
            <w:r w:rsidR="00E46A30" w:rsidRPr="00E46A30">
              <w:rPr>
                <w:rFonts w:ascii="Times New Roman" w:hAnsi="Times New Roman" w:cs="Times New Roman"/>
                <w:i/>
              </w:rPr>
              <w:t>scanf</w:t>
            </w:r>
            <w:proofErr w:type="spellEnd"/>
            <w:r w:rsidR="00E46A30">
              <w:rPr>
                <w:rFonts w:ascii="Times New Roman" w:hAnsi="Times New Roman" w:cs="Times New Roman"/>
                <w:i/>
              </w:rPr>
              <w:t xml:space="preserve"> считаем ответ пользователя в переменную </w:t>
            </w:r>
            <w:r w:rsidR="00E46A30" w:rsidRPr="00E46A30">
              <w:rPr>
                <w:rFonts w:ascii="Times New Roman" w:hAnsi="Times New Roman" w:cs="Times New Roman"/>
                <w:i/>
                <w:lang w:val="en-US"/>
              </w:rPr>
              <w:t>answer</w:t>
            </w:r>
            <w:r w:rsidR="00E46A30">
              <w:rPr>
                <w:rFonts w:ascii="Times New Roman" w:hAnsi="Times New Roman" w:cs="Times New Roman"/>
                <w:i/>
              </w:rPr>
              <w:t xml:space="preserve"> и в зависимости от пользовательского ввода программа либо поприветствует пользователя, либо нет, это решение будет принято с помощью оператора </w:t>
            </w:r>
            <w:r w:rsidR="00E46A30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="00E46A30">
              <w:rPr>
                <w:rFonts w:ascii="Times New Roman" w:hAnsi="Times New Roman" w:cs="Times New Roman"/>
                <w:i/>
              </w:rPr>
              <w:t xml:space="preserve">. </w:t>
            </w:r>
            <w:r w:rsidR="00E46A30" w:rsidRPr="0037283E">
              <w:rPr>
                <w:rFonts w:ascii="Times New Roman" w:hAnsi="Times New Roman" w:cs="Times New Roman"/>
              </w:rPr>
              <w:t>В случае, если условие в скобках выполнится, выполнится и последующий код в фигурных</w:t>
            </w:r>
            <w:r w:rsidR="00AF6F52">
              <w:rPr>
                <w:rFonts w:ascii="Times New Roman" w:hAnsi="Times New Roman" w:cs="Times New Roman"/>
              </w:rPr>
              <w:t xml:space="preserve"> </w:t>
            </w:r>
            <w:r w:rsidR="00E46A30" w:rsidRPr="0037283E">
              <w:rPr>
                <w:rFonts w:ascii="Times New Roman" w:hAnsi="Times New Roman" w:cs="Times New Roman"/>
              </w:rPr>
              <w:t>скобках. Если условие не выполнится, то все операторы внутри этих фигурных скобок будут</w:t>
            </w:r>
            <w:r w:rsidR="00AF6F52">
              <w:rPr>
                <w:rFonts w:ascii="Times New Roman" w:hAnsi="Times New Roman" w:cs="Times New Roman"/>
              </w:rPr>
              <w:t xml:space="preserve"> </w:t>
            </w:r>
            <w:r w:rsidR="00E46A30" w:rsidRPr="0037283E">
              <w:rPr>
                <w:rFonts w:ascii="Times New Roman" w:hAnsi="Times New Roman" w:cs="Times New Roman"/>
              </w:rPr>
              <w:t>проигнорированы.</w:t>
            </w:r>
          </w:p>
        </w:tc>
        <w:tc>
          <w:tcPr>
            <w:tcW w:w="7421" w:type="dxa"/>
          </w:tcPr>
          <w:p w14:paraId="63EF75E4" w14:textId="77777777" w:rsidR="00CA0FD8" w:rsidRDefault="00CA0FD8" w:rsidP="00CA0FD8">
            <w:pPr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48A85F7" w14:textId="77777777"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if()</w:t>
            </w:r>
          </w:p>
          <w:p w14:paraId="01424248" w14:textId="77777777"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65F566D9" w14:textId="77777777"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1277707F" w14:textId="77777777"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0B237907" w14:textId="77777777" w:rsidR="00E46A30" w:rsidRDefault="00E46A30" w:rsidP="00CA0FD8">
            <w:pPr>
              <w:rPr>
                <w:rFonts w:ascii="Times New Roman" w:eastAsia="Times New Roman" w:hAnsi="Times New Roman" w:cs="Times New Roman"/>
                <w:color w:val="24292E"/>
                <w:lang w:eastAsia="ru-RU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char</w:t>
            </w:r>
            <w:r w:rsidRPr="00E46A3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answer</w:t>
            </w:r>
            <w:r w:rsidRPr="00E46A30">
              <w:rPr>
                <w:rFonts w:ascii="Times New Roman" w:hAnsi="Times New Roman" w:cs="Times New Roman"/>
              </w:rPr>
              <w:t>;</w:t>
            </w:r>
          </w:p>
          <w:p w14:paraId="6AE6C08E" w14:textId="77777777" w:rsidR="00E46A30" w:rsidRPr="00F73CF2" w:rsidRDefault="00E46A30" w:rsidP="00CA0FD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37283E">
              <w:rPr>
                <w:rFonts w:ascii="Times New Roman" w:hAnsi="Times New Roman" w:cs="Times New Roman"/>
                <w:lang w:val="en-US"/>
              </w:rPr>
              <w:t>("do you want me to salute you (y/n)?");</w:t>
            </w:r>
          </w:p>
          <w:p w14:paraId="3175FE93" w14:textId="77777777" w:rsidR="00E46A30" w:rsidRPr="00F73CF2" w:rsidRDefault="00E46A30" w:rsidP="00CA0FD8">
            <w:pPr>
              <w:rPr>
                <w:rFonts w:ascii="Times New Roman" w:hAnsi="Times New Roman" w:cs="Times New Roman"/>
                <w:lang w:val="en-US"/>
              </w:rPr>
            </w:pPr>
          </w:p>
          <w:p w14:paraId="16B411F7" w14:textId="77777777" w:rsidR="00E46A30" w:rsidRPr="00F73CF2" w:rsidRDefault="00E46A30" w:rsidP="00CA0FD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 xml:space="preserve"> ("%s", &amp;answer);</w:t>
            </w:r>
          </w:p>
          <w:p w14:paraId="1521EBED" w14:textId="77777777" w:rsidR="00E46A30" w:rsidRPr="0037283E" w:rsidRDefault="00E46A30" w:rsidP="00E46A30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proofErr w:type="gramEnd"/>
            <w:r w:rsidR="00907799">
              <w:rPr>
                <w:rFonts w:ascii="Times New Roman" w:hAnsi="Times New Roman" w:cs="Times New Roman"/>
                <w:lang w:val="en-US"/>
              </w:rPr>
              <w:t xml:space="preserve"> (answer == ‘y’</w:t>
            </w:r>
            <w:r w:rsidRPr="0037283E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5164A99B" w14:textId="77777777" w:rsidR="00E46A30" w:rsidRPr="00E46A30" w:rsidRDefault="00E46A30" w:rsidP="00E46A30">
            <w:pPr>
              <w:rPr>
                <w:rFonts w:ascii="Times New Roman" w:hAnsi="Times New Roman" w:cs="Times New Roman"/>
                <w:lang w:val="en-US"/>
              </w:rPr>
            </w:pPr>
            <w:r w:rsidRPr="00F73CF2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E46A3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46A30">
              <w:rPr>
                <w:rFonts w:ascii="Times New Roman" w:hAnsi="Times New Roman" w:cs="Times New Roman"/>
                <w:lang w:val="en-US"/>
              </w:rPr>
              <w:t>("Hello, user");</w:t>
            </w:r>
          </w:p>
          <w:p w14:paraId="1DCB763A" w14:textId="77777777" w:rsidR="00E46A30" w:rsidRPr="00E46A30" w:rsidRDefault="00E46A30" w:rsidP="00E46A30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37283E">
              <w:rPr>
                <w:rFonts w:ascii="Times New Roman" w:hAnsi="Times New Roman" w:cs="Times New Roman"/>
              </w:rPr>
              <w:t>}</w:t>
            </w:r>
          </w:p>
        </w:tc>
      </w:tr>
      <w:tr w:rsidR="0053407F" w:rsidRPr="00AF6F52" w14:paraId="4FA07F85" w14:textId="77777777" w:rsidTr="00F116E0">
        <w:trPr>
          <w:trHeight w:val="1122"/>
        </w:trPr>
        <w:tc>
          <w:tcPr>
            <w:tcW w:w="7713" w:type="dxa"/>
          </w:tcPr>
          <w:p w14:paraId="47A797F9" w14:textId="77777777" w:rsidR="00AF6F52" w:rsidRPr="00AF6F52" w:rsidRDefault="00AF6F52" w:rsidP="00AF6F52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Зачастую складываются ситуации, когда нужно выполнить разные наборы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действий в зависимости от результата проверки условия. Для таких случаев используется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дополнение к оператору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- оператор </w:t>
            </w:r>
            <w:proofErr w:type="spellStart"/>
            <w:r w:rsidRPr="0037283E">
              <w:rPr>
                <w:rFonts w:ascii="Times New Roman" w:hAnsi="Times New Roman" w:cs="Times New Roman"/>
              </w:rPr>
              <w:t>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в котором описывается последовательность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действий выполняемая в случае если условие в скобках дало ложный результат. </w:t>
            </w:r>
            <w:r>
              <w:rPr>
                <w:rFonts w:ascii="Times New Roman" w:hAnsi="Times New Roman" w:cs="Times New Roman"/>
              </w:rPr>
              <w:t xml:space="preserve">Как вы видите, в зависимости от того что ввел пользователь мы реализуем ту или иную ветку оператора </w:t>
            </w: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AF6F52">
              <w:rPr>
                <w:rFonts w:ascii="Times New Roman" w:hAnsi="Times New Roman" w:cs="Times New Roman"/>
              </w:rPr>
              <w:t>-</w:t>
            </w:r>
            <w:r w:rsidRPr="0037283E">
              <w:rPr>
                <w:rFonts w:ascii="Times New Roman" w:hAnsi="Times New Roman" w:cs="Times New Roman"/>
                <w:lang w:val="en-US"/>
              </w:rPr>
              <w:t>else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37283E">
              <w:rPr>
                <w:rFonts w:ascii="Times New Roman" w:hAnsi="Times New Roman" w:cs="Times New Roman"/>
              </w:rPr>
              <w:t>Конструкция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AF6F52">
              <w:rPr>
                <w:rFonts w:ascii="Times New Roman" w:hAnsi="Times New Roman" w:cs="Times New Roman"/>
              </w:rPr>
              <w:t>-</w:t>
            </w:r>
            <w:r w:rsidRPr="0037283E">
              <w:rPr>
                <w:rFonts w:ascii="Times New Roman" w:hAnsi="Times New Roman" w:cs="Times New Roman"/>
                <w:lang w:val="en-US"/>
              </w:rPr>
              <w:t>else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является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единым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оператором</w:t>
            </w:r>
            <w:r>
              <w:rPr>
                <w:rFonts w:ascii="Times New Roman" w:hAnsi="Times New Roman" w:cs="Times New Roman"/>
              </w:rPr>
              <w:t xml:space="preserve"> выбора</w:t>
            </w:r>
            <w:r w:rsidRPr="00AF6F52">
              <w:rPr>
                <w:rFonts w:ascii="Times New Roman" w:hAnsi="Times New Roman" w:cs="Times New Roman"/>
              </w:rPr>
              <w:t>.</w:t>
            </w:r>
          </w:p>
          <w:p w14:paraId="037E1170" w14:textId="77777777" w:rsidR="004A1847" w:rsidRPr="00AF6F52" w:rsidRDefault="004A1847" w:rsidP="00CA0FD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14:paraId="166FB155" w14:textId="77777777" w:rsidR="00AF6F52" w:rsidRDefault="00AF6F52" w:rsidP="005340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else{</w:t>
            </w:r>
          </w:p>
          <w:p w14:paraId="55F2D3D5" w14:textId="77777777" w:rsidR="00AF6F52" w:rsidRDefault="00AF6F52" w:rsidP="005340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37283E">
              <w:rPr>
                <w:rFonts w:ascii="Times New Roman" w:hAnsi="Times New Roman" w:cs="Times New Roman"/>
                <w:lang w:val="en-US"/>
              </w:rPr>
              <w:t>rintf</w:t>
            </w:r>
            <w:proofErr w:type="spellEnd"/>
            <w:r w:rsidRPr="00AF6F52">
              <w:rPr>
                <w:rFonts w:ascii="Times New Roman" w:hAnsi="Times New Roman" w:cs="Times New Roman"/>
                <w:lang w:val="en-US"/>
              </w:rPr>
              <w:t>("</w:t>
            </w:r>
            <w:r w:rsidRPr="0037283E">
              <w:rPr>
                <w:rFonts w:ascii="Times New Roman" w:hAnsi="Times New Roman" w:cs="Times New Roman"/>
                <w:lang w:val="en-US"/>
              </w:rPr>
              <w:t>I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didn</w:t>
            </w:r>
            <w:r w:rsidRPr="00AF6F52">
              <w:rPr>
                <w:rFonts w:ascii="Times New Roman" w:hAnsi="Times New Roman" w:cs="Times New Roman"/>
                <w:lang w:val="en-US"/>
              </w:rPr>
              <w:t>'</w:t>
            </w:r>
            <w:r w:rsidRPr="0037283E">
              <w:rPr>
                <w:rFonts w:ascii="Times New Roman" w:hAnsi="Times New Roman" w:cs="Times New Roman"/>
                <w:lang w:val="en-US"/>
              </w:rPr>
              <w:t>t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want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to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salute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you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anyway</w:t>
            </w:r>
            <w:r w:rsidRPr="00AF6F52">
              <w:rPr>
                <w:rFonts w:ascii="Times New Roman" w:hAnsi="Times New Roman" w:cs="Times New Roman"/>
                <w:lang w:val="en-US"/>
              </w:rPr>
              <w:t>");</w:t>
            </w:r>
          </w:p>
          <w:p w14:paraId="5FB576EE" w14:textId="77777777" w:rsidR="0053407F" w:rsidRPr="00AF6F52" w:rsidRDefault="00AF6F52" w:rsidP="005340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53407F" w:rsidRPr="00006647" w14:paraId="63AC4BD0" w14:textId="77777777" w:rsidTr="005222A1">
        <w:trPr>
          <w:trHeight w:val="2263"/>
        </w:trPr>
        <w:tc>
          <w:tcPr>
            <w:tcW w:w="7713" w:type="dxa"/>
          </w:tcPr>
          <w:p w14:paraId="5B490335" w14:textId="77777777" w:rsidR="00AF6F52" w:rsidRDefault="00AF6F52" w:rsidP="00AF6F52">
            <w:pPr>
              <w:rPr>
                <w:rFonts w:ascii="Times New Roman" w:hAnsi="Times New Roman" w:cs="Times New Roman"/>
                <w:i/>
              </w:rPr>
            </w:pPr>
            <w:r w:rsidRPr="0037283E">
              <w:rPr>
                <w:rFonts w:ascii="Times New Roman" w:hAnsi="Times New Roman" w:cs="Times New Roman"/>
              </w:rPr>
              <w:lastRenderedPageBreak/>
              <w:t xml:space="preserve">Множественный выбор при помощи оператора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можно осуществить используя конструкцию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if-else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if-else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. Данное усложнение также будет являться единым оператором выбора. </w:t>
            </w:r>
            <w:r w:rsidRPr="00AF6F52">
              <w:rPr>
                <w:rFonts w:ascii="Times New Roman" w:hAnsi="Times New Roman" w:cs="Times New Roman"/>
                <w:i/>
              </w:rPr>
              <w:t xml:space="preserve">Добавим в нашу конструкцию еще одно условие </w:t>
            </w:r>
            <w:r w:rsidRPr="00AF6F52">
              <w:rPr>
                <w:rFonts w:ascii="Times New Roman" w:hAnsi="Times New Roman" w:cs="Times New Roman"/>
                <w:i/>
                <w:lang w:val="en-US"/>
              </w:rPr>
              <w:t>if</w:t>
            </w:r>
            <w:r>
              <w:rPr>
                <w:rFonts w:ascii="Times New Roman" w:hAnsi="Times New Roman" w:cs="Times New Roman"/>
                <w:i/>
              </w:rPr>
              <w:t xml:space="preserve"> и опишем пользовательский ввод для ответа </w:t>
            </w:r>
            <w:r w:rsidRPr="00AF6F52">
              <w:rPr>
                <w:rFonts w:ascii="Times New Roman" w:hAnsi="Times New Roman" w:cs="Times New Roman"/>
                <w:i/>
              </w:rPr>
              <w:t>“</w:t>
            </w:r>
            <w:r>
              <w:rPr>
                <w:rFonts w:ascii="Times New Roman" w:hAnsi="Times New Roman" w:cs="Times New Roman"/>
                <w:i/>
              </w:rPr>
              <w:t>да</w:t>
            </w:r>
            <w:r w:rsidRPr="00AF6F52">
              <w:rPr>
                <w:rFonts w:ascii="Times New Roman" w:hAnsi="Times New Roman" w:cs="Times New Roman"/>
                <w:i/>
              </w:rPr>
              <w:t xml:space="preserve">” </w:t>
            </w:r>
            <w:r>
              <w:rPr>
                <w:rFonts w:ascii="Times New Roman" w:hAnsi="Times New Roman" w:cs="Times New Roman"/>
                <w:i/>
              </w:rPr>
              <w:t xml:space="preserve">и ответа </w:t>
            </w:r>
            <w:r w:rsidRPr="00AF6F52">
              <w:rPr>
                <w:rFonts w:ascii="Times New Roman" w:hAnsi="Times New Roman" w:cs="Times New Roman"/>
                <w:i/>
              </w:rPr>
              <w:t>“</w:t>
            </w:r>
            <w:r>
              <w:rPr>
                <w:rFonts w:ascii="Times New Roman" w:hAnsi="Times New Roman" w:cs="Times New Roman"/>
                <w:i/>
              </w:rPr>
              <w:t>нет</w:t>
            </w:r>
            <w:r w:rsidRPr="00AF6F52">
              <w:rPr>
                <w:rFonts w:ascii="Times New Roman" w:hAnsi="Times New Roman" w:cs="Times New Roman"/>
                <w:i/>
              </w:rPr>
              <w:t>”</w:t>
            </w:r>
            <w:r w:rsidR="00006647" w:rsidRPr="00006647">
              <w:rPr>
                <w:rFonts w:ascii="Times New Roman" w:hAnsi="Times New Roman" w:cs="Times New Roman"/>
                <w:i/>
              </w:rPr>
              <w:t>.</w:t>
            </w:r>
            <w:r w:rsidR="00006647">
              <w:rPr>
                <w:rFonts w:ascii="Times New Roman" w:hAnsi="Times New Roman" w:cs="Times New Roman"/>
                <w:i/>
              </w:rPr>
              <w:t xml:space="preserve"> В этом примере оператором </w:t>
            </w:r>
            <w:proofErr w:type="spellStart"/>
            <w:r w:rsidR="00006647" w:rsidRPr="00006647">
              <w:rPr>
                <w:rFonts w:ascii="Times New Roman" w:hAnsi="Times New Roman" w:cs="Times New Roman"/>
                <w:i/>
              </w:rPr>
              <w:t>else</w:t>
            </w:r>
            <w:proofErr w:type="spellEnd"/>
            <w:r w:rsidR="00006647" w:rsidRPr="00006647">
              <w:rPr>
                <w:rFonts w:ascii="Times New Roman" w:hAnsi="Times New Roman" w:cs="Times New Roman"/>
                <w:i/>
              </w:rPr>
              <w:t xml:space="preserve"> будет непонимание программы того что ввел пользователь.</w:t>
            </w:r>
            <w:r w:rsidR="00006647">
              <w:rPr>
                <w:rFonts w:ascii="Times New Roman" w:hAnsi="Times New Roman" w:cs="Times New Roman"/>
                <w:i/>
              </w:rPr>
              <w:t xml:space="preserve"> Выведем в консоль надпись «Я не могу понять ваш ввод».</w:t>
            </w:r>
          </w:p>
          <w:p w14:paraId="1B0CE5B1" w14:textId="77777777" w:rsidR="0053407F" w:rsidRPr="00AF6F52" w:rsidRDefault="00006647" w:rsidP="005222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Pr="0037283E">
              <w:rPr>
                <w:rFonts w:ascii="Times New Roman" w:hAnsi="Times New Roman" w:cs="Times New Roman"/>
              </w:rPr>
              <w:t xml:space="preserve">ператоров </w:t>
            </w:r>
            <w:proofErr w:type="spellStart"/>
            <w:r w:rsidRPr="0037283E">
              <w:rPr>
                <w:rFonts w:ascii="Times New Roman" w:hAnsi="Times New Roman" w:cs="Times New Roman"/>
              </w:rPr>
              <w:t>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в одной управляющей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конструкции может быть сколько угодно, в отличие от оператора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и </w:t>
            </w:r>
            <w:r>
              <w:rPr>
                <w:rFonts w:ascii="Times New Roman" w:hAnsi="Times New Roman" w:cs="Times New Roman"/>
              </w:rPr>
              <w:t xml:space="preserve">оператора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которых не может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быть больше одного.</w:t>
            </w:r>
          </w:p>
        </w:tc>
        <w:tc>
          <w:tcPr>
            <w:tcW w:w="7421" w:type="dxa"/>
          </w:tcPr>
          <w:p w14:paraId="58D47E2F" w14:textId="77777777" w:rsidR="00AF6F52" w:rsidRPr="0037283E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if(answer == "y") {</w:t>
            </w:r>
          </w:p>
          <w:p w14:paraId="6AF9A478" w14:textId="77777777" w:rsidR="00AF6F52" w:rsidRPr="00E46A30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 w:rsidRPr="00AF6F52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E46A3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46A30">
              <w:rPr>
                <w:rFonts w:ascii="Times New Roman" w:hAnsi="Times New Roman" w:cs="Times New Roman"/>
                <w:lang w:val="en-US"/>
              </w:rPr>
              <w:t>("Hello, user");</w:t>
            </w:r>
          </w:p>
          <w:p w14:paraId="06276FCE" w14:textId="77777777" w:rsidR="00AF6F52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 w:rsidRPr="00006647">
              <w:rPr>
                <w:rFonts w:ascii="Times New Roman" w:hAnsi="Times New Roman" w:cs="Times New Roman"/>
                <w:lang w:val="en-US"/>
              </w:rPr>
              <w:t xml:space="preserve">} </w:t>
            </w:r>
            <w:r>
              <w:rPr>
                <w:rFonts w:ascii="Times New Roman" w:hAnsi="Times New Roman" w:cs="Times New Roman"/>
                <w:lang w:val="en-US"/>
              </w:rPr>
              <w:t>else</w:t>
            </w:r>
            <w:r w:rsidRPr="0000664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if (</w:t>
            </w:r>
            <w:r w:rsidR="00006647">
              <w:rPr>
                <w:rFonts w:ascii="Times New Roman" w:hAnsi="Times New Roman" w:cs="Times New Roman"/>
                <w:lang w:val="en-US"/>
              </w:rPr>
              <w:t>answer == "n</w:t>
            </w:r>
            <w:r w:rsidRPr="0037283E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){</w:t>
            </w:r>
          </w:p>
          <w:p w14:paraId="31F8EE01" w14:textId="77777777" w:rsidR="00AF6F52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="00006647">
              <w:rPr>
                <w:rFonts w:ascii="Times New Roman" w:hAnsi="Times New Roman" w:cs="Times New Roman"/>
                <w:lang w:val="en-US"/>
              </w:rPr>
              <w:t>p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rintf</w:t>
            </w:r>
            <w:proofErr w:type="spellEnd"/>
            <w:r w:rsidR="00006647" w:rsidRPr="00AF6F52">
              <w:rPr>
                <w:rFonts w:ascii="Times New Roman" w:hAnsi="Times New Roman" w:cs="Times New Roman"/>
                <w:lang w:val="en-US"/>
              </w:rPr>
              <w:t>("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I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didn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>'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t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want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to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salute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you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anyway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>");</w:t>
            </w:r>
          </w:p>
          <w:p w14:paraId="35CF70BC" w14:textId="77777777" w:rsidR="00006647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006647">
              <w:rPr>
                <w:rFonts w:ascii="Times New Roman" w:hAnsi="Times New Roman" w:cs="Times New Roman"/>
                <w:lang w:val="en-US"/>
              </w:rPr>
              <w:t xml:space="preserve"> else {</w:t>
            </w:r>
          </w:p>
          <w:p w14:paraId="7224A400" w14:textId="77777777" w:rsidR="00006647" w:rsidRPr="00006647" w:rsidRDefault="00006647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0664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006647">
              <w:rPr>
                <w:rFonts w:ascii="Times New Roman" w:hAnsi="Times New Roman" w:cs="Times New Roman"/>
                <w:lang w:val="en-US"/>
              </w:rPr>
              <w:t>("I can't understand your input");</w:t>
            </w:r>
          </w:p>
          <w:p w14:paraId="02B48DB0" w14:textId="77777777" w:rsidR="004A1847" w:rsidRPr="00AF6F52" w:rsidRDefault="00006647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53407F" w:rsidRPr="00006647" w14:paraId="5BF99F2C" w14:textId="77777777" w:rsidTr="00F116E0">
        <w:trPr>
          <w:trHeight w:val="1122"/>
        </w:trPr>
        <w:tc>
          <w:tcPr>
            <w:tcW w:w="7713" w:type="dxa"/>
          </w:tcPr>
          <w:p w14:paraId="63E55137" w14:textId="77777777" w:rsidR="0053407F" w:rsidRPr="00C556D1" w:rsidRDefault="00006647" w:rsidP="00907799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 xml:space="preserve">Для короткой или </w:t>
            </w:r>
            <w:proofErr w:type="spellStart"/>
            <w:r w:rsidRPr="0037283E">
              <w:rPr>
                <w:rFonts w:ascii="Times New Roman" w:hAnsi="Times New Roman" w:cs="Times New Roman"/>
              </w:rPr>
              <w:t>внутристрочной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записи условного оператора, а также для присваивания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переменных по условию можно использовать тернарный оператор</w:t>
            </w:r>
            <w:r w:rsidR="00907799">
              <w:rPr>
                <w:rFonts w:ascii="Times New Roman" w:hAnsi="Times New Roman" w:cs="Times New Roman"/>
              </w:rPr>
              <w:t>, также называемый оператором условного перехода</w:t>
            </w:r>
            <w:r w:rsidRPr="0037283E">
              <w:rPr>
                <w:rFonts w:ascii="Times New Roman" w:hAnsi="Times New Roman" w:cs="Times New Roman"/>
              </w:rPr>
              <w:t>. Например,</w:t>
            </w:r>
            <w:r w:rsidRPr="0000664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создадим две целочисленные переменные а,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 w:rsidR="00907799">
              <w:rPr>
                <w:rFonts w:ascii="Times New Roman" w:hAnsi="Times New Roman" w:cs="Times New Roman"/>
                <w:lang w:val="en-US"/>
              </w:rPr>
              <w:t>, c</w:t>
            </w:r>
            <w:r w:rsidRPr="0000664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зададим им какие-нибудь начальные значения, допустим а = 10 и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>
              <w:rPr>
                <w:rFonts w:ascii="Times New Roman" w:hAnsi="Times New Roman" w:cs="Times New Roman"/>
              </w:rPr>
              <w:t xml:space="preserve"> = 15 и </w:t>
            </w:r>
            <w:r w:rsidRPr="0037283E">
              <w:rPr>
                <w:rFonts w:ascii="Times New Roman" w:hAnsi="Times New Roman" w:cs="Times New Roman"/>
              </w:rPr>
              <w:t xml:space="preserve">запись вида </w:t>
            </w:r>
            <w:r w:rsidR="00907799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 </w:t>
            </w:r>
            <w:r w:rsidRPr="0037283E">
              <w:rPr>
                <w:rFonts w:ascii="Times New Roman" w:hAnsi="Times New Roman" w:cs="Times New Roman"/>
              </w:rPr>
              <w:t>= (a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&gt; b) ? b : a</w:t>
            </w:r>
            <w:r w:rsidR="00C556D1">
              <w:rPr>
                <w:rFonts w:ascii="Times New Roman" w:hAnsi="Times New Roman" w:cs="Times New Roman"/>
              </w:rPr>
              <w:t xml:space="preserve">  будет обозначать, что в случае если </w:t>
            </w:r>
            <w:r w:rsidR="00C556D1" w:rsidRPr="0037283E">
              <w:rPr>
                <w:rFonts w:ascii="Times New Roman" w:hAnsi="Times New Roman" w:cs="Times New Roman"/>
              </w:rPr>
              <w:t>a</w:t>
            </w:r>
            <w:r w:rsidR="00C556D1">
              <w:rPr>
                <w:rFonts w:ascii="Times New Roman" w:hAnsi="Times New Roman" w:cs="Times New Roman"/>
              </w:rPr>
              <w:t xml:space="preserve"> </w:t>
            </w:r>
            <w:r w:rsidR="00C556D1" w:rsidRPr="0037283E">
              <w:rPr>
                <w:rFonts w:ascii="Times New Roman" w:hAnsi="Times New Roman" w:cs="Times New Roman"/>
              </w:rPr>
              <w:t>&gt; b</w:t>
            </w:r>
            <w:r w:rsidR="00C556D1">
              <w:rPr>
                <w:rFonts w:ascii="Times New Roman" w:hAnsi="Times New Roman" w:cs="Times New Roman"/>
              </w:rPr>
              <w:t xml:space="preserve"> в переменную </w:t>
            </w:r>
            <w:r w:rsidR="00907799">
              <w:rPr>
                <w:rFonts w:ascii="Times New Roman" w:hAnsi="Times New Roman" w:cs="Times New Roman"/>
              </w:rPr>
              <w:t>c</w:t>
            </w:r>
            <w:r w:rsidR="00C556D1">
              <w:rPr>
                <w:rFonts w:ascii="Times New Roman" w:hAnsi="Times New Roman" w:cs="Times New Roman"/>
              </w:rPr>
              <w:t xml:space="preserve"> запишется значение </w:t>
            </w:r>
            <w:r w:rsidR="00C556D1" w:rsidRPr="0037283E">
              <w:rPr>
                <w:rFonts w:ascii="Times New Roman" w:hAnsi="Times New Roman" w:cs="Times New Roman"/>
              </w:rPr>
              <w:t>b</w:t>
            </w:r>
            <w:r w:rsidR="00C556D1">
              <w:rPr>
                <w:rFonts w:ascii="Times New Roman" w:hAnsi="Times New Roman" w:cs="Times New Roman"/>
              </w:rPr>
              <w:t xml:space="preserve">, и наоборот если </w:t>
            </w:r>
            <w:r w:rsidR="00C556D1">
              <w:rPr>
                <w:rFonts w:ascii="Times New Roman" w:hAnsi="Times New Roman" w:cs="Times New Roman"/>
                <w:lang w:val="en-US"/>
              </w:rPr>
              <w:t>b</w:t>
            </w:r>
            <w:r w:rsidR="00C556D1">
              <w:rPr>
                <w:rFonts w:ascii="Times New Roman" w:hAnsi="Times New Roman" w:cs="Times New Roman"/>
              </w:rPr>
              <w:t xml:space="preserve"> </w:t>
            </w:r>
            <w:r w:rsidR="00C556D1" w:rsidRPr="0037283E">
              <w:rPr>
                <w:rFonts w:ascii="Times New Roman" w:hAnsi="Times New Roman" w:cs="Times New Roman"/>
              </w:rPr>
              <w:t>&gt;</w:t>
            </w:r>
            <w:r w:rsidR="00C556D1" w:rsidRPr="00C556D1">
              <w:rPr>
                <w:rFonts w:ascii="Times New Roman" w:hAnsi="Times New Roman" w:cs="Times New Roman"/>
              </w:rPr>
              <w:t xml:space="preserve"> </w:t>
            </w:r>
            <w:r w:rsidR="00C556D1">
              <w:rPr>
                <w:rFonts w:ascii="Times New Roman" w:hAnsi="Times New Roman" w:cs="Times New Roman"/>
                <w:lang w:val="en-US"/>
              </w:rPr>
              <w:t>a</w:t>
            </w:r>
            <w:r w:rsidR="00C556D1">
              <w:rPr>
                <w:rFonts w:ascii="Times New Roman" w:hAnsi="Times New Roman" w:cs="Times New Roman"/>
              </w:rPr>
              <w:t xml:space="preserve">, то в переменную </w:t>
            </w:r>
            <w:r w:rsidR="00907799">
              <w:rPr>
                <w:rFonts w:ascii="Times New Roman" w:hAnsi="Times New Roman" w:cs="Times New Roman"/>
              </w:rPr>
              <w:t>c</w:t>
            </w:r>
            <w:r w:rsidR="00C556D1">
              <w:rPr>
                <w:rFonts w:ascii="Times New Roman" w:hAnsi="Times New Roman" w:cs="Times New Roman"/>
              </w:rPr>
              <w:t xml:space="preserve"> запишется значение а. </w:t>
            </w:r>
            <w:r w:rsidR="00C556D1" w:rsidRPr="00C556D1">
              <w:rPr>
                <w:rFonts w:ascii="Times New Roman" w:hAnsi="Times New Roman" w:cs="Times New Roman"/>
                <w:i/>
              </w:rPr>
              <w:t xml:space="preserve">Давайте распишем это в привычном виде </w:t>
            </w:r>
            <w:proofErr w:type="spellStart"/>
            <w:r w:rsidR="00C556D1" w:rsidRPr="00C556D1">
              <w:rPr>
                <w:rFonts w:ascii="Times New Roman" w:hAnsi="Times New Roman" w:cs="Times New Roman"/>
                <w:i/>
              </w:rPr>
              <w:t>if-else</w:t>
            </w:r>
            <w:proofErr w:type="spellEnd"/>
            <w:r w:rsidR="00907799">
              <w:rPr>
                <w:rFonts w:ascii="Times New Roman" w:hAnsi="Times New Roman" w:cs="Times New Roman"/>
                <w:i/>
              </w:rPr>
              <w:t>/</w:t>
            </w:r>
          </w:p>
        </w:tc>
        <w:tc>
          <w:tcPr>
            <w:tcW w:w="7421" w:type="dxa"/>
          </w:tcPr>
          <w:p w14:paraId="6F6995FA" w14:textId="77777777" w:rsidR="0053407F" w:rsidRPr="00006647" w:rsidRDefault="00006647" w:rsidP="004A18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14:paraId="40AB8058" w14:textId="77777777" w:rsidR="00006647" w:rsidRDefault="00006647" w:rsidP="000066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b;</w:t>
            </w:r>
          </w:p>
          <w:p w14:paraId="0E6798CC" w14:textId="77777777" w:rsidR="00907799" w:rsidRPr="00006647" w:rsidRDefault="00907799" w:rsidP="000066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c;</w:t>
            </w:r>
          </w:p>
          <w:p w14:paraId="375D8202" w14:textId="77777777" w:rsidR="00006647" w:rsidRPr="00F73CF2" w:rsidRDefault="00907799" w:rsidP="004A184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c</w:t>
            </w:r>
            <w:proofErr w:type="gramEnd"/>
            <w:r w:rsidR="00006647" w:rsidRPr="00F73CF2">
              <w:rPr>
                <w:rFonts w:ascii="Times New Roman" w:hAnsi="Times New Roman" w:cs="Times New Roman"/>
                <w:lang w:val="en-US"/>
              </w:rPr>
              <w:t> = (a &gt; b) ? b : a</w:t>
            </w:r>
          </w:p>
          <w:p w14:paraId="19514D89" w14:textId="77777777" w:rsidR="00C556D1" w:rsidRPr="00F73CF2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</w:p>
          <w:p w14:paraId="5F184D32" w14:textId="77777777" w:rsidR="00C556D1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if (a &gt; b){</w:t>
            </w:r>
          </w:p>
          <w:p w14:paraId="42565B7E" w14:textId="77777777" w:rsidR="00C556D1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 w:rsidR="00907799">
              <w:rPr>
                <w:rFonts w:ascii="Times New Roman" w:hAnsi="Times New Roman" w:cs="Times New Roman"/>
                <w:lang w:val="en-US"/>
              </w:rPr>
              <w:t>c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= b;</w:t>
            </w:r>
          </w:p>
          <w:p w14:paraId="0600D2EF" w14:textId="77777777" w:rsidR="00C556D1" w:rsidRPr="00907799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} </w:t>
            </w:r>
            <w:proofErr w:type="gramStart"/>
            <w:r w:rsidRPr="00907799">
              <w:rPr>
                <w:rFonts w:ascii="Times New Roman" w:hAnsi="Times New Roman" w:cs="Times New Roman"/>
                <w:lang w:val="en-US"/>
              </w:rPr>
              <w:t>else</w:t>
            </w:r>
            <w:proofErr w:type="gramEnd"/>
            <w:r w:rsidRPr="00907799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68A8CC5A" w14:textId="77777777" w:rsidR="00C556D1" w:rsidRPr="00907799" w:rsidRDefault="00907799" w:rsidP="004A18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c</w:t>
            </w:r>
            <w:proofErr w:type="gramEnd"/>
            <w:r w:rsidR="00C556D1" w:rsidRPr="00907799">
              <w:rPr>
                <w:rFonts w:ascii="Times New Roman" w:hAnsi="Times New Roman" w:cs="Times New Roman"/>
                <w:lang w:val="en-US"/>
              </w:rPr>
              <w:t xml:space="preserve"> = a;</w:t>
            </w:r>
          </w:p>
          <w:p w14:paraId="2EB47502" w14:textId="77777777" w:rsidR="00C556D1" w:rsidRPr="00C556D1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 w:rsidRPr="00907799">
              <w:rPr>
                <w:rFonts w:ascii="Times New Roman" w:hAnsi="Times New Roman" w:cs="Times New Roman"/>
                <w:lang w:val="en-US"/>
              </w:rPr>
              <w:t>}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53407F" w:rsidRPr="00F73CF2" w14:paraId="15D339C1" w14:textId="77777777" w:rsidTr="00F116E0">
        <w:trPr>
          <w:trHeight w:val="1122"/>
        </w:trPr>
        <w:tc>
          <w:tcPr>
            <w:tcW w:w="7713" w:type="dxa"/>
          </w:tcPr>
          <w:p w14:paraId="125C45D6" w14:textId="77777777" w:rsidR="0053407F" w:rsidRPr="00006647" w:rsidRDefault="00C556D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Также тернарный оператор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можно использовать для удобного форматированного вывода, </w:t>
            </w:r>
            <w:r w:rsidRPr="005222A1">
              <w:rPr>
                <w:rFonts w:ascii="Times New Roman" w:hAnsi="Times New Roman" w:cs="Times New Roman"/>
                <w:i/>
              </w:rPr>
              <w:t xml:space="preserve">например опишем функцию </w:t>
            </w:r>
            <w:proofErr w:type="spellStart"/>
            <w:r w:rsidRPr="005222A1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Pr="005222A1">
              <w:rPr>
                <w:rFonts w:ascii="Times New Roman" w:hAnsi="Times New Roman" w:cs="Times New Roman"/>
                <w:i/>
              </w:rPr>
              <w:t xml:space="preserve"> , которая будет печатать нам строку и в зависимости от условия это будет "</w:t>
            </w:r>
            <w:proofErr w:type="spellStart"/>
            <w:r w:rsidRPr="005222A1">
              <w:rPr>
                <w:rFonts w:ascii="Times New Roman" w:hAnsi="Times New Roman" w:cs="Times New Roman"/>
                <w:i/>
              </w:rPr>
              <w:t>true</w:t>
            </w:r>
            <w:proofErr w:type="spellEnd"/>
            <w:r w:rsidRPr="005222A1">
              <w:rPr>
                <w:rFonts w:ascii="Times New Roman" w:hAnsi="Times New Roman" w:cs="Times New Roman"/>
                <w:i/>
              </w:rPr>
              <w:t>" либо "</w:t>
            </w:r>
            <w:proofErr w:type="spellStart"/>
            <w:r w:rsidRPr="005222A1">
              <w:rPr>
                <w:rFonts w:ascii="Times New Roman" w:hAnsi="Times New Roman" w:cs="Times New Roman"/>
                <w:i/>
              </w:rPr>
              <w:t>false</w:t>
            </w:r>
            <w:proofErr w:type="spellEnd"/>
            <w:r w:rsidRPr="005222A1">
              <w:rPr>
                <w:rFonts w:ascii="Times New Roman" w:hAnsi="Times New Roman" w:cs="Times New Roman"/>
                <w:i/>
              </w:rPr>
              <w:t>".</w:t>
            </w:r>
            <w:r w:rsidR="005222A1" w:rsidRPr="005222A1">
              <w:rPr>
                <w:rFonts w:ascii="Times New Roman" w:hAnsi="Times New Roman" w:cs="Times New Roman"/>
                <w:i/>
              </w:rPr>
              <w:t xml:space="preserve"> Давайте проверим как это работает, в результате видим </w:t>
            </w:r>
            <w:proofErr w:type="spellStart"/>
            <w:r w:rsidR="005222A1" w:rsidRPr="005222A1">
              <w:rPr>
                <w:rFonts w:ascii="Times New Roman" w:hAnsi="Times New Roman" w:cs="Times New Roman"/>
                <w:i/>
              </w:rPr>
              <w:t>true</w:t>
            </w:r>
            <w:proofErr w:type="spellEnd"/>
            <w:r w:rsidR="005222A1" w:rsidRPr="005222A1">
              <w:rPr>
                <w:rFonts w:ascii="Times New Roman" w:hAnsi="Times New Roman" w:cs="Times New Roman"/>
                <w:i/>
              </w:rPr>
              <w:t>, потому что единица действительно больше ноля.</w:t>
            </w:r>
          </w:p>
        </w:tc>
        <w:tc>
          <w:tcPr>
            <w:tcW w:w="7421" w:type="dxa"/>
          </w:tcPr>
          <w:p w14:paraId="78EFD6F7" w14:textId="77777777" w:rsidR="001E0E5B" w:rsidRPr="005222A1" w:rsidRDefault="001E0E5B" w:rsidP="001E0E5B">
            <w:pPr>
              <w:rPr>
                <w:rFonts w:ascii="Times New Roman" w:hAnsi="Times New Roman" w:cs="Times New Roman"/>
              </w:rPr>
            </w:pPr>
          </w:p>
          <w:p w14:paraId="2416B2B9" w14:textId="77777777" w:rsidR="00C556D1" w:rsidRPr="005222A1" w:rsidRDefault="00C556D1" w:rsidP="001E0E5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5222A1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5222A1">
              <w:rPr>
                <w:rFonts w:ascii="Times New Roman" w:hAnsi="Times New Roman" w:cs="Times New Roman"/>
                <w:lang w:val="en-US"/>
              </w:rPr>
              <w:t>("</w:t>
            </w:r>
            <w:r w:rsidR="005222A1" w:rsidRPr="005222A1">
              <w:rPr>
                <w:rFonts w:ascii="Times New Roman" w:hAnsi="Times New Roman" w:cs="Times New Roman"/>
                <w:lang w:val="en-US"/>
              </w:rPr>
              <w:t>\</w:t>
            </w:r>
            <w:proofErr w:type="spellStart"/>
            <w:r w:rsidR="005222A1">
              <w:rPr>
                <w:rFonts w:ascii="Times New Roman" w:hAnsi="Times New Roman" w:cs="Times New Roman"/>
                <w:lang w:val="en-US"/>
              </w:rPr>
              <w:t>n</w:t>
            </w:r>
            <w:r w:rsidRPr="005222A1">
              <w:rPr>
                <w:rFonts w:ascii="Times New Roman" w:hAnsi="Times New Roman" w:cs="Times New Roman"/>
                <w:lang w:val="en-US"/>
              </w:rPr>
              <w:t>%s</w:t>
            </w:r>
            <w:proofErr w:type="spellEnd"/>
            <w:r w:rsidRPr="005222A1">
              <w:rPr>
                <w:rFonts w:ascii="Times New Roman" w:hAnsi="Times New Roman" w:cs="Times New Roman"/>
                <w:lang w:val="en-US"/>
              </w:rPr>
              <w:t>", (1&gt;0) ? "true" : "false");</w:t>
            </w:r>
          </w:p>
        </w:tc>
      </w:tr>
      <w:tr w:rsidR="00332502" w:rsidRPr="00F73CF2" w14:paraId="1F499E0C" w14:textId="77777777" w:rsidTr="005222A1">
        <w:trPr>
          <w:trHeight w:val="1038"/>
        </w:trPr>
        <w:tc>
          <w:tcPr>
            <w:tcW w:w="7713" w:type="dxa"/>
          </w:tcPr>
          <w:p w14:paraId="635B4CB8" w14:textId="77777777"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Операции сравнения бывают трёх типов - арифметические, логические и тернарный оператор.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Арифметическое сравнение - это привычные нам </w:t>
            </w:r>
            <w:r w:rsidR="00907799">
              <w:rPr>
                <w:rFonts w:ascii="Times New Roman" w:hAnsi="Times New Roman" w:cs="Times New Roman"/>
              </w:rPr>
              <w:t>со школы</w:t>
            </w:r>
            <w:r w:rsidRPr="0037283E">
              <w:rPr>
                <w:rFonts w:ascii="Times New Roman" w:hAnsi="Times New Roman" w:cs="Times New Roman"/>
              </w:rPr>
              <w:t xml:space="preserve"> операторы больше, меньше, больше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или равно, меньше или равно и проверка на равенство, которая записывается в виде двух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знаков равенства. Возвращают истину, когда выполняются соответствующие названиям условия.</w:t>
            </w:r>
          </w:p>
          <w:p w14:paraId="409B241B" w14:textId="77777777"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Логических операторов четыре - это И, ИЛИ, НЕ и ИСКЛЮЧАЮЩЕЕ ИЛИ. В отличие от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арифметических двоичных операторов - логические возвращают истину и ложь</w:t>
            </w:r>
            <w:r>
              <w:rPr>
                <w:rFonts w:ascii="Times New Roman" w:hAnsi="Times New Roman" w:cs="Times New Roman"/>
              </w:rPr>
              <w:t xml:space="preserve"> т.е. 1 либо 0.</w:t>
            </w:r>
          </w:p>
          <w:p w14:paraId="1AC503EA" w14:textId="77777777"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Оператор И возвращает истину когда оба операнда истинны</w:t>
            </w:r>
          </w:p>
          <w:p w14:paraId="1333F543" w14:textId="77777777"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Оператор ИЛИ возвращает истину когда хотя бы один из операндов истинный</w:t>
            </w:r>
          </w:p>
          <w:p w14:paraId="4B54C93B" w14:textId="77777777"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Оператор НЕ возвращает истину когда операнд ложный</w:t>
            </w:r>
          </w:p>
          <w:p w14:paraId="0EB8B7A0" w14:textId="77777777" w:rsidR="005222A1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Оператор ИСКЛЮЧАЮЩЕГО ИЛИ возвращает истину когда операнды различаются</w:t>
            </w:r>
          </w:p>
          <w:p w14:paraId="5F692AC6" w14:textId="77777777" w:rsidR="00332502" w:rsidRPr="005222A1" w:rsidRDefault="00CD6092" w:rsidP="00F73CF2">
            <w:pPr>
              <w:rPr>
                <w:rFonts w:ascii="Times New Roman" w:hAnsi="Times New Roman" w:cs="Times New Roman"/>
              </w:rPr>
            </w:pPr>
            <w:r w:rsidRPr="00CD6092">
              <w:rPr>
                <w:rFonts w:ascii="Times New Roman" w:hAnsi="Times New Roman" w:cs="Times New Roman"/>
                <w:i/>
              </w:rPr>
              <w:t xml:space="preserve">Обращаю ваше внимание, что если в операторе </w:t>
            </w:r>
            <w:r w:rsidRPr="00CD6092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Pr="00CD6092">
              <w:rPr>
                <w:rFonts w:ascii="Times New Roman" w:hAnsi="Times New Roman" w:cs="Times New Roman"/>
                <w:i/>
              </w:rPr>
              <w:t xml:space="preserve"> будет выполнятся только одно действие, фигурных скобок может и не быть.</w:t>
            </w:r>
            <w:r w:rsidR="00F73CF2" w:rsidRPr="00F73CF2">
              <w:rPr>
                <w:rFonts w:ascii="Times New Roman" w:hAnsi="Times New Roman" w:cs="Times New Roman"/>
                <w:i/>
              </w:rPr>
              <w:t xml:space="preserve"> </w:t>
            </w:r>
            <w:r w:rsidR="00F73CF2">
              <w:rPr>
                <w:rFonts w:ascii="Times New Roman" w:hAnsi="Times New Roman" w:cs="Times New Roman"/>
                <w:i/>
              </w:rPr>
              <w:t xml:space="preserve">Используя логические операторы в программе мы можем написать логику практически любой </w:t>
            </w:r>
            <w:r w:rsidR="00F73CF2">
              <w:rPr>
                <w:rFonts w:ascii="Times New Roman" w:hAnsi="Times New Roman" w:cs="Times New Roman"/>
                <w:i/>
              </w:rPr>
              <w:lastRenderedPageBreak/>
              <w:t>сложности</w:t>
            </w:r>
            <w:r w:rsidR="00907799">
              <w:rPr>
                <w:rFonts w:ascii="Times New Roman" w:hAnsi="Times New Roman" w:cs="Times New Roman"/>
                <w:i/>
              </w:rPr>
              <w:t xml:space="preserve">. </w:t>
            </w:r>
            <w:r w:rsidR="00907799">
              <w:rPr>
                <w:rFonts w:ascii="Times New Roman" w:hAnsi="Times New Roman" w:cs="Times New Roman"/>
              </w:rPr>
              <w:t xml:space="preserve">В языке Си также </w:t>
            </w:r>
            <w:r w:rsidR="00907799" w:rsidRPr="0037283E">
              <w:rPr>
                <w:rFonts w:ascii="Times New Roman" w:hAnsi="Times New Roman" w:cs="Times New Roman"/>
              </w:rPr>
              <w:t xml:space="preserve"> нет ограничений на использование</w:t>
            </w:r>
            <w:r w:rsidR="00907799">
              <w:rPr>
                <w:rFonts w:ascii="Times New Roman" w:hAnsi="Times New Roman" w:cs="Times New Roman"/>
              </w:rPr>
              <w:t xml:space="preserve"> </w:t>
            </w:r>
            <w:r w:rsidR="00907799" w:rsidRPr="0037283E">
              <w:rPr>
                <w:rFonts w:ascii="Times New Roman" w:hAnsi="Times New Roman" w:cs="Times New Roman"/>
              </w:rPr>
              <w:t>сложных условий. Сложные условия это такие условия, где в круглых скобках выполняется</w:t>
            </w:r>
            <w:r w:rsidR="00907799">
              <w:rPr>
                <w:rFonts w:ascii="Times New Roman" w:hAnsi="Times New Roman" w:cs="Times New Roman"/>
              </w:rPr>
              <w:t xml:space="preserve"> </w:t>
            </w:r>
            <w:r w:rsidR="00907799" w:rsidRPr="0037283E">
              <w:rPr>
                <w:rFonts w:ascii="Times New Roman" w:hAnsi="Times New Roman" w:cs="Times New Roman"/>
              </w:rPr>
              <w:t>более одного сравнения. Сравнения производятся в порядке заранее оговоренного приоритета</w:t>
            </w:r>
            <w:r w:rsidR="00907799" w:rsidRPr="00F73CF2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7421" w:type="dxa"/>
          </w:tcPr>
          <w:p w14:paraId="609AC9DD" w14:textId="77777777" w:rsidR="00BC0A4D" w:rsidRDefault="00BC0A4D" w:rsidP="00332502">
            <w:pPr>
              <w:rPr>
                <w:rFonts w:ascii="Times New Roman" w:hAnsi="Times New Roman" w:cs="Times New Roman"/>
              </w:rPr>
            </w:pPr>
          </w:p>
          <w:p w14:paraId="2D3F1E9E" w14:textId="77777777" w:rsidR="005222A1" w:rsidRPr="00907799" w:rsidRDefault="00907799" w:rsidP="005222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СЛАЙД С ОПЕРАЦИЯМИ АРИФМЕТИЧЕСКОГО И ЛОГИЧЕСКОГО СРАВНЕНИЯ</w:t>
            </w:r>
          </w:p>
          <w:p w14:paraId="69866C7C" w14:textId="77777777"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14:paraId="64FCD020" w14:textId="77777777" w:rsidR="005222A1" w:rsidRPr="00907799" w:rsidRDefault="00907799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//  &gt; &lt; == &lt;= &gt;</w:t>
            </w:r>
            <w:proofErr w:type="gram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= !=</w:t>
            </w:r>
            <w:proofErr w:type="gramEnd"/>
          </w:p>
          <w:p w14:paraId="51C937DC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</w:p>
          <w:p w14:paraId="2F70E3C4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</w:p>
          <w:p w14:paraId="18DE9ED0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</w:p>
          <w:p w14:paraId="2F7F456A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// &amp;&amp; |</w:t>
            </w:r>
            <w:proofErr w:type="gram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| !</w:t>
            </w:r>
            <w:proofErr w:type="gram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 xml:space="preserve"> ^</w:t>
            </w:r>
          </w:p>
          <w:p w14:paraId="4096C1A9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</w:p>
          <w:p w14:paraId="7290352D" w14:textId="77777777" w:rsidR="005222A1" w:rsidRPr="008739F9" w:rsidRDefault="008739F9" w:rsidP="005222A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8739F9">
              <w:rPr>
                <w:rFonts w:ascii="Times New Roman" w:hAnsi="Times New Roman" w:cs="Times New Roman"/>
                <w:color w:val="000000" w:themeColor="text1"/>
                <w:lang w:val="en-US"/>
              </w:rPr>
              <w:t>СЛАЙД С ПРИОРИТЕТАМИ ОПЕРАЦИЙ СРАВНЕНИЯ</w:t>
            </w:r>
          </w:p>
          <w:p w14:paraId="2154F5D0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if</w:t>
            </w:r>
            <w:proofErr w:type="gram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 xml:space="preserve"> (1 &amp;&amp; 0) </w:t>
            </w:r>
            <w:proofErr w:type="spell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printf</w:t>
            </w:r>
            <w:proofErr w:type="spell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("false");</w:t>
            </w:r>
          </w:p>
          <w:p w14:paraId="5366E6C8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if</w:t>
            </w:r>
            <w:proofErr w:type="gram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 xml:space="preserve"> (1 || 0) </w:t>
            </w:r>
            <w:proofErr w:type="spell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printf</w:t>
            </w:r>
            <w:proofErr w:type="spell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("true");</w:t>
            </w:r>
          </w:p>
          <w:p w14:paraId="2DB065AB" w14:textId="77777777" w:rsidR="005222A1" w:rsidRPr="00907799" w:rsidRDefault="005222A1" w:rsidP="005222A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if</w:t>
            </w:r>
            <w:proofErr w:type="gram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 xml:space="preserve"> (!(1)) </w:t>
            </w:r>
            <w:proofErr w:type="spell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printf</w:t>
            </w:r>
            <w:proofErr w:type="spell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("false");</w:t>
            </w:r>
          </w:p>
          <w:p w14:paraId="633910E2" w14:textId="77777777" w:rsidR="005222A1" w:rsidRPr="00907799" w:rsidRDefault="005222A1" w:rsidP="00332502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if</w:t>
            </w:r>
            <w:proofErr w:type="gram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 xml:space="preserve"> (1 ^ 1) </w:t>
            </w:r>
            <w:proofErr w:type="spellStart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printf</w:t>
            </w:r>
            <w:proofErr w:type="spellEnd"/>
            <w:r w:rsidRPr="00907799">
              <w:rPr>
                <w:rFonts w:ascii="Times New Roman" w:hAnsi="Times New Roman" w:cs="Times New Roman"/>
                <w:color w:val="FF0000"/>
                <w:lang w:val="en-US"/>
              </w:rPr>
              <w:t>("false");</w:t>
            </w:r>
          </w:p>
        </w:tc>
      </w:tr>
      <w:tr w:rsidR="00332502" w:rsidRPr="00F73CF2" w14:paraId="686CBDCC" w14:textId="77777777" w:rsidTr="00F116E0">
        <w:trPr>
          <w:trHeight w:val="1122"/>
        </w:trPr>
        <w:tc>
          <w:tcPr>
            <w:tcW w:w="7713" w:type="dxa"/>
          </w:tcPr>
          <w:p w14:paraId="6640F412" w14:textId="77777777" w:rsidR="00F73CF2" w:rsidRDefault="00F73CF2" w:rsidP="00F73CF2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lastRenderedPageBreak/>
              <w:t xml:space="preserve">Внутри операторных скобок конструкции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могут находиться другие условные операторы.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Условия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37283E">
              <w:rPr>
                <w:rFonts w:ascii="Times New Roman" w:hAnsi="Times New Roman" w:cs="Times New Roman"/>
              </w:rPr>
              <w:t>расположенные таким образом называются вложенными. Никаких ограничений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использование вложенных условий в языке С нет.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73CF2">
              <w:rPr>
                <w:rFonts w:ascii="Times New Roman" w:hAnsi="Times New Roman" w:cs="Times New Roman"/>
                <w:i/>
              </w:rPr>
              <w:t>Закомментируем этот кусок кода, чтобы он не мешал.</w:t>
            </w:r>
          </w:p>
          <w:p w14:paraId="64E03BD7" w14:textId="77777777" w:rsidR="00332502" w:rsidRPr="00F73CF2" w:rsidRDefault="00332502" w:rsidP="00F73C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14:paraId="09649720" w14:textId="77777777"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/* </w:t>
            </w:r>
            <w:r w:rsidRPr="0037283E">
              <w:rPr>
                <w:rFonts w:ascii="Times New Roman" w:hAnsi="Times New Roman" w:cs="Times New Roman"/>
                <w:lang w:val="en-US"/>
              </w:rPr>
              <w:t>if (1) {</w:t>
            </w:r>
          </w:p>
          <w:p w14:paraId="73066F4D" w14:textId="77777777"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>if (1){</w:t>
            </w:r>
          </w:p>
          <w:p w14:paraId="58E8E484" w14:textId="77777777"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</w:r>
            <w:r w:rsidRPr="0037283E">
              <w:rPr>
                <w:rFonts w:ascii="Times New Roman" w:hAnsi="Times New Roman" w:cs="Times New Roman"/>
                <w:lang w:val="en-US"/>
              </w:rPr>
              <w:tab/>
              <w:t>//...</w:t>
            </w:r>
          </w:p>
          <w:p w14:paraId="79938C6B" w14:textId="77777777"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2C7ED75D" w14:textId="77777777" w:rsidR="00F73CF2" w:rsidRDefault="00F73CF2" w:rsidP="00F73CF2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1918D33E" w14:textId="77777777" w:rsidR="00C735E5" w:rsidRPr="00F73CF2" w:rsidRDefault="00F73CF2" w:rsidP="004F5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*/</w:t>
            </w:r>
          </w:p>
        </w:tc>
      </w:tr>
      <w:tr w:rsidR="00F73CF2" w:rsidRPr="00F73CF2" w14:paraId="7FF44386" w14:textId="77777777" w:rsidTr="00F116E0">
        <w:trPr>
          <w:trHeight w:val="1122"/>
        </w:trPr>
        <w:tc>
          <w:tcPr>
            <w:tcW w:w="7713" w:type="dxa"/>
          </w:tcPr>
          <w:p w14:paraId="2EBA37DE" w14:textId="77777777" w:rsidR="00F73CF2" w:rsidRDefault="004F55A0" w:rsidP="004F55A0">
            <w:pPr>
              <w:rPr>
                <w:rFonts w:ascii="Times New Roman" w:hAnsi="Times New Roman" w:cs="Times New Roman"/>
                <w:i/>
              </w:rPr>
            </w:pPr>
            <w:r w:rsidRPr="0037283E">
              <w:rPr>
                <w:rFonts w:ascii="Times New Roman" w:hAnsi="Times New Roman" w:cs="Times New Roman"/>
              </w:rPr>
              <w:t xml:space="preserve">Например, дана некоторая переменная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F55A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= 7 </w:t>
            </w:r>
            <w:r w:rsidRPr="0037283E">
              <w:rPr>
                <w:rFonts w:ascii="Times New Roman" w:hAnsi="Times New Roman" w:cs="Times New Roman"/>
              </w:rPr>
              <w:t>нужно выяснить, не выходит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ли эта переменная за рамки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заданных значений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4F55A0">
              <w:rPr>
                <w:rFonts w:ascii="Times New Roman" w:hAnsi="Times New Roman" w:cs="Times New Roman"/>
                <w:i/>
              </w:rPr>
              <w:t xml:space="preserve">Запишем условие: если </w:t>
            </w:r>
            <w:r w:rsidRPr="004F55A0">
              <w:rPr>
                <w:rFonts w:ascii="Times New Roman" w:hAnsi="Times New Roman" w:cs="Times New Roman"/>
                <w:i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  <w:i/>
              </w:rPr>
              <w:t xml:space="preserve"> &gt;= 0 и </w:t>
            </w:r>
            <w:r w:rsidRPr="004F55A0">
              <w:rPr>
                <w:rFonts w:ascii="Times New Roman" w:hAnsi="Times New Roman" w:cs="Times New Roman"/>
                <w:i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  <w:i/>
              </w:rPr>
              <w:t> &lt;= 10 выдать сообщение о том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4F55A0">
              <w:rPr>
                <w:rFonts w:ascii="Times New Roman" w:hAnsi="Times New Roman" w:cs="Times New Roman"/>
                <w:i/>
              </w:rPr>
              <w:t xml:space="preserve"> что х подходит.</w:t>
            </w:r>
            <w:r>
              <w:rPr>
                <w:rFonts w:ascii="Times New Roman" w:hAnsi="Times New Roman" w:cs="Times New Roman"/>
                <w:i/>
              </w:rPr>
              <w:t xml:space="preserve"> Добавим новую строку, чтобы отделить этот пример и рассмотрим данную запись подробнее.</w:t>
            </w:r>
          </w:p>
          <w:p w14:paraId="38FE03AF" w14:textId="77777777" w:rsidR="004F55A0" w:rsidRDefault="004F55A0" w:rsidP="004F5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37283E">
              <w:rPr>
                <w:rFonts w:ascii="Times New Roman" w:hAnsi="Times New Roman" w:cs="Times New Roman"/>
              </w:rPr>
              <w:t xml:space="preserve"> данной записи мы видим, что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сначала х сравнивается с нулём, затем с десятью, и в конце результаты будут сравнены между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собой.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03E027B8" w14:textId="77777777" w:rsidR="004F55A0" w:rsidRDefault="004F55A0" w:rsidP="004F55A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Самый неприоритетный оператор тернарный. Если Вы сомневаетесь в приоритете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сравнений или Вам необходимо описать какое-то очень сложное условие, всегда можно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воспользоваться скобками, задав приоритет операций явно. В таком случае в первую очередь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будут выполнены операции в скобках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9607AD6" w14:textId="77777777"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Для того, чтобы пользоваться арифметическими бинарными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операторами в качестве логических, обязательно нужно удостовериться, что вы сравниваете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нули и единицы, а не какие-то другие числа.</w:t>
            </w:r>
          </w:p>
        </w:tc>
        <w:tc>
          <w:tcPr>
            <w:tcW w:w="7421" w:type="dxa"/>
          </w:tcPr>
          <w:p w14:paraId="1555380A" w14:textId="77777777" w:rsidR="004F55A0" w:rsidRDefault="004F55A0" w:rsidP="004F55A0">
            <w:pPr>
              <w:rPr>
                <w:rFonts w:ascii="Times New Roman" w:hAnsi="Times New Roman" w:cs="Times New Roman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("\n");</w:t>
            </w:r>
          </w:p>
          <w:p w14:paraId="01539860" w14:textId="77777777"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F55A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= 7;</w:t>
            </w:r>
          </w:p>
          <w:p w14:paraId="7F094BF3" w14:textId="77777777"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4F55A0">
              <w:rPr>
                <w:rFonts w:ascii="Times New Roman" w:hAnsi="Times New Roman" w:cs="Times New Roman"/>
              </w:rPr>
              <w:t xml:space="preserve"> ((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&gt;= 0) &amp;&amp; 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&lt;= 10)) {</w:t>
            </w:r>
          </w:p>
          <w:p w14:paraId="22B3A882" w14:textId="77777777"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4F55A0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4F55A0">
              <w:rPr>
                <w:rFonts w:ascii="Times New Roman" w:hAnsi="Times New Roman" w:cs="Times New Roman"/>
              </w:rPr>
              <w:t>("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Fits</w:t>
            </w:r>
            <w:r w:rsidRPr="004F55A0">
              <w:rPr>
                <w:rFonts w:ascii="Times New Roman" w:hAnsi="Times New Roman" w:cs="Times New Roman"/>
              </w:rPr>
              <w:t>!");</w:t>
            </w:r>
          </w:p>
          <w:p w14:paraId="61545293" w14:textId="77777777"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4F55A0">
              <w:rPr>
                <w:rFonts w:ascii="Times New Roman" w:hAnsi="Times New Roman" w:cs="Times New Roman"/>
              </w:rPr>
              <w:t>}</w:t>
            </w:r>
          </w:p>
          <w:p w14:paraId="7AF0B8F3" w14:textId="77777777" w:rsidR="00F73CF2" w:rsidRDefault="00F73CF2" w:rsidP="00F73CF2">
            <w:pPr>
              <w:rPr>
                <w:rFonts w:ascii="Times New Roman" w:hAnsi="Times New Roman" w:cs="Times New Roman"/>
              </w:rPr>
            </w:pPr>
          </w:p>
        </w:tc>
      </w:tr>
      <w:tr w:rsidR="004F55A0" w:rsidRPr="00F73CF2" w14:paraId="2532E9F5" w14:textId="77777777" w:rsidTr="00F116E0">
        <w:trPr>
          <w:trHeight w:val="1122"/>
        </w:trPr>
        <w:tc>
          <w:tcPr>
            <w:tcW w:w="7713" w:type="dxa"/>
          </w:tcPr>
          <w:p w14:paraId="58CF789E" w14:textId="77777777" w:rsidR="004F55A0" w:rsidRPr="0037283E" w:rsidRDefault="004F55A0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Говоря об операторах языка С и управляющих конструкциях нельзя не сказать о "блоках кода"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и "областях видимости". Как видно, условные операторы содержат записи в фигурных скобках.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В такие же скобки заключён код функции </w:t>
            </w:r>
            <w:proofErr w:type="spellStart"/>
            <w:r w:rsidRPr="0037283E">
              <w:rPr>
                <w:rFonts w:ascii="Times New Roman" w:hAnsi="Times New Roman" w:cs="Times New Roman"/>
              </w:rPr>
              <w:t>main</w:t>
            </w:r>
            <w:proofErr w:type="spellEnd"/>
            <w:r w:rsidRPr="0037283E">
              <w:rPr>
                <w:rFonts w:ascii="Times New Roman" w:hAnsi="Times New Roman" w:cs="Times New Roman"/>
              </w:rPr>
              <w:t>. Эти скобки называются "операторными", а 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что в них содержится</w:t>
            </w:r>
            <w:r>
              <w:rPr>
                <w:rFonts w:ascii="Times New Roman" w:hAnsi="Times New Roman" w:cs="Times New Roman"/>
              </w:rPr>
              <w:t>,</w:t>
            </w:r>
            <w:r w:rsidRPr="0037283E">
              <w:rPr>
                <w:rFonts w:ascii="Times New Roman" w:hAnsi="Times New Roman" w:cs="Times New Roman"/>
              </w:rPr>
              <w:t xml:space="preserve"> называется "блоком кода". Все переменные, которые инициализируются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внутри блока кода</w:t>
            </w:r>
            <w:r>
              <w:rPr>
                <w:rFonts w:ascii="Times New Roman" w:hAnsi="Times New Roman" w:cs="Times New Roman"/>
              </w:rPr>
              <w:t>,</w:t>
            </w:r>
            <w:r w:rsidRPr="0037283E">
              <w:rPr>
                <w:rFonts w:ascii="Times New Roman" w:hAnsi="Times New Roman" w:cs="Times New Roman"/>
              </w:rPr>
              <w:t xml:space="preserve"> существуют и видны только внутри кодового блока. Поэтому пространство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между операторными скобками также называют "областью видимости</w:t>
            </w:r>
            <w:r w:rsidRPr="002B464A">
              <w:rPr>
                <w:rFonts w:ascii="Times New Roman" w:hAnsi="Times New Roman" w:cs="Times New Roman"/>
                <w:i/>
              </w:rPr>
              <w:t>".</w:t>
            </w:r>
            <w:r w:rsidR="002B464A" w:rsidRPr="002B464A">
              <w:rPr>
                <w:rFonts w:ascii="Times New Roman" w:hAnsi="Times New Roman" w:cs="Times New Roman"/>
                <w:i/>
              </w:rPr>
              <w:t xml:space="preserve"> Итак вы видите что мы не можем напечатать значение переменной </w:t>
            </w:r>
            <w:proofErr w:type="spellStart"/>
            <w:r w:rsidR="002B464A" w:rsidRPr="002B464A">
              <w:rPr>
                <w:rFonts w:ascii="Times New Roman" w:hAnsi="Times New Roman" w:cs="Times New Roman"/>
                <w:i/>
                <w:lang w:val="en-US"/>
              </w:rPr>
              <w:t>var</w:t>
            </w:r>
            <w:proofErr w:type="spellEnd"/>
            <w:r w:rsidR="002B464A" w:rsidRPr="002B464A">
              <w:rPr>
                <w:rFonts w:ascii="Times New Roman" w:hAnsi="Times New Roman" w:cs="Times New Roman"/>
                <w:i/>
              </w:rPr>
              <w:t xml:space="preserve">, поскольку она была создана внутри блока кода оператора  </w:t>
            </w:r>
            <w:r w:rsidR="002B464A" w:rsidRPr="002B464A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="002B464A" w:rsidRPr="002B464A">
              <w:rPr>
                <w:rFonts w:ascii="Times New Roman" w:hAnsi="Times New Roman" w:cs="Times New Roman"/>
                <w:i/>
              </w:rPr>
              <w:t xml:space="preserve"> и перестала существовать</w:t>
            </w:r>
            <w:r w:rsidR="008739F9">
              <w:rPr>
                <w:rFonts w:ascii="Times New Roman" w:hAnsi="Times New Roman" w:cs="Times New Roman"/>
                <w:i/>
              </w:rPr>
              <w:t xml:space="preserve"> для нашей программы</w:t>
            </w:r>
            <w:r w:rsidR="002B464A" w:rsidRPr="002B464A">
              <w:rPr>
                <w:rFonts w:ascii="Times New Roman" w:hAnsi="Times New Roman" w:cs="Times New Roman"/>
                <w:i/>
              </w:rPr>
              <w:t xml:space="preserve"> как только мы вышли за его пределы.</w:t>
            </w:r>
            <w:r w:rsidR="002B464A">
              <w:rPr>
                <w:rFonts w:ascii="Times New Roman" w:hAnsi="Times New Roman" w:cs="Times New Roman"/>
                <w:i/>
              </w:rPr>
              <w:t xml:space="preserve"> Удалим  инициализацию и вывод в консоль переменной </w:t>
            </w:r>
            <w:proofErr w:type="spellStart"/>
            <w:r w:rsidR="002B464A">
              <w:rPr>
                <w:rFonts w:ascii="Times New Roman" w:hAnsi="Times New Roman" w:cs="Times New Roman"/>
                <w:i/>
                <w:lang w:val="en-US"/>
              </w:rPr>
              <w:t>var</w:t>
            </w:r>
            <w:proofErr w:type="spellEnd"/>
            <w:r w:rsidR="002B464A">
              <w:rPr>
                <w:rFonts w:ascii="Times New Roman" w:hAnsi="Times New Roman" w:cs="Times New Roman"/>
                <w:i/>
              </w:rPr>
              <w:t>, запустим нашу программу и удостоверимся что все работает.</w:t>
            </w:r>
          </w:p>
        </w:tc>
        <w:tc>
          <w:tcPr>
            <w:tcW w:w="7421" w:type="dxa"/>
          </w:tcPr>
          <w:p w14:paraId="2A5338DD" w14:textId="77777777" w:rsidR="002B464A" w:rsidRP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("\n");</w:t>
            </w:r>
          </w:p>
          <w:p w14:paraId="55B94C9A" w14:textId="77777777" w:rsidR="002B464A" w:rsidRP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2B464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= 7;</w:t>
            </w:r>
          </w:p>
          <w:p w14:paraId="40BC9360" w14:textId="77777777" w:rsidR="002B464A" w:rsidRDefault="002B464A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((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&gt;= 0) &amp;&amp; 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&lt;= 10)) {</w:t>
            </w:r>
          </w:p>
          <w:p w14:paraId="1D6EA524" w14:textId="77777777" w:rsidR="002B464A" w:rsidRPr="002B464A" w:rsidRDefault="002B464A" w:rsidP="002B464A">
            <w:pPr>
              <w:rPr>
                <w:rFonts w:ascii="Times New Roman" w:hAnsi="Times New Roman" w:cs="Times New Roman"/>
                <w:strike/>
              </w:rPr>
            </w:pPr>
            <w:r w:rsidRPr="002B464A">
              <w:rPr>
                <w:rFonts w:ascii="Times New Roman" w:hAnsi="Times New Roman" w:cs="Times New Roman"/>
                <w:lang w:val="en-US"/>
              </w:rPr>
              <w:tab/>
            </w:r>
            <w:proofErr w:type="spellStart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>int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 xml:space="preserve"> </w:t>
            </w:r>
            <w:proofErr w:type="spellStart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>var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 xml:space="preserve"> = 0;</w:t>
            </w:r>
          </w:p>
          <w:p w14:paraId="38C212B2" w14:textId="77777777" w:rsidR="002B464A" w:rsidRPr="004F55A0" w:rsidRDefault="002B464A" w:rsidP="002B464A">
            <w:pPr>
              <w:rPr>
                <w:rFonts w:ascii="Times New Roman" w:hAnsi="Times New Roman" w:cs="Times New Roman"/>
              </w:rPr>
            </w:pPr>
            <w:r w:rsidRPr="002B464A">
              <w:rPr>
                <w:rFonts w:ascii="Times New Roman" w:hAnsi="Times New Roman" w:cs="Times New Roman"/>
                <w:lang w:val="en-US"/>
              </w:rPr>
              <w:tab/>
            </w:r>
            <w:proofErr w:type="spellStart"/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4F55A0">
              <w:rPr>
                <w:rFonts w:ascii="Times New Roman" w:hAnsi="Times New Roman" w:cs="Times New Roman"/>
              </w:rPr>
              <w:t>("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Fits</w:t>
            </w:r>
            <w:r w:rsidRPr="004F55A0">
              <w:rPr>
                <w:rFonts w:ascii="Times New Roman" w:hAnsi="Times New Roman" w:cs="Times New Roman"/>
              </w:rPr>
              <w:t>!");</w:t>
            </w:r>
          </w:p>
          <w:p w14:paraId="08540E7C" w14:textId="77777777" w:rsid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  <w:r w:rsidRPr="004F55A0">
              <w:rPr>
                <w:rFonts w:ascii="Times New Roman" w:hAnsi="Times New Roman" w:cs="Times New Roman"/>
              </w:rPr>
              <w:t>}</w:t>
            </w:r>
          </w:p>
          <w:p w14:paraId="1BBC5A08" w14:textId="77777777" w:rsid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</w:p>
          <w:p w14:paraId="23D6941D" w14:textId="77777777" w:rsidR="002B464A" w:rsidRPr="002B464A" w:rsidRDefault="002B464A" w:rsidP="002B464A">
            <w:pPr>
              <w:rPr>
                <w:rFonts w:ascii="Times New Roman" w:hAnsi="Times New Roman" w:cs="Times New Roman"/>
                <w:strike/>
              </w:rPr>
            </w:pPr>
            <w:proofErr w:type="spellStart"/>
            <w:r w:rsidRPr="002B464A">
              <w:rPr>
                <w:rFonts w:ascii="Times New Roman" w:hAnsi="Times New Roman" w:cs="Times New Roman"/>
                <w:strike/>
                <w:lang w:val="en-US"/>
              </w:rPr>
              <w:t>printf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lang w:val="en-US"/>
              </w:rPr>
              <w:t>("\</w:t>
            </w:r>
            <w:proofErr w:type="spellStart"/>
            <w:r w:rsidRPr="002B464A">
              <w:rPr>
                <w:rFonts w:ascii="Times New Roman" w:hAnsi="Times New Roman" w:cs="Times New Roman"/>
                <w:strike/>
                <w:lang w:val="en-US"/>
              </w:rPr>
              <w:t>n%d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lang w:val="en-US"/>
              </w:rPr>
              <w:t xml:space="preserve">", </w:t>
            </w:r>
            <w:proofErr w:type="spellStart"/>
            <w:r w:rsidRPr="002B464A">
              <w:rPr>
                <w:rFonts w:ascii="Times New Roman" w:hAnsi="Times New Roman" w:cs="Times New Roman"/>
                <w:strike/>
                <w:lang w:val="en-US"/>
              </w:rPr>
              <w:t>var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lang w:val="en-US"/>
              </w:rPr>
              <w:t>);</w:t>
            </w:r>
          </w:p>
          <w:p w14:paraId="79FCE0A4" w14:textId="77777777" w:rsidR="002B464A" w:rsidRP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</w:p>
          <w:p w14:paraId="7542F80C" w14:textId="77777777" w:rsidR="002B464A" w:rsidRPr="004F55A0" w:rsidRDefault="002B464A" w:rsidP="004F55A0">
            <w:pPr>
              <w:rPr>
                <w:rFonts w:ascii="Times New Roman" w:hAnsi="Times New Roman" w:cs="Times New Roman"/>
              </w:rPr>
            </w:pPr>
          </w:p>
        </w:tc>
      </w:tr>
    </w:tbl>
    <w:p w14:paraId="2D4630C0" w14:textId="77777777" w:rsidR="0053407F" w:rsidRPr="00F116E0" w:rsidRDefault="0053407F" w:rsidP="00837ED3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53407F" w:rsidRPr="00F116E0" w:rsidSect="005222A1">
      <w:pgSz w:w="16838" w:h="11906" w:orient="landscape"/>
      <w:pgMar w:top="709" w:right="1134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07F"/>
    <w:rsid w:val="00006647"/>
    <w:rsid w:val="001179A2"/>
    <w:rsid w:val="001E0E5B"/>
    <w:rsid w:val="001E5FCD"/>
    <w:rsid w:val="002610EE"/>
    <w:rsid w:val="0027438C"/>
    <w:rsid w:val="002B464A"/>
    <w:rsid w:val="002C5C60"/>
    <w:rsid w:val="0031673E"/>
    <w:rsid w:val="00332502"/>
    <w:rsid w:val="00365612"/>
    <w:rsid w:val="0037283E"/>
    <w:rsid w:val="004A1847"/>
    <w:rsid w:val="004F55A0"/>
    <w:rsid w:val="0050050C"/>
    <w:rsid w:val="00506447"/>
    <w:rsid w:val="005222A1"/>
    <w:rsid w:val="0053407F"/>
    <w:rsid w:val="00577560"/>
    <w:rsid w:val="00604FCF"/>
    <w:rsid w:val="007656B3"/>
    <w:rsid w:val="007F683B"/>
    <w:rsid w:val="00837ED3"/>
    <w:rsid w:val="008739F9"/>
    <w:rsid w:val="00907799"/>
    <w:rsid w:val="00977AE6"/>
    <w:rsid w:val="00A2261B"/>
    <w:rsid w:val="00A8396A"/>
    <w:rsid w:val="00AA0684"/>
    <w:rsid w:val="00AF6F52"/>
    <w:rsid w:val="00B17F4A"/>
    <w:rsid w:val="00BC0A4D"/>
    <w:rsid w:val="00C20599"/>
    <w:rsid w:val="00C556D1"/>
    <w:rsid w:val="00C735E5"/>
    <w:rsid w:val="00C976C2"/>
    <w:rsid w:val="00CA0FD8"/>
    <w:rsid w:val="00CD6092"/>
    <w:rsid w:val="00D62C63"/>
    <w:rsid w:val="00DD5A52"/>
    <w:rsid w:val="00E46A30"/>
    <w:rsid w:val="00F116E0"/>
    <w:rsid w:val="00F53D8A"/>
    <w:rsid w:val="00F7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335FBB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0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</Pages>
  <Words>1107</Words>
  <Characters>6311</Characters>
  <Application>Microsoft Macintosh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Иван Овчинников</cp:lastModifiedBy>
  <cp:revision>5</cp:revision>
  <dcterms:created xsi:type="dcterms:W3CDTF">2018-10-02T20:06:00Z</dcterms:created>
  <dcterms:modified xsi:type="dcterms:W3CDTF">2018-10-06T14:30:00Z</dcterms:modified>
</cp:coreProperties>
</file>