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290" w:rsidRPr="00127F67" w:rsidRDefault="00824290" w:rsidP="00F24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Lesson </w:t>
      </w:r>
      <w:r w:rsidR="00127F67">
        <w:rPr>
          <w:rFonts w:ascii="Times New Roman" w:hAnsi="Times New Roman" w:cs="Times New Roman"/>
        </w:rP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41"/>
        <w:gridCol w:w="4930"/>
      </w:tblGrid>
      <w:tr w:rsidR="00824290" w:rsidTr="004A4D95">
        <w:tc>
          <w:tcPr>
            <w:tcW w:w="4641" w:type="dxa"/>
          </w:tcPr>
          <w:p w:rsidR="00127F67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Здравствуйте, коллеги. Я рад приветствовать вас на шестом занятии Основы Языка С.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На этом </w:t>
            </w:r>
            <w:proofErr w:type="spellStart"/>
            <w:r w:rsidRPr="0078355A">
              <w:rPr>
                <w:rFonts w:ascii="Times New Roman" w:hAnsi="Times New Roman" w:cs="Times New Roman"/>
              </w:rPr>
              <w:t>видеоуроке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 мы всесторонне рассмотрим такое понятие языка С, как функции, 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заглянем в ту часть программы, которая называется заголовочный файл.</w:t>
            </w:r>
          </w:p>
          <w:p w:rsidR="00127F67" w:rsidRDefault="00127F67" w:rsidP="00127F67">
            <w:pPr>
              <w:rPr>
                <w:rFonts w:ascii="Times New Roman" w:hAnsi="Times New Roman" w:cs="Times New Roman"/>
              </w:rPr>
            </w:pPr>
          </w:p>
          <w:p w:rsidR="00127F67" w:rsidRPr="0078355A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Начнём с функций.</w:t>
            </w:r>
          </w:p>
          <w:p w:rsidR="00127F67" w:rsidRPr="0078355A" w:rsidRDefault="00127F67" w:rsidP="00127F67">
            <w:pPr>
              <w:rPr>
                <w:rFonts w:ascii="Times New Roman" w:hAnsi="Times New Roman" w:cs="Times New Roman"/>
              </w:rPr>
            </w:pPr>
          </w:p>
          <w:p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30" w:type="dxa"/>
          </w:tcPr>
          <w:p w:rsidR="00824290" w:rsidRPr="00127F67" w:rsidRDefault="00127F67" w:rsidP="00F24747">
            <w:pPr>
              <w:rPr>
                <w:rFonts w:ascii="Times New Roman" w:hAnsi="Times New Roman" w:cs="Times New Roman"/>
              </w:rPr>
            </w:pPr>
            <w:r>
              <w:object w:dxaOrig="4320" w:dyaOrig="25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5.25pt;height:126.4pt" o:ole="">
                  <v:imagedata r:id="rId5" o:title=""/>
                </v:shape>
                <o:OLEObject Type="Embed" ProgID="PBrush" ShapeID="_x0000_i1025" DrawAspect="Content" ObjectID="_1600369976" r:id="rId6"/>
              </w:object>
            </w:r>
          </w:p>
        </w:tc>
      </w:tr>
      <w:tr w:rsidR="00824290" w:rsidRPr="00127F67" w:rsidTr="004A4D95">
        <w:tc>
          <w:tcPr>
            <w:tcW w:w="4641" w:type="dxa"/>
          </w:tcPr>
          <w:p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Функция - это такая обособленная часть кода, которую можно выполнять любое количество раз.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У функций обязательно в таком порядке должны быть описаны тип возвращаемого значения,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название, аргументы и так называемое тело, то есть собственно исполняемый код. Рассмотрим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более детально функцию </w:t>
            </w:r>
            <w:proofErr w:type="spellStart"/>
            <w:r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 w:rsidRPr="0078355A">
              <w:rPr>
                <w:rFonts w:ascii="Times New Roman" w:hAnsi="Times New Roman" w:cs="Times New Roman"/>
              </w:rPr>
              <w:t>():</w:t>
            </w:r>
          </w:p>
          <w:p w:rsidR="00127F67" w:rsidRPr="0078355A" w:rsidRDefault="00B17EB4" w:rsidP="00127F67">
            <w:pPr>
              <w:rPr>
                <w:rFonts w:ascii="Times New Roman" w:hAnsi="Times New Roman" w:cs="Times New Roman"/>
              </w:rPr>
            </w:pPr>
            <w:r w:rsidRPr="00B17EB4">
              <w:rPr>
                <w:rFonts w:ascii="Times New Roman" w:hAnsi="Times New Roman" w:cs="Times New Roman"/>
              </w:rPr>
              <w:t xml:space="preserve">    </w:t>
            </w:r>
            <w:r w:rsidR="00127F67" w:rsidRPr="0078355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int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это тип возвращаемого значения, то есть на том месте, где будет вызвана эта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функция</w:t>
            </w:r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в результате её работы по выполнении оператора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return</w:t>
            </w:r>
            <w:proofErr w:type="spellEnd"/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появится некое целое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число. Возвращаемые значения могут быть любых типов. В случае же когда функция 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должна возвращать результат своей работы, указывается ключевое слово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void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(что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переводится с английского пустота). То есть на месте вызова функции в результате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её выполнения ничего не </w:t>
            </w:r>
            <w:proofErr w:type="gramStart"/>
            <w:r w:rsidR="00127F67" w:rsidRPr="0078355A">
              <w:rPr>
                <w:rFonts w:ascii="Times New Roman" w:hAnsi="Times New Roman" w:cs="Times New Roman"/>
              </w:rPr>
              <w:t>появится</w:t>
            </w:r>
            <w:proofErr w:type="gramEnd"/>
            <w:r w:rsidR="00127F67" w:rsidRPr="0078355A">
              <w:rPr>
                <w:rFonts w:ascii="Times New Roman" w:hAnsi="Times New Roman" w:cs="Times New Roman"/>
              </w:rPr>
              <w:t>.</w:t>
            </w:r>
          </w:p>
          <w:p w:rsidR="00824290" w:rsidRDefault="00B17EB4" w:rsidP="00B17EB4">
            <w:pPr>
              <w:rPr>
                <w:rFonts w:ascii="Times New Roman" w:hAnsi="Times New Roman" w:cs="Times New Roman"/>
              </w:rPr>
            </w:pPr>
            <w:r w:rsidRPr="00B17EB4"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это название функции. Функция именно с таким названием, написанным с маленькой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буквы</w:t>
            </w:r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является точкой входа в программу. ОС ищет именно эту функцию, когда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получает команду на выполнение программы. Названия функций в рамках одной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программы не должны повторяться, никаких других ограничений на название </w:t>
            </w:r>
            <w:r>
              <w:rPr>
                <w:rFonts w:ascii="Times New Roman" w:hAnsi="Times New Roman" w:cs="Times New Roman"/>
              </w:rPr>
              <w:t xml:space="preserve">функций </w:t>
            </w:r>
            <w:r w:rsidR="00127F67" w:rsidRPr="0078355A">
              <w:rPr>
                <w:rFonts w:ascii="Times New Roman" w:hAnsi="Times New Roman" w:cs="Times New Roman"/>
              </w:rPr>
              <w:t>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накладывается.</w:t>
            </w:r>
          </w:p>
          <w:p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Конструкция в круглых скобках - </w:t>
            </w:r>
            <w:r w:rsidRPr="0078355A">
              <w:rPr>
                <w:rFonts w:ascii="Times New Roman" w:hAnsi="Times New Roman" w:cs="Times New Roman"/>
              </w:rPr>
              <w:t>(</w:t>
            </w:r>
            <w:proofErr w:type="spellStart"/>
            <w:r w:rsidRPr="0078355A">
              <w:rPr>
                <w:rFonts w:ascii="Times New Roman" w:hAnsi="Times New Roman" w:cs="Times New Roman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</w:rPr>
              <w:t>char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78355A">
              <w:rPr>
                <w:rFonts w:ascii="Times New Roman" w:hAnsi="Times New Roman" w:cs="Times New Roman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</w:rPr>
              <w:t>[]) это аргументы функции. Аргументы функции - это такие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переменные, которые создаются при вызове функции и существуют только внутри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функции, с их помощью можно передать в функцию какие-то исходные данные 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параметры. Аргументы пишутся в круглых скобках сразу после названия функции.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случае если функция не принимает аргументов необходимо поставить после названия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пустые круглые скобки.</w:t>
            </w:r>
          </w:p>
          <w:p w:rsidR="00B17EB4" w:rsidRPr="0083741B" w:rsidRDefault="00B17EB4" w:rsidP="00B17E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</w:t>
            </w:r>
            <w:r w:rsidRPr="0078355A">
              <w:rPr>
                <w:rFonts w:ascii="Times New Roman" w:hAnsi="Times New Roman" w:cs="Times New Roman"/>
              </w:rPr>
              <w:t xml:space="preserve"> код, содержащийся в фигурных скобках после аргументов функции </w:t>
            </w:r>
            <w:r>
              <w:rPr>
                <w:rFonts w:ascii="Times New Roman" w:hAnsi="Times New Roman" w:cs="Times New Roman"/>
              </w:rPr>
              <w:t>–</w:t>
            </w:r>
            <w:r w:rsidRPr="0078355A">
              <w:rPr>
                <w:rFonts w:ascii="Times New Roman" w:hAnsi="Times New Roman" w:cs="Times New Roman"/>
              </w:rPr>
              <w:t xml:space="preserve"> называется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телом функции. Это те операторы и команды, которые будут последовательно выполнены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при вызове функции. В теле функции мы можем вызывать другие функции,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lastRenderedPageBreak/>
              <w:t>ограничений на написание тела функции язык не накладывает.</w:t>
            </w:r>
          </w:p>
        </w:tc>
        <w:tc>
          <w:tcPr>
            <w:tcW w:w="4930" w:type="dxa"/>
          </w:tcPr>
          <w:p w:rsidR="00127F67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lastRenderedPageBreak/>
              <w:t>#include &lt;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127F67" w:rsidRPr="00127F67" w:rsidRDefault="00127F67" w:rsidP="00127F67">
            <w:pPr>
              <w:rPr>
                <w:rFonts w:ascii="Times New Roman" w:hAnsi="Times New Roman" w:cs="Times New Roman"/>
              </w:rPr>
            </w:pPr>
          </w:p>
          <w:p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</w:rPr>
              <w:t>void</w:t>
            </w:r>
            <w:proofErr w:type="spellEnd"/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</w:rPr>
              <w:t>void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somefunction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()</w:t>
            </w: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// </w:t>
            </w:r>
            <w:r>
              <w:rPr>
                <w:rFonts w:ascii="Times New Roman" w:hAnsi="Times New Roman" w:cs="Times New Roman"/>
                <w:lang w:val="en-US"/>
              </w:rPr>
              <w:t>more operations here</w:t>
            </w:r>
          </w:p>
          <w:p w:rsidR="00B17EB4" w:rsidRP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somefunction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B17EB4" w:rsidRP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:rsidR="00824290" w:rsidRPr="00127F67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9F38BD" w:rsidTr="004A4D95">
        <w:trPr>
          <w:trHeight w:val="4809"/>
        </w:trPr>
        <w:tc>
          <w:tcPr>
            <w:tcW w:w="4641" w:type="dxa"/>
          </w:tcPr>
          <w:p w:rsidR="00B17EB4" w:rsidRPr="00B17EB4" w:rsidRDefault="00B17EB4" w:rsidP="00B17EB4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lastRenderedPageBreak/>
              <w:t>Функции принято разделять на проверяющие, считающие и выводящие, и каждая из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вышеописанных функций не должна нести дополнительной нагрузки. То есть, функция 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должна </w:t>
            </w:r>
            <w:proofErr w:type="gramStart"/>
            <w:r w:rsidRPr="0078355A">
              <w:rPr>
                <w:rFonts w:ascii="Times New Roman" w:hAnsi="Times New Roman" w:cs="Times New Roman"/>
              </w:rPr>
              <w:t>знать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откуда в программе появились её аргументы, и где будет использован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результат её работы. Для примера опишем функцию суммирующую два числа</w:t>
            </w:r>
            <w:proofErr w:type="gramStart"/>
            <w:r w:rsidRPr="0078355A">
              <w:rPr>
                <w:rFonts w:ascii="Times New Roman" w:hAnsi="Times New Roman" w:cs="Times New Roman"/>
              </w:rPr>
              <w:t>.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8355A">
              <w:rPr>
                <w:rFonts w:ascii="Times New Roman" w:hAnsi="Times New Roman" w:cs="Times New Roman"/>
              </w:rPr>
              <w:t>в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качестве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аргументов она будет принимать целые числа и возвращать целочисленный результат.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Обратите </w:t>
            </w:r>
            <w:proofErr w:type="gramStart"/>
            <w:r w:rsidRPr="0078355A">
              <w:rPr>
                <w:rFonts w:ascii="Times New Roman" w:hAnsi="Times New Roman" w:cs="Times New Roman"/>
              </w:rPr>
              <w:t>внимание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что функция не знает откуда взялись эти числа, мы можем их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считать с консоли, можем задать в виде констант или получить в результате работы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какой то другой функции.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</w:p>
          <w:p w:rsidR="00B17EB4" w:rsidRDefault="009F38BD" w:rsidP="00B17EB4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F38BD">
              <w:rPr>
                <w:rFonts w:ascii="Times New Roman" w:hAnsi="Times New Roman" w:cs="Times New Roman"/>
                <w:i/>
              </w:rPr>
              <w:t xml:space="preserve">Внутри функции </w:t>
            </w:r>
            <w:r w:rsidRPr="009F38BD">
              <w:rPr>
                <w:rFonts w:ascii="Times New Roman" w:hAnsi="Times New Roman" w:cs="Times New Roman"/>
                <w:i/>
                <w:lang w:val="en-US"/>
              </w:rPr>
              <w:t>main</w:t>
            </w:r>
            <w:r w:rsidRPr="009F38BD">
              <w:rPr>
                <w:rFonts w:ascii="Times New Roman" w:hAnsi="Times New Roman" w:cs="Times New Roman"/>
                <w:i/>
              </w:rPr>
              <w:t xml:space="preserve"> мы вызываем нашу функцию </w:t>
            </w:r>
            <w:r w:rsidRPr="009F38BD">
              <w:rPr>
                <w:rFonts w:ascii="Times New Roman" w:hAnsi="Times New Roman" w:cs="Times New Roman"/>
                <w:i/>
                <w:lang w:val="en-US"/>
              </w:rPr>
              <w:t>sum</w:t>
            </w:r>
            <w:r w:rsidRPr="009F38BD">
              <w:rPr>
                <w:rFonts w:ascii="Times New Roman" w:hAnsi="Times New Roman" w:cs="Times New Roman"/>
                <w:i/>
              </w:rPr>
              <w:t xml:space="preserve"> суммирующую два числа и передаем в качестве аргументов эти числа.</w:t>
            </w:r>
          </w:p>
          <w:p w:rsidR="00C242FF" w:rsidRPr="00B17EB4" w:rsidRDefault="00C242FF" w:rsidP="00E5302C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:rsidR="00C242FF" w:rsidRPr="00B17EB4" w:rsidRDefault="00C242FF" w:rsidP="00E5302C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sum(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x,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y) {</w:t>
            </w:r>
          </w:p>
          <w:p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result = x + y;</w:t>
            </w:r>
          </w:p>
          <w:p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78355A">
              <w:rPr>
                <w:rFonts w:ascii="Times New Roman" w:hAnsi="Times New Roman" w:cs="Times New Roman"/>
                <w:lang w:val="en-US"/>
              </w:rPr>
              <w:t>return result;</w:t>
            </w:r>
          </w:p>
          <w:p w:rsidR="00B17EB4" w:rsidRDefault="00B17EB4" w:rsidP="00B17EB4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9F38BD" w:rsidRP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sum(50, 60);</w:t>
            </w: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B17EB4" w:rsidRPr="00B17EB4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9F38BD" w:rsidRPr="009F38BD" w:rsidTr="004A4D95">
        <w:trPr>
          <w:trHeight w:val="1005"/>
        </w:trPr>
        <w:tc>
          <w:tcPr>
            <w:tcW w:w="4641" w:type="dxa"/>
          </w:tcPr>
          <w:p w:rsidR="009F38BD" w:rsidRPr="0078355A" w:rsidRDefault="009F38BD" w:rsidP="009F38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Обратите внимание, что в качестве аргументов мы можем передавать константные значения, а также переменные</w:t>
            </w:r>
            <w:r w:rsidRPr="009F38BD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Значения переменных мы можем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получить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например из консоли, либо в результате выполнения какой-нибудь другой функции.</w:t>
            </w:r>
          </w:p>
        </w:tc>
        <w:tc>
          <w:tcPr>
            <w:tcW w:w="4930" w:type="dxa"/>
          </w:tcPr>
          <w:p w:rsidR="009F38BD" w:rsidRPr="009F38BD" w:rsidRDefault="009F38BD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sum(50, a);</w:t>
            </w:r>
          </w:p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9F38BD" w:rsidRPr="00B17EB4" w:rsidRDefault="009F38BD" w:rsidP="009F38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824290" w:rsidRPr="009F38BD" w:rsidTr="004A4D95">
        <w:tc>
          <w:tcPr>
            <w:tcW w:w="4641" w:type="dxa"/>
          </w:tcPr>
          <w:p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Как уже было сказано - аргументы - это переменные, которые хранят в себе некоторые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параметры вызова функции. Аргументы позволяют использовать одни и те же функции с разными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исходными данными. Приглядимся </w:t>
            </w:r>
            <w:proofErr w:type="gramStart"/>
            <w:r w:rsidRPr="0078355A">
              <w:rPr>
                <w:rFonts w:ascii="Times New Roman" w:hAnsi="Times New Roman" w:cs="Times New Roman"/>
              </w:rPr>
              <w:t>повнимательнее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к хорошо знакомой нам функции </w:t>
            </w:r>
            <w:proofErr w:type="spellStart"/>
            <w:r w:rsidRPr="0078355A">
              <w:rPr>
                <w:rFonts w:ascii="Times New Roman" w:hAnsi="Times New Roman" w:cs="Times New Roman"/>
              </w:rPr>
              <w:t>printf</w:t>
            </w:r>
            <w:proofErr w:type="spellEnd"/>
            <w:r w:rsidRPr="0078355A">
              <w:rPr>
                <w:rFonts w:ascii="Times New Roman" w:hAnsi="Times New Roman" w:cs="Times New Roman"/>
              </w:rPr>
              <w:t>().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Строка, которую мы пишем в круглых скобках</w:t>
            </w:r>
            <w:r>
              <w:rPr>
                <w:rFonts w:ascii="Times New Roman" w:hAnsi="Times New Roman" w:cs="Times New Roman"/>
              </w:rPr>
              <w:t xml:space="preserve"> в двойных кавычках</w:t>
            </w:r>
            <w:r w:rsidRPr="0078355A">
              <w:rPr>
                <w:rFonts w:ascii="Times New Roman" w:hAnsi="Times New Roman" w:cs="Times New Roman"/>
              </w:rPr>
              <w:t xml:space="preserve"> это и есть аргумент функции. То есть мы знаем,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что функция умеет выводить на экран строки. Как именно - нам нет дела, а какие именно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строки - мы указываем в качестве аргумента.</w:t>
            </w:r>
          </w:p>
          <w:p w:rsidR="00824290" w:rsidRPr="009F38BD" w:rsidRDefault="002D6CBA" w:rsidP="002D6CBA">
            <w:pPr>
              <w:rPr>
                <w:rFonts w:ascii="Times New Roman" w:hAnsi="Times New Roman" w:cs="Times New Roman"/>
                <w:i/>
              </w:rPr>
            </w:pPr>
            <w:r w:rsidRPr="002D6CBA">
              <w:rPr>
                <w:rFonts w:ascii="Times New Roman" w:hAnsi="Times New Roman" w:cs="Times New Roman"/>
                <w:i/>
              </w:rPr>
              <w:t>Ф</w:t>
            </w:r>
            <w:r w:rsidRPr="002D6CBA">
              <w:rPr>
                <w:rFonts w:ascii="Times New Roman" w:hAnsi="Times New Roman" w:cs="Times New Roman"/>
                <w:i/>
              </w:rPr>
              <w:t>ункци</w:t>
            </w:r>
            <w:r w:rsidRPr="002D6CBA">
              <w:rPr>
                <w:rFonts w:ascii="Times New Roman" w:hAnsi="Times New Roman" w:cs="Times New Roman"/>
                <w:i/>
              </w:rPr>
              <w:t>я</w:t>
            </w:r>
            <w:r w:rsidRPr="002D6CBA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2D6CBA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2D6CBA">
              <w:rPr>
                <w:rFonts w:ascii="Times New Roman" w:hAnsi="Times New Roman" w:cs="Times New Roman"/>
                <w:i/>
              </w:rPr>
              <w:t>()</w:t>
            </w:r>
            <w:r w:rsidRPr="002D6CBA">
              <w:rPr>
                <w:rFonts w:ascii="Times New Roman" w:hAnsi="Times New Roman" w:cs="Times New Roman"/>
                <w:i/>
              </w:rPr>
              <w:t xml:space="preserve"> примечательна еще и тем, что она может принимать в себя нефиксированное количество аргументов.</w:t>
            </w:r>
            <w:r>
              <w:rPr>
                <w:rFonts w:ascii="Times New Roman" w:hAnsi="Times New Roman" w:cs="Times New Roman"/>
                <w:i/>
              </w:rPr>
              <w:t xml:space="preserve"> Описание работы таких функций, а также их написание выходит далеко за пределы основ языка, нам важно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помнить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мы можем это использовать. В аргументе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 w:rsidRPr="002D6CBA">
              <w:rPr>
                <w:rFonts w:ascii="Times New Roman" w:hAnsi="Times New Roman" w:cs="Times New Roman"/>
                <w:i/>
              </w:rPr>
              <w:t xml:space="preserve">функции </w:t>
            </w:r>
            <w:proofErr w:type="spellStart"/>
            <w:r w:rsidRPr="002D6CBA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2D6CBA">
              <w:rPr>
                <w:rFonts w:ascii="Times New Roman" w:hAnsi="Times New Roman" w:cs="Times New Roman"/>
                <w:i/>
              </w:rPr>
              <w:t>()</w:t>
            </w:r>
            <w:r>
              <w:rPr>
                <w:rFonts w:ascii="Times New Roman" w:hAnsi="Times New Roman" w:cs="Times New Roman"/>
                <w:i/>
              </w:rPr>
              <w:t xml:space="preserve"> мы можем написать заполнитель соответствующего типа и вызвать нашу функцию </w:t>
            </w:r>
            <w:r>
              <w:rPr>
                <w:rFonts w:ascii="Times New Roman" w:hAnsi="Times New Roman" w:cs="Times New Roman"/>
                <w:i/>
                <w:lang w:val="en-US"/>
              </w:rPr>
              <w:t>sum</w:t>
            </w:r>
            <w:r w:rsidRPr="002D6CBA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30" w:type="dxa"/>
          </w:tcPr>
          <w:p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:rsidR="009F38BD" w:rsidRDefault="009F38BD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“HelloWorld!”</w:t>
            </w:r>
            <w:r>
              <w:rPr>
                <w:rFonts w:ascii="Times New Roman" w:hAnsi="Times New Roman" w:cs="Times New Roman"/>
              </w:rPr>
              <w:t>);</w:t>
            </w: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2D6CBA" w:rsidRDefault="002D6CBA" w:rsidP="002D6CB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 w:rsidRPr="002D6CBA">
              <w:rPr>
                <w:rFonts w:ascii="Times New Roman" w:hAnsi="Times New Roman" w:cs="Times New Roman"/>
              </w:rPr>
              <w:t>“</w:t>
            </w:r>
            <w:r w:rsidRPr="002D6CBA">
              <w:rPr>
                <w:rFonts w:ascii="Times New Roman" w:hAnsi="Times New Roman" w:cs="Times New Roman"/>
              </w:rPr>
              <w:t>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2D6CBA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>
              <w:rPr>
                <w:rFonts w:ascii="Times New Roman" w:hAnsi="Times New Roman" w:cs="Times New Roman"/>
              </w:rPr>
              <w:t>);</w:t>
            </w:r>
          </w:p>
          <w:p w:rsidR="002D6CBA" w:rsidRPr="002D6CBA" w:rsidRDefault="002D6CBA" w:rsidP="00F24747">
            <w:pPr>
              <w:rPr>
                <w:rFonts w:ascii="Times New Roman" w:hAnsi="Times New Roman" w:cs="Times New Roman"/>
              </w:rPr>
            </w:pPr>
          </w:p>
          <w:p w:rsidR="009F38BD" w:rsidRPr="009F38BD" w:rsidRDefault="009F38BD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9F38BD" w:rsidTr="004A4D95">
        <w:trPr>
          <w:trHeight w:val="5067"/>
        </w:trPr>
        <w:tc>
          <w:tcPr>
            <w:tcW w:w="4641" w:type="dxa"/>
          </w:tcPr>
          <w:p w:rsidR="007B5309" w:rsidRDefault="002D6CBA" w:rsidP="002D6C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Теперь м</w:t>
            </w:r>
            <w:r w:rsidRPr="0078355A">
              <w:rPr>
                <w:rFonts w:ascii="Times New Roman" w:hAnsi="Times New Roman" w:cs="Times New Roman"/>
              </w:rPr>
              <w:t>ы без проблем можем оформить уже существующие у нас программы</w:t>
            </w:r>
            <w:r>
              <w:rPr>
                <w:rFonts w:ascii="Times New Roman" w:hAnsi="Times New Roman" w:cs="Times New Roman"/>
              </w:rPr>
              <w:t xml:space="preserve"> в виде функций</w:t>
            </w:r>
            <w:r w:rsidRPr="0078355A">
              <w:rPr>
                <w:rFonts w:ascii="Times New Roman" w:hAnsi="Times New Roman" w:cs="Times New Roman"/>
              </w:rPr>
              <w:t>. Например, оформим в виде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функций программу проверки простоты числа.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2D6CBA" w:rsidRDefault="002D6CBA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этого опишем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функцию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которая возвращает целое число, назовем ее </w:t>
            </w:r>
            <w:proofErr w:type="spellStart"/>
            <w:r>
              <w:rPr>
                <w:rFonts w:ascii="Times New Roman" w:hAnsi="Times New Roman" w:cs="Times New Roman"/>
                <w:i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, в качестве аргумента она принимает целое число, назовем его </w:t>
            </w:r>
            <w:r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2D6CBA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Найдем </w:t>
            </w:r>
            <w:r w:rsidR="003F11A2">
              <w:rPr>
                <w:rFonts w:ascii="Times New Roman" w:hAnsi="Times New Roman" w:cs="Times New Roman"/>
                <w:i/>
              </w:rPr>
              <w:t>из предыдущих занятий программу определения простоты числа и скопируем в тело функции.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  <w:p w:rsidR="003F11A2" w:rsidRDefault="003F11A2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Внесем небольшие правки, уберем вывод т.к. это проверяющая функция, вывод оставим для основной части. И допишем если делителей 2 то число простое, возвращаем 1. Если же делителей больше – число не простое, возвращаем 0.</w:t>
            </w:r>
          </w:p>
          <w:p w:rsidR="00923777" w:rsidRDefault="00923777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Такой вывод можно записать и другим способом, </w:t>
            </w:r>
            <w:r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923777">
              <w:rPr>
                <w:rFonts w:ascii="Times New Roman" w:hAnsi="Times New Roman" w:cs="Times New Roman"/>
                <w:i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</w:rPr>
              <w:t xml:space="preserve"> == 2) </w:t>
            </w:r>
            <w:r>
              <w:rPr>
                <w:rFonts w:ascii="Times New Roman" w:hAnsi="Times New Roman" w:cs="Times New Roman"/>
                <w:i/>
              </w:rPr>
              <w:t>–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это выражение в случае истины вернет 1 в случае лжи 0.</w:t>
            </w: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Можно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воспользоваться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тернарным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оператором</w:t>
            </w:r>
            <w:r w:rsidRPr="00923777">
              <w:rPr>
                <w:rFonts w:ascii="Times New Roman" w:hAnsi="Times New Roman" w:cs="Times New Roman"/>
                <w:i/>
              </w:rPr>
              <w:t xml:space="preserve">, </w:t>
            </w:r>
            <w:r>
              <w:rPr>
                <w:rFonts w:ascii="Times New Roman" w:hAnsi="Times New Roman" w:cs="Times New Roman"/>
                <w:i/>
              </w:rPr>
              <w:t>т</w:t>
            </w:r>
            <w:r w:rsidRPr="00923777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е. написать </w:t>
            </w:r>
          </w:p>
          <w:p w:rsidR="00923777" w:rsidRDefault="00923777" w:rsidP="00923777">
            <w:pPr>
              <w:rPr>
                <w:rFonts w:ascii="Times New Roman" w:hAnsi="Times New Roman" w:cs="Times New Roman"/>
                <w:i/>
              </w:rPr>
            </w:pPr>
            <w:proofErr w:type="gramStart"/>
            <w:r>
              <w:rPr>
                <w:rFonts w:ascii="Times New Roman" w:hAnsi="Times New Roman" w:cs="Times New Roman"/>
                <w:i/>
                <w:lang w:val="en-US"/>
              </w:rPr>
              <w:t>return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</w:rPr>
              <w:t xml:space="preserve"> == 2) ? 1</w:t>
            </w:r>
            <w:proofErr w:type="gramStart"/>
            <w:r w:rsidRPr="00923777">
              <w:rPr>
                <w:rFonts w:ascii="Times New Roman" w:hAnsi="Times New Roman" w:cs="Times New Roman"/>
                <w:i/>
              </w:rPr>
              <w:t xml:space="preserve"> :</w:t>
            </w:r>
            <w:proofErr w:type="gramEnd"/>
            <w:r w:rsidRPr="00923777">
              <w:rPr>
                <w:rFonts w:ascii="Times New Roman" w:hAnsi="Times New Roman" w:cs="Times New Roman"/>
                <w:i/>
              </w:rPr>
              <w:t xml:space="preserve"> 0 – если условие в скобках </w:t>
            </w:r>
            <w:r>
              <w:rPr>
                <w:rFonts w:ascii="Times New Roman" w:hAnsi="Times New Roman" w:cs="Times New Roman"/>
                <w:i/>
              </w:rPr>
              <w:t>истинно вернется 1, ложно – 0.</w:t>
            </w:r>
            <w:r w:rsidRPr="00923777">
              <w:rPr>
                <w:rFonts w:ascii="Times New Roman" w:hAnsi="Times New Roman" w:cs="Times New Roman"/>
                <w:i/>
              </w:rPr>
              <w:t>;</w:t>
            </w:r>
          </w:p>
          <w:p w:rsidR="002D6CBA" w:rsidRPr="00923777" w:rsidRDefault="00923777" w:rsidP="00F447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Выйти из функции мы можем на любом этапе ее выполнения, например если делителей уже 3, то мы можем вернуть 0.</w:t>
            </w:r>
          </w:p>
        </w:tc>
        <w:tc>
          <w:tcPr>
            <w:tcW w:w="4930" w:type="dxa"/>
          </w:tcPr>
          <w:p w:rsidR="007B5309" w:rsidRPr="00923777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:rsidR="002D6CBA" w:rsidRPr="00923777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number){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 = 0,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1;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while(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&lt;= number){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if(number 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 ==0)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d++;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else 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continue;</w:t>
            </w:r>
          </w:p>
          <w:p w:rsidR="003F11A2" w:rsidRPr="003F11A2" w:rsidRDefault="003F11A2" w:rsidP="00F24747">
            <w:pPr>
              <w:rPr>
                <w:rFonts w:ascii="Times New Roman" w:hAnsi="Times New Roman" w:cs="Times New Roman"/>
              </w:rPr>
            </w:pPr>
            <w:r w:rsidRPr="003F11A2">
              <w:rPr>
                <w:rFonts w:ascii="Times New Roman" w:hAnsi="Times New Roman" w:cs="Times New Roman"/>
              </w:rPr>
              <w:t xml:space="preserve">    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3F11A2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3F11A2">
              <w:rPr>
                <w:rFonts w:ascii="Times New Roman" w:hAnsi="Times New Roman" w:cs="Times New Roman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break</w:t>
            </w:r>
            <w:r w:rsidRPr="003F11A2">
              <w:rPr>
                <w:rFonts w:ascii="Times New Roman" w:hAnsi="Times New Roman" w:cs="Times New Roman"/>
              </w:rPr>
              <w:t>;</w:t>
            </w:r>
          </w:p>
          <w:p w:rsidR="003F11A2" w:rsidRDefault="003F11A2" w:rsidP="00F24747">
            <w:pPr>
              <w:rPr>
                <w:rFonts w:ascii="Times New Roman" w:hAnsi="Times New Roman" w:cs="Times New Roman"/>
              </w:rPr>
            </w:pPr>
            <w:r w:rsidRPr="003F11A2">
              <w:rPr>
                <w:rFonts w:ascii="Times New Roman" w:hAnsi="Times New Roman" w:cs="Times New Roman"/>
              </w:rPr>
              <w:t xml:space="preserve">    }</w:t>
            </w:r>
          </w:p>
          <w:p w:rsidR="00923777" w:rsidRPr="00923777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 w:rsidRPr="003F11A2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923777" w:rsidRPr="00923777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>if (d == 2) return 1;</w:t>
            </w:r>
          </w:p>
          <w:p w:rsidR="003F11A2" w:rsidRPr="00923777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923777" w:rsidRPr="00923777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>else return 0;</w:t>
            </w:r>
          </w:p>
          <w:p w:rsidR="00923777" w:rsidRPr="00923777" w:rsidRDefault="00923777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:rsidR="00923777" w:rsidRDefault="00923777" w:rsidP="00F24747">
            <w:pPr>
              <w:rPr>
                <w:rFonts w:ascii="Times New Roman" w:hAnsi="Times New Roman" w:cs="Times New Roman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923777">
              <w:rPr>
                <w:rFonts w:ascii="Times New Roman" w:hAnsi="Times New Roman" w:cs="Times New Roman"/>
                <w:lang w:val="en-US"/>
              </w:rPr>
              <w:t>return</w:t>
            </w:r>
            <w:r w:rsidRPr="00923777">
              <w:rPr>
                <w:rFonts w:ascii="Times New Roman" w:hAnsi="Times New Roman" w:cs="Times New Roman"/>
              </w:rPr>
              <w:t xml:space="preserve"> (</w:t>
            </w:r>
            <w:r w:rsidRPr="00923777"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</w:rPr>
              <w:t xml:space="preserve"> == 2)</w:t>
            </w:r>
          </w:p>
          <w:p w:rsidR="00923777" w:rsidRDefault="00923777" w:rsidP="00F24747">
            <w:pPr>
              <w:rPr>
                <w:rFonts w:ascii="Times New Roman" w:hAnsi="Times New Roman" w:cs="Times New Roman"/>
              </w:rPr>
            </w:pPr>
          </w:p>
          <w:p w:rsidR="00923777" w:rsidRDefault="00923777" w:rsidP="00F24747">
            <w:pPr>
              <w:rPr>
                <w:rFonts w:ascii="Times New Roman" w:hAnsi="Times New Roman" w:cs="Times New Roman"/>
              </w:rPr>
            </w:pP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//return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== 2</w:t>
            </w:r>
            <w:proofErr w:type="gramStart"/>
            <w:r>
              <w:rPr>
                <w:rFonts w:ascii="Times New Roman" w:hAnsi="Times New Roman" w:cs="Times New Roman"/>
                <w:i/>
                <w:lang w:val="en-US"/>
              </w:rPr>
              <w:t>)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?</w:t>
            </w:r>
            <w:proofErr w:type="gramEnd"/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lang w:val="en-US"/>
              </w:rPr>
              <w:t>1 : 0;</w:t>
            </w: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923777">
              <w:rPr>
                <w:rFonts w:ascii="Times New Roman" w:hAnsi="Times New Roman" w:cs="Times New Roman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lang w:val="en-US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923777" w:rsidRPr="003F11A2" w:rsidRDefault="00923777" w:rsidP="003F11A2">
            <w:pPr>
              <w:rPr>
                <w:rFonts w:ascii="Times New Roman" w:hAnsi="Times New Roman" w:cs="Times New Roman"/>
              </w:rPr>
            </w:pPr>
          </w:p>
        </w:tc>
      </w:tr>
      <w:tr w:rsidR="00923777" w:rsidRPr="00923777" w:rsidTr="004A4D95">
        <w:trPr>
          <w:trHeight w:val="761"/>
        </w:trPr>
        <w:tc>
          <w:tcPr>
            <w:tcW w:w="4641" w:type="dxa"/>
          </w:tcPr>
          <w:p w:rsidR="00923777" w:rsidRDefault="00923777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Немного подправим вывод, внесем в него вызов функции</w:t>
            </w:r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6B1A58" w:rsidRPr="006B1A58">
              <w:rPr>
                <w:rFonts w:ascii="Times New Roman" w:hAnsi="Times New Roman" w:cs="Times New Roman"/>
                <w:i/>
              </w:rPr>
              <w:t>isPrime</w:t>
            </w:r>
            <w:proofErr w:type="spellEnd"/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r w:rsidR="006B1A58">
              <w:rPr>
                <w:rFonts w:ascii="Times New Roman" w:hAnsi="Times New Roman" w:cs="Times New Roman"/>
                <w:i/>
              </w:rPr>
              <w:t xml:space="preserve">и объявим переменную </w:t>
            </w:r>
            <w:proofErr w:type="spellStart"/>
            <w:r w:rsidR="006B1A58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6B1A58">
              <w:rPr>
                <w:rFonts w:ascii="Times New Roman" w:hAnsi="Times New Roman" w:cs="Times New Roman"/>
                <w:i/>
                <w:lang w:val="en-US"/>
              </w:rPr>
              <w:t>num</w:t>
            </w:r>
            <w:proofErr w:type="spellEnd"/>
            <w:r w:rsidR="006B1A58">
              <w:rPr>
                <w:rFonts w:ascii="Times New Roman" w:hAnsi="Times New Roman" w:cs="Times New Roman"/>
                <w:i/>
              </w:rPr>
              <w:t xml:space="preserve">, которую будем передавать в качестве аргумента в функцию </w:t>
            </w:r>
            <w:proofErr w:type="spellStart"/>
            <w:r w:rsidR="006B1A58" w:rsidRPr="006B1A58">
              <w:rPr>
                <w:rFonts w:ascii="Times New Roman" w:hAnsi="Times New Roman" w:cs="Times New Roman"/>
                <w:i/>
              </w:rPr>
              <w:t>isPrime</w:t>
            </w:r>
            <w:proofErr w:type="spellEnd"/>
            <w:r w:rsidR="006B1A58">
              <w:rPr>
                <w:rFonts w:ascii="Times New Roman" w:hAnsi="Times New Roman" w:cs="Times New Roman"/>
                <w:i/>
              </w:rPr>
              <w:t xml:space="preserve">. </w:t>
            </w:r>
          </w:p>
          <w:p w:rsidR="006B1A58" w:rsidRDefault="006B1A58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Запустим нашу программу и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все работает – число 71 действительно является простым.</w:t>
            </w:r>
          </w:p>
          <w:p w:rsidR="006B1A58" w:rsidRDefault="006B1A58" w:rsidP="002D6CBA">
            <w:pPr>
              <w:rPr>
                <w:rFonts w:ascii="Times New Roman" w:hAnsi="Times New Roman" w:cs="Times New Roman"/>
                <w:i/>
              </w:rPr>
            </w:pPr>
          </w:p>
          <w:p w:rsidR="00923777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 xml:space="preserve">Теперь мы можем написать программы любой сложности, содержащие </w:t>
            </w:r>
            <w:r w:rsidRPr="006B1A58">
              <w:rPr>
                <w:rFonts w:ascii="Times New Roman" w:hAnsi="Times New Roman" w:cs="Times New Roman"/>
              </w:rPr>
              <w:t>функци</w:t>
            </w:r>
            <w:r>
              <w:rPr>
                <w:rFonts w:ascii="Times New Roman" w:hAnsi="Times New Roman" w:cs="Times New Roman"/>
              </w:rPr>
              <w:t>и</w:t>
            </w:r>
            <w:r w:rsidRPr="006B1A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</w:rPr>
              <w:t>isPrime</w:t>
            </w:r>
            <w:proofErr w:type="spellEnd"/>
            <w:r w:rsidRPr="0078355A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sum</w:t>
            </w:r>
            <w:r w:rsidRPr="006B1A58">
              <w:rPr>
                <w:rFonts w:ascii="Times New Roman" w:hAnsi="Times New Roman" w:cs="Times New Roman"/>
              </w:rPr>
              <w:t>.</w:t>
            </w:r>
            <w:r w:rsidRPr="0078355A">
              <w:rPr>
                <w:rFonts w:ascii="Times New Roman" w:hAnsi="Times New Roman" w:cs="Times New Roman"/>
              </w:rPr>
              <w:t xml:space="preserve"> О том, что мы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работаем с консолью, в нашем случае должна знать только функция </w:t>
            </w:r>
            <w:proofErr w:type="spellStart"/>
            <w:r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поэтому ввод значений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и вывод на экран мы оставим в ней, а подсчёты значений положим в функции.</w:t>
            </w:r>
          </w:p>
        </w:tc>
        <w:tc>
          <w:tcPr>
            <w:tcW w:w="4930" w:type="dxa"/>
          </w:tcPr>
          <w:p w:rsidR="00923777" w:rsidRPr="009F38BD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:rsidR="00923777" w:rsidRDefault="00923777" w:rsidP="00923777">
            <w:pPr>
              <w:rPr>
                <w:rFonts w:ascii="Times New Roman" w:hAnsi="Times New Roman" w:cs="Times New Roman"/>
              </w:rPr>
            </w:pPr>
            <w:proofErr w:type="spellStart"/>
            <w:r w:rsidRPr="0092377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23777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lang w:val="en-US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 w:rsidRPr="00923777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>
              <w:rPr>
                <w:rFonts w:ascii="Times New Roman" w:hAnsi="Times New Roman" w:cs="Times New Roman"/>
              </w:rPr>
              <w:t xml:space="preserve"> = 71;</w:t>
            </w: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B1A58"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простым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”,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>)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? </w:t>
            </w:r>
            <w:r w:rsidRPr="003F11A2">
              <w:rPr>
                <w:rFonts w:ascii="Times New Roman" w:hAnsi="Times New Roman" w:cs="Times New Roman"/>
              </w:rPr>
              <w:t>“” : “</w:t>
            </w:r>
            <w:r>
              <w:rPr>
                <w:rFonts w:ascii="Times New Roman" w:hAnsi="Times New Roman" w:cs="Times New Roman"/>
              </w:rPr>
              <w:t>не</w:t>
            </w:r>
            <w:r w:rsidRPr="003F11A2">
              <w:rPr>
                <w:rFonts w:ascii="Times New Roman" w:hAnsi="Times New Roman" w:cs="Times New Roman"/>
              </w:rPr>
              <w:t>”);</w:t>
            </w:r>
          </w:p>
          <w:p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923777" w:rsidRPr="00923777" w:rsidRDefault="00923777" w:rsidP="003F11A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9F38BD" w:rsidTr="004A4D95">
        <w:tc>
          <w:tcPr>
            <w:tcW w:w="4641" w:type="dxa"/>
          </w:tcPr>
          <w:p w:rsidR="003D5ED2" w:rsidRPr="006B1A58" w:rsidRDefault="006B1A58" w:rsidP="006B1A58">
            <w:pPr>
              <w:rPr>
                <w:rFonts w:ascii="Times New Roman" w:hAnsi="Times New Roman" w:cs="Times New Roman"/>
              </w:rPr>
            </w:pPr>
            <w:r w:rsidRPr="006B1A58">
              <w:rPr>
                <w:rFonts w:ascii="Times New Roman" w:hAnsi="Times New Roman" w:cs="Times New Roman"/>
              </w:rPr>
              <w:t>Пришло время поговорить про прототипы.</w:t>
            </w:r>
          </w:p>
          <w:p w:rsidR="006B1A58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Зачастую возникают ситуации, когда функция не описана до точки входа в программу, или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вовсе лежит в другом файле. В этом случае мы должны сообщить компилятору, что такую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функцию придётся дополнительно поискать. Для этого необходимо указать всю информацию 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функции, кроме её тела. Такой оператор называется прототип функции.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6B1A58" w:rsidRDefault="006B1A58" w:rsidP="006B1A58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Опишем прототип функции </w:t>
            </w:r>
            <w:proofErr w:type="spellStart"/>
            <w:r w:rsidRPr="006B1A58">
              <w:rPr>
                <w:rFonts w:ascii="Times New Roman" w:hAnsi="Times New Roman" w:cs="Times New Roman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</w:rPr>
              <w:t>, описав сигнатуру этой функции.</w:t>
            </w:r>
          </w:p>
          <w:p w:rsidR="006B1A58" w:rsidRPr="006B1A58" w:rsidRDefault="006B1A58" w:rsidP="006B1A58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:rsidR="00824290" w:rsidRDefault="00824290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</w:t>
            </w:r>
            <w:r>
              <w:rPr>
                <w:rFonts w:ascii="Times New Roman" w:hAnsi="Times New Roman" w:cs="Times New Roman"/>
              </w:rPr>
              <w:t>;</w:t>
            </w:r>
          </w:p>
        </w:tc>
      </w:tr>
      <w:tr w:rsidR="00EF3EF8" w:rsidRPr="009F38BD" w:rsidTr="004A4D95">
        <w:tc>
          <w:tcPr>
            <w:tcW w:w="4641" w:type="dxa"/>
          </w:tcPr>
          <w:p w:rsidR="006B1A58" w:rsidRPr="0078355A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И пара слов о заголовочных файлах. Заголовочные файлы это мощный инструмент модульной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разработки. Мы уже неоднократно видели подключение заголовочного файла </w:t>
            </w:r>
            <w:proofErr w:type="spellStart"/>
            <w:r w:rsidRPr="0078355A">
              <w:rPr>
                <w:rFonts w:ascii="Times New Roman" w:hAnsi="Times New Roman" w:cs="Times New Roman"/>
              </w:rPr>
              <w:lastRenderedPageBreak/>
              <w:t>stdio.h</w:t>
            </w:r>
            <w:proofErr w:type="spellEnd"/>
            <w:r w:rsidRPr="0078355A">
              <w:rPr>
                <w:rFonts w:ascii="Times New Roman" w:hAnsi="Times New Roman" w:cs="Times New Roman"/>
              </w:rPr>
              <w:t>, давайте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посмотрим, что же скрывает и как именно работает эта строка.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Обнаружив данный файл на </w:t>
            </w:r>
            <w:proofErr w:type="gramStart"/>
            <w:r w:rsidRPr="0078355A">
              <w:rPr>
                <w:rFonts w:ascii="Times New Roman" w:hAnsi="Times New Roman" w:cs="Times New Roman"/>
              </w:rPr>
              <w:t>диске</w:t>
            </w:r>
            <w:proofErr w:type="gramEnd"/>
            <w:r w:rsidR="00B22896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мы видим, что в нём содержатся другие подключения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библиотек, директивы препроцессора (о которых более подробно мы будем говорить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следующих занятиях) и прототипы функций (например, так часто используемой нами</w:t>
            </w:r>
          </w:p>
          <w:p w:rsidR="00EF3EF8" w:rsidRPr="009F38BD" w:rsidRDefault="006B1A58" w:rsidP="00B22896">
            <w:pPr>
              <w:rPr>
                <w:rFonts w:ascii="Times New Roman" w:hAnsi="Times New Roman" w:cs="Times New Roman"/>
                <w:i/>
              </w:rPr>
            </w:pPr>
            <w:proofErr w:type="spellStart"/>
            <w:proofErr w:type="gramStart"/>
            <w:r w:rsidRPr="0078355A">
              <w:rPr>
                <w:rFonts w:ascii="Times New Roman" w:hAnsi="Times New Roman" w:cs="Times New Roman"/>
              </w:rPr>
              <w:t>printf</w:t>
            </w:r>
            <w:proofErr w:type="spellEnd"/>
            <w:r w:rsidRPr="0078355A">
              <w:rPr>
                <w:rFonts w:ascii="Times New Roman" w:hAnsi="Times New Roman" w:cs="Times New Roman"/>
              </w:rPr>
              <w:t>()).</w:t>
            </w:r>
            <w:r w:rsidR="00B22896">
              <w:rPr>
                <w:rFonts w:ascii="Times New Roman" w:hAnsi="Times New Roman" w:cs="Times New Roman"/>
              </w:rPr>
              <w:t xml:space="preserve"> (Где-то вот здесь… на 259 строке)</w:t>
            </w:r>
            <w:proofErr w:type="gramEnd"/>
          </w:p>
        </w:tc>
        <w:tc>
          <w:tcPr>
            <w:tcW w:w="4930" w:type="dxa"/>
          </w:tcPr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B22896" w:rsidRPr="009F38BD" w:rsidRDefault="00B22896" w:rsidP="00EF3EF8">
            <w:pPr>
              <w:rPr>
                <w:rFonts w:ascii="Times New Roman" w:hAnsi="Times New Roman" w:cs="Times New Roman"/>
              </w:rPr>
            </w:pPr>
            <w:r w:rsidRPr="00B22896">
              <w:rPr>
                <w:rFonts w:ascii="Times New Roman" w:hAnsi="Times New Roman" w:cs="Times New Roman"/>
                <w:highlight w:val="yellow"/>
              </w:rPr>
              <w:t xml:space="preserve">// Здесь показ содержимого </w:t>
            </w:r>
            <w:proofErr w:type="spellStart"/>
            <w:r w:rsidRPr="00B22896">
              <w:rPr>
                <w:rFonts w:ascii="Times New Roman" w:hAnsi="Times New Roman" w:cs="Times New Roman"/>
                <w:highlight w:val="yellow"/>
              </w:rPr>
              <w:t>stdio.h</w:t>
            </w:r>
            <w:proofErr w:type="spellEnd"/>
          </w:p>
        </w:tc>
      </w:tr>
      <w:tr w:rsidR="00EF3EF8" w:rsidRPr="00D82386" w:rsidTr="004A4D95">
        <w:tc>
          <w:tcPr>
            <w:tcW w:w="4641" w:type="dxa"/>
          </w:tcPr>
          <w:p w:rsidR="00B22896" w:rsidRPr="0078355A" w:rsidRDefault="00B22896" w:rsidP="00B22896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lastRenderedPageBreak/>
              <w:t>То есть</w:t>
            </w:r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написав строку с ключевым словом </w:t>
            </w:r>
            <w:proofErr w:type="spellStart"/>
            <w:r w:rsidRPr="0078355A">
              <w:rPr>
                <w:rFonts w:ascii="Times New Roman" w:hAnsi="Times New Roman" w:cs="Times New Roman"/>
              </w:rPr>
              <w:t>include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мы попросили компилятор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скопировать весь код заголовочного файла в нашу программу. Зная это</w:t>
            </w:r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мы можем написать свой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собственный заголовочный файл. Создадим в папке проекта новый заголовочный файл 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каким-нибуд</w:t>
            </w:r>
            <w:bookmarkStart w:id="0" w:name="_GoBack"/>
            <w:bookmarkEnd w:id="0"/>
            <w:r w:rsidRPr="0078355A">
              <w:rPr>
                <w:rFonts w:ascii="Times New Roman" w:hAnsi="Times New Roman" w:cs="Times New Roman"/>
              </w:rPr>
              <w:t>ь совершенно неожиданным названием “</w:t>
            </w:r>
            <w:proofErr w:type="spellStart"/>
            <w:r w:rsidRPr="0078355A">
              <w:rPr>
                <w:rFonts w:ascii="Times New Roman" w:hAnsi="Times New Roman" w:cs="Times New Roman"/>
              </w:rPr>
              <w:t>header.h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” и скопируем </w:t>
            </w:r>
            <w:proofErr w:type="gramStart"/>
            <w:r w:rsidRPr="0078355A">
              <w:rPr>
                <w:rFonts w:ascii="Times New Roman" w:hAnsi="Times New Roman" w:cs="Times New Roman"/>
              </w:rPr>
              <w:t>наши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сегодняшние</w:t>
            </w:r>
          </w:p>
          <w:p w:rsidR="00B22896" w:rsidRDefault="00B22896" w:rsidP="00B22896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труды в него. Теперь для того чтобы воспользоваться этими функциями из любой программы,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которую мы будем писать в дальнейшем, нам всего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лишь нужно подключить наш вновь созданный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заголовочный файл к нашему проекту.</w:t>
            </w:r>
          </w:p>
          <w:p w:rsidR="00EF3EF8" w:rsidRPr="009F38BD" w:rsidRDefault="00EF3EF8" w:rsidP="00B22896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header.h</w:t>
            </w:r>
            <w:proofErr w:type="spellEnd"/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ifndef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HEADER_H_</w:t>
            </w:r>
          </w:p>
          <w:p w:rsidR="00D82386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#define HEADER_H_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number) {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d = 0,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= 1;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while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&lt;= number) {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if (number %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++ == 0)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d++;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else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continue;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if (d == 3) return 0;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 xml:space="preserve">      </w:t>
            </w:r>
            <w:r w:rsidRPr="0078355A">
              <w:rPr>
                <w:rFonts w:ascii="Times New Roman" w:hAnsi="Times New Roman" w:cs="Times New Roman"/>
                <w:lang w:val="en-US"/>
              </w:rPr>
              <w:t>if(d == 2) return 1; else return 0;</w:t>
            </w:r>
          </w:p>
          <w:p w:rsidR="00D82386" w:rsidRPr="00386402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386402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 xml:space="preserve">      </w:t>
            </w:r>
            <w:r w:rsidRPr="00386402">
              <w:rPr>
                <w:rFonts w:ascii="Times New Roman" w:hAnsi="Times New Roman" w:cs="Times New Roman"/>
                <w:lang w:val="en-US"/>
              </w:rPr>
              <w:t>return (d == 2</w:t>
            </w:r>
            <w:proofErr w:type="gramStart"/>
            <w:r w:rsidRPr="00386402">
              <w:rPr>
                <w:rFonts w:ascii="Times New Roman" w:hAnsi="Times New Roman" w:cs="Times New Roman"/>
                <w:lang w:val="en-US"/>
              </w:rPr>
              <w:t>) ?</w:t>
            </w:r>
            <w:proofErr w:type="gramEnd"/>
            <w:r w:rsidRPr="00386402">
              <w:rPr>
                <w:rFonts w:ascii="Times New Roman" w:hAnsi="Times New Roman" w:cs="Times New Roman"/>
                <w:lang w:val="en-US"/>
              </w:rPr>
              <w:t xml:space="preserve"> 1 : 0;</w:t>
            </w:r>
          </w:p>
          <w:p w:rsidR="00D82386" w:rsidRPr="00386402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386402">
              <w:rPr>
                <w:rFonts w:ascii="Times New Roman" w:hAnsi="Times New Roman" w:cs="Times New Roman"/>
                <w:lang w:val="en-US"/>
              </w:rPr>
              <w:t>return (d == 2);</w:t>
            </w:r>
          </w:p>
          <w:p w:rsidR="00D82386" w:rsidRPr="00D82386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386402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4A4D95" w:rsidRPr="004A4D95" w:rsidRDefault="00D82386" w:rsidP="004A4D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endif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/*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8355A">
              <w:rPr>
                <w:rFonts w:ascii="Times New Roman" w:hAnsi="Times New Roman" w:cs="Times New Roman"/>
                <w:lang w:val="en-US"/>
              </w:rPr>
              <w:t>HEADER_H_</w:t>
            </w:r>
            <w:r>
              <w:rPr>
                <w:rFonts w:ascii="Times New Roman" w:hAnsi="Times New Roman" w:cs="Times New Roman"/>
                <w:lang w:val="en-US"/>
              </w:rPr>
              <w:t>*/</w:t>
            </w:r>
          </w:p>
        </w:tc>
      </w:tr>
      <w:tr w:rsidR="00E022E1" w:rsidRPr="004A4D95" w:rsidTr="004A4D95">
        <w:tc>
          <w:tcPr>
            <w:tcW w:w="4641" w:type="dxa"/>
          </w:tcPr>
          <w:p w:rsidR="00E022E1" w:rsidRDefault="004A4D95" w:rsidP="00E022E1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Заголовочные файлы, имена которых написаны в треугольных скобках среда разработки будет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искать в </w:t>
            </w:r>
            <w:proofErr w:type="gramStart"/>
            <w:r w:rsidRPr="0078355A">
              <w:rPr>
                <w:rFonts w:ascii="Times New Roman" w:hAnsi="Times New Roman" w:cs="Times New Roman"/>
              </w:rPr>
              <w:t>папке</w:t>
            </w:r>
            <w:proofErr w:type="gramEnd"/>
            <w:r w:rsidRPr="0078355A">
              <w:rPr>
                <w:rFonts w:ascii="Times New Roman" w:hAnsi="Times New Roman" w:cs="Times New Roman"/>
              </w:rPr>
              <w:t xml:space="preserve"> где содержится компилятор, а написанные в двойных кавычках по пути,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относительному папки проекта. Так мы можем создать некую общую библиотеку для наших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проектов и при необходимости обращаться к ней.</w:t>
            </w:r>
          </w:p>
          <w:p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  <w:r w:rsidRPr="004A4D95">
              <w:rPr>
                <w:rFonts w:ascii="Times New Roman" w:hAnsi="Times New Roman" w:cs="Times New Roman"/>
                <w:i/>
              </w:rPr>
              <w:t xml:space="preserve">Скомпилируем наш проект, введем запрашиваемые данные и </w:t>
            </w:r>
            <w:proofErr w:type="gramStart"/>
            <w:r w:rsidRPr="004A4D95"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 w:rsidRPr="004A4D95">
              <w:rPr>
                <w:rFonts w:ascii="Times New Roman" w:hAnsi="Times New Roman" w:cs="Times New Roman"/>
                <w:i/>
              </w:rPr>
              <w:t xml:space="preserve"> что все работ</w:t>
            </w:r>
            <w:r>
              <w:rPr>
                <w:rFonts w:ascii="Times New Roman" w:hAnsi="Times New Roman" w:cs="Times New Roman"/>
                <w:i/>
              </w:rPr>
              <w:t>а</w:t>
            </w:r>
            <w:r w:rsidRPr="004A4D95">
              <w:rPr>
                <w:rFonts w:ascii="Times New Roman" w:hAnsi="Times New Roman" w:cs="Times New Roman"/>
                <w:i/>
              </w:rPr>
              <w:t>ет.</w:t>
            </w:r>
          </w:p>
          <w:p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</w:p>
          <w:p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Немного красивее оформим вывод в консоль, добавив текст запроса суммируемого числа, и</w:t>
            </w: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поправим сам код программы</w:t>
            </w:r>
            <w:proofErr w:type="gramStart"/>
            <w:r>
              <w:rPr>
                <w:rFonts w:ascii="Times New Roman" w:hAnsi="Times New Roman" w:cs="Times New Roman"/>
              </w:rPr>
              <w:t>.</w:t>
            </w:r>
            <w:proofErr w:type="gramEnd"/>
            <w:r>
              <w:rPr>
                <w:rFonts w:ascii="Times New Roman" w:hAnsi="Times New Roman" w:cs="Times New Roman"/>
              </w:rPr>
              <w:t xml:space="preserve"> З</w:t>
            </w:r>
            <w:r w:rsidRPr="0078355A">
              <w:rPr>
                <w:rFonts w:ascii="Times New Roman" w:hAnsi="Times New Roman" w:cs="Times New Roman"/>
              </w:rPr>
              <w:t xml:space="preserve">апустим </w:t>
            </w:r>
            <w:r>
              <w:rPr>
                <w:rFonts w:ascii="Times New Roman" w:hAnsi="Times New Roman" w:cs="Times New Roman"/>
              </w:rPr>
              <w:t xml:space="preserve">наш проект </w:t>
            </w:r>
            <w:r w:rsidRPr="0078355A">
              <w:rPr>
                <w:rFonts w:ascii="Times New Roman" w:hAnsi="Times New Roman" w:cs="Times New Roman"/>
              </w:rPr>
              <w:t>ещё раз</w:t>
            </w:r>
            <w:r>
              <w:rPr>
                <w:rFonts w:ascii="Times New Roman" w:hAnsi="Times New Roman" w:cs="Times New Roman"/>
              </w:rPr>
              <w:t xml:space="preserve"> и </w:t>
            </w:r>
            <w:proofErr w:type="gramStart"/>
            <w:r>
              <w:rPr>
                <w:rFonts w:ascii="Times New Roman" w:hAnsi="Times New Roman" w:cs="Times New Roman"/>
              </w:rPr>
              <w:t>убедимся</w:t>
            </w:r>
            <w:proofErr w:type="gramEnd"/>
            <w:r>
              <w:rPr>
                <w:rFonts w:ascii="Times New Roman" w:hAnsi="Times New Roman" w:cs="Times New Roman"/>
              </w:rPr>
              <w:t xml:space="preserve"> что его </w:t>
            </w:r>
            <w:r w:rsidRPr="0078355A">
              <w:rPr>
                <w:rFonts w:ascii="Times New Roman" w:hAnsi="Times New Roman" w:cs="Times New Roman"/>
              </w:rPr>
              <w:t>не стыдно показывать</w:t>
            </w:r>
            <w:r>
              <w:rPr>
                <w:rFonts w:ascii="Times New Roman" w:hAnsi="Times New Roman" w:cs="Times New Roman"/>
              </w:rPr>
              <w:t xml:space="preserve"> окружающим</w:t>
            </w:r>
            <w:r w:rsidRPr="0078355A">
              <w:rPr>
                <w:rFonts w:ascii="Times New Roman" w:hAnsi="Times New Roman" w:cs="Times New Roman"/>
              </w:rPr>
              <w:t>.</w:t>
            </w:r>
          </w:p>
          <w:p w:rsidR="004A4D95" w:rsidRPr="004A4D95" w:rsidRDefault="00F44701" w:rsidP="00E022E1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На этом предлагаю заканчивать занятие посвященное функциям.</w:t>
            </w:r>
          </w:p>
        </w:tc>
        <w:tc>
          <w:tcPr>
            <w:tcW w:w="4930" w:type="dxa"/>
          </w:tcPr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#include &lt;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//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copypasted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all code from header</w:t>
            </w: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#include "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header.h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"</w:t>
            </w:r>
          </w:p>
          <w:p w:rsidR="00E022E1" w:rsidRDefault="00E022E1" w:rsidP="00EF3EF8">
            <w:pPr>
              <w:rPr>
                <w:rFonts w:ascii="Times New Roman" w:hAnsi="Times New Roman" w:cs="Times New Roman"/>
                <w:lang w:val="en-US"/>
              </w:rPr>
            </w:pP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sum </w:t>
            </w:r>
            <w:r w:rsidRPr="0078355A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x,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y) {</w:t>
            </w: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result = x + y;</w:t>
            </w:r>
          </w:p>
          <w:p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78355A">
              <w:rPr>
                <w:rFonts w:ascii="Times New Roman" w:hAnsi="Times New Roman" w:cs="Times New Roman"/>
                <w:lang w:val="en-US"/>
              </w:rPr>
              <w:t>return result;</w:t>
            </w:r>
          </w:p>
          <w:p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</w:p>
          <w:p w:rsidR="004A4D95" w:rsidRDefault="004A4D95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4A4D95" w:rsidRDefault="004A4D95" w:rsidP="00EF3EF8">
            <w:pPr>
              <w:rPr>
                <w:rFonts w:ascii="Times New Roman" w:hAnsi="Times New Roman" w:cs="Times New Roman"/>
                <w:lang w:val="en-US"/>
              </w:rPr>
            </w:pPr>
          </w:p>
          <w:p w:rsidR="004A4D95" w:rsidRPr="009F38BD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4A4D95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:rsidR="004A4D95" w:rsidRPr="004A4D95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printf</w:t>
            </w:r>
            <w:proofErr w:type="spellEnd"/>
            <w:r w:rsidRPr="004A4D95">
              <w:rPr>
                <w:rFonts w:ascii="Times New Roman" w:hAnsi="Times New Roman" w:cs="Times New Roman"/>
                <w:highlight w:val="green"/>
              </w:rPr>
              <w:t>(</w:t>
            </w:r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“Enter a number”</w:t>
            </w:r>
            <w:r w:rsidRPr="004A4D95">
              <w:rPr>
                <w:rFonts w:ascii="Times New Roman" w:hAnsi="Times New Roman" w:cs="Times New Roman"/>
                <w:highlight w:val="green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 xml:space="preserve">// </w:t>
            </w:r>
            <w:r>
              <w:rPr>
                <w:rFonts w:ascii="Times New Roman" w:hAnsi="Times New Roman" w:cs="Times New Roman"/>
              </w:rPr>
              <w:t>добавляется</w:t>
            </w:r>
          </w:p>
          <w:p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2377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23777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\n</w:t>
            </w:r>
            <w:r w:rsidRPr="00923777">
              <w:rPr>
                <w:rFonts w:ascii="Times New Roman" w:hAnsi="Times New Roman" w:cs="Times New Roman"/>
                <w:lang w:val="en-US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 w:rsidRPr="00923777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</w:p>
          <w:p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4A4D95">
              <w:rPr>
                <w:rFonts w:ascii="Times New Roman" w:hAnsi="Times New Roman" w:cs="Times New Roman"/>
                <w:lang w:val="en-US"/>
              </w:rPr>
              <w:t xml:space="preserve"> = 71;</w:t>
            </w:r>
          </w:p>
          <w:p w:rsidR="004A4D95" w:rsidRPr="00923777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4A4D95">
              <w:rPr>
                <w:rFonts w:ascii="Times New Roman" w:hAnsi="Times New Roman" w:cs="Times New Roman"/>
              </w:rPr>
              <w:t>(</w:t>
            </w:r>
            <w:proofErr w:type="gramEnd"/>
            <w:r w:rsidRPr="004A4D9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4A4D95">
              <w:rPr>
                <w:rFonts w:ascii="Times New Roman" w:hAnsi="Times New Roman" w:cs="Times New Roman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4A4D95">
              <w:rPr>
                <w:rFonts w:ascii="Times New Roman" w:hAnsi="Times New Roman" w:cs="Times New Roman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простым</w:t>
            </w:r>
            <w:r w:rsidRPr="004A4D95">
              <w:rPr>
                <w:rFonts w:ascii="Times New Roman" w:hAnsi="Times New Roman" w:cs="Times New Roman"/>
              </w:rPr>
              <w:t xml:space="preserve"> 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4A4D95">
              <w:rPr>
                <w:rFonts w:ascii="Times New Roman" w:hAnsi="Times New Roman" w:cs="Times New Roman"/>
              </w:rPr>
              <w:t xml:space="preserve">”,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4A4D9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4A4D95"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4A4D95">
              <w:rPr>
                <w:rFonts w:ascii="Times New Roman" w:hAnsi="Times New Roman" w:cs="Times New Roman"/>
              </w:rPr>
              <w:t xml:space="preserve">) ? </w:t>
            </w:r>
            <w:r w:rsidRPr="003F11A2">
              <w:rPr>
                <w:rFonts w:ascii="Times New Roman" w:hAnsi="Times New Roman" w:cs="Times New Roman"/>
              </w:rPr>
              <w:t>“” : “</w:t>
            </w:r>
            <w:r>
              <w:rPr>
                <w:rFonts w:ascii="Times New Roman" w:hAnsi="Times New Roman" w:cs="Times New Roman"/>
              </w:rPr>
              <w:t>не</w:t>
            </w:r>
            <w:r w:rsidRPr="003F11A2">
              <w:rPr>
                <w:rFonts w:ascii="Times New Roman" w:hAnsi="Times New Roman" w:cs="Times New Roman"/>
              </w:rPr>
              <w:t>”);</w:t>
            </w:r>
          </w:p>
          <w:p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A4D95" w:rsidRPr="004A4D95" w:rsidTr="004A4D95">
        <w:tc>
          <w:tcPr>
            <w:tcW w:w="4641" w:type="dxa"/>
          </w:tcPr>
          <w:p w:rsidR="004A4D95" w:rsidRPr="0078355A" w:rsidRDefault="004A4D95" w:rsidP="00F44701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 xml:space="preserve">На следующем уроке мы поговорим об указателях, и передаче аргументов </w:t>
            </w:r>
            <w:r w:rsidR="00F44701">
              <w:rPr>
                <w:rFonts w:ascii="Times New Roman" w:hAnsi="Times New Roman" w:cs="Times New Roman"/>
              </w:rPr>
              <w:t xml:space="preserve">в функцию </w:t>
            </w:r>
            <w:r w:rsidRPr="0078355A">
              <w:rPr>
                <w:rFonts w:ascii="Times New Roman" w:hAnsi="Times New Roman" w:cs="Times New Roman"/>
              </w:rPr>
              <w:t>по значению и по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ссылке.</w:t>
            </w:r>
            <w:r w:rsidR="00F44701">
              <w:rPr>
                <w:rFonts w:ascii="Times New Roman" w:hAnsi="Times New Roman" w:cs="Times New Roman"/>
              </w:rPr>
              <w:t xml:space="preserve"> </w:t>
            </w:r>
            <w:r w:rsidR="00F44701" w:rsidRPr="0078355A">
              <w:rPr>
                <w:rFonts w:ascii="Times New Roman" w:hAnsi="Times New Roman" w:cs="Times New Roman"/>
              </w:rPr>
              <w:t>До новых встреч.</w:t>
            </w:r>
          </w:p>
        </w:tc>
        <w:tc>
          <w:tcPr>
            <w:tcW w:w="4930" w:type="dxa"/>
          </w:tcPr>
          <w:p w:rsidR="004A4D95" w:rsidRPr="004A4D95" w:rsidRDefault="004A4D95" w:rsidP="004A4D95">
            <w:pPr>
              <w:rPr>
                <w:rFonts w:ascii="Times New Roman" w:hAnsi="Times New Roman" w:cs="Times New Roman"/>
              </w:rPr>
            </w:pPr>
          </w:p>
        </w:tc>
      </w:tr>
    </w:tbl>
    <w:p w:rsidR="00F24747" w:rsidRPr="00F44701" w:rsidRDefault="00F24747" w:rsidP="00F44701">
      <w:pPr>
        <w:rPr>
          <w:rFonts w:ascii="Times New Roman" w:hAnsi="Times New Roman" w:cs="Times New Roman"/>
        </w:rPr>
      </w:pPr>
    </w:p>
    <w:sectPr w:rsidR="00F24747" w:rsidRPr="00F447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127F67"/>
    <w:rsid w:val="002D6CBA"/>
    <w:rsid w:val="00372957"/>
    <w:rsid w:val="00386402"/>
    <w:rsid w:val="003D5ED2"/>
    <w:rsid w:val="003F11A2"/>
    <w:rsid w:val="004A4D95"/>
    <w:rsid w:val="005864F3"/>
    <w:rsid w:val="005D7E68"/>
    <w:rsid w:val="005F1ECC"/>
    <w:rsid w:val="006811E4"/>
    <w:rsid w:val="006B1A58"/>
    <w:rsid w:val="0078355A"/>
    <w:rsid w:val="007B5309"/>
    <w:rsid w:val="007D2D58"/>
    <w:rsid w:val="00824290"/>
    <w:rsid w:val="008246F3"/>
    <w:rsid w:val="0083741B"/>
    <w:rsid w:val="0086602E"/>
    <w:rsid w:val="00911937"/>
    <w:rsid w:val="00923777"/>
    <w:rsid w:val="009464DA"/>
    <w:rsid w:val="00982884"/>
    <w:rsid w:val="009F38BD"/>
    <w:rsid w:val="00AA66F4"/>
    <w:rsid w:val="00B17EB4"/>
    <w:rsid w:val="00B22896"/>
    <w:rsid w:val="00C242FF"/>
    <w:rsid w:val="00D34B81"/>
    <w:rsid w:val="00D82386"/>
    <w:rsid w:val="00DA2E99"/>
    <w:rsid w:val="00E022E1"/>
    <w:rsid w:val="00E5302C"/>
    <w:rsid w:val="00EB5E64"/>
    <w:rsid w:val="00EF3EF8"/>
    <w:rsid w:val="00F24747"/>
    <w:rsid w:val="00F44701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5</cp:revision>
  <dcterms:created xsi:type="dcterms:W3CDTF">2018-10-06T16:06:00Z</dcterms:created>
  <dcterms:modified xsi:type="dcterms:W3CDTF">2018-10-06T19:26:00Z</dcterms:modified>
</cp:coreProperties>
</file>