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20"/>
        <w:rPr>
          <w:sz w:val="24"/>
          <w:szCs w:val="24"/>
        </w:rPr>
      </w:pPr>
      <w:r>
        <w:rPr>
          <w:sz w:val="24"/>
          <w:szCs w:val="24"/>
        </w:rPr>
        <w:pict>
          <v:group id="_x0000_s1026" o:spid="_x0000_s1026" o:spt="203" style="height:73.5pt;width:456.75pt;" coordsize="9135,1470">
            <o:lock v:ext="edit"/>
            <v:shape id="_x0000_s1027" o:spid="_x0000_s1027" o:spt="75" type="#_x0000_t75" style="position:absolute;left:0;top:0;height:1470;width:9135;" filled="f" stroked="f" coordsize="21600,21600">
              <v:path/>
              <v:fill on="f" focussize="0,0"/>
              <v:stroke on="f"/>
              <v:imagedata r:id="rId6" o:title=""/>
              <o:lock v:ext="edit" aspectratio="t"/>
            </v:shape>
            <v:shape id="_x0000_s1028" o:spid="_x0000_s1028" o:spt="202" type="#_x0000_t202" style="position:absolute;left:0;top:0;height:1470;width:9135;" filled="f" stroked="f" coordsize="21600,21600">
              <v:path/>
              <v:fill on="f" focussize="0,0"/>
              <v:stroke on="f" joinstyle="miter"/>
              <v:imagedata o:title=""/>
              <o:lock v:ext="edit"/>
              <v:textbox inset="0mm,0mm,0mm,0mm">
                <w:txbxContent>
                  <w:p>
                    <w:pPr>
                      <w:spacing w:before="0" w:line="240" w:lineRule="auto"/>
                      <w:rPr>
                        <w:sz w:val="34"/>
                      </w:rPr>
                    </w:pPr>
                  </w:p>
                  <w:p>
                    <w:pPr>
                      <w:spacing w:before="209"/>
                      <w:ind w:left="1846" w:right="0" w:firstLine="0"/>
                      <w:jc w:val="left"/>
                      <w:rPr>
                        <w:sz w:val="32"/>
                      </w:rPr>
                    </w:pPr>
                    <w:r>
                      <w:rPr>
                        <w:color w:val="000009"/>
                        <w:sz w:val="32"/>
                      </w:rPr>
                      <w:t>Vidyavardhini’s</w:t>
                    </w:r>
                    <w:r>
                      <w:rPr>
                        <w:color w:val="000009"/>
                        <w:spacing w:val="-17"/>
                        <w:sz w:val="32"/>
                      </w:rPr>
                      <w:t xml:space="preserve"> </w:t>
                    </w:r>
                    <w:r>
                      <w:rPr>
                        <w:color w:val="000009"/>
                        <w:sz w:val="32"/>
                      </w:rPr>
                      <w:t>College</w:t>
                    </w:r>
                    <w:r>
                      <w:rPr>
                        <w:color w:val="000009"/>
                        <w:spacing w:val="-16"/>
                        <w:sz w:val="32"/>
                      </w:rPr>
                      <w:t xml:space="preserve"> </w:t>
                    </w:r>
                    <w:r>
                      <w:rPr>
                        <w:color w:val="000009"/>
                        <w:sz w:val="32"/>
                      </w:rPr>
                      <w:t>of</w:t>
                    </w:r>
                    <w:r>
                      <w:rPr>
                        <w:color w:val="000009"/>
                        <w:spacing w:val="-17"/>
                        <w:sz w:val="32"/>
                      </w:rPr>
                      <w:t xml:space="preserve"> </w:t>
                    </w:r>
                    <w:r>
                      <w:rPr>
                        <w:color w:val="000009"/>
                        <w:sz w:val="32"/>
                      </w:rPr>
                      <w:t>Engineering</w:t>
                    </w:r>
                    <w:r>
                      <w:rPr>
                        <w:color w:val="000009"/>
                        <w:spacing w:val="-16"/>
                        <w:sz w:val="32"/>
                      </w:rPr>
                      <w:t xml:space="preserve"> </w:t>
                    </w:r>
                    <w:r>
                      <w:rPr>
                        <w:color w:val="000009"/>
                        <w:sz w:val="32"/>
                      </w:rPr>
                      <w:t>&amp;</w:t>
                    </w:r>
                    <w:r>
                      <w:rPr>
                        <w:color w:val="000009"/>
                        <w:spacing w:val="-17"/>
                        <w:sz w:val="32"/>
                      </w:rPr>
                      <w:t xml:space="preserve"> </w:t>
                    </w:r>
                    <w:r>
                      <w:rPr>
                        <w:color w:val="000009"/>
                        <w:sz w:val="32"/>
                      </w:rPr>
                      <w:t>Technology</w:t>
                    </w:r>
                  </w:p>
                  <w:p>
                    <w:pPr>
                      <w:spacing w:before="59"/>
                      <w:ind w:left="1775" w:right="0" w:firstLine="0"/>
                      <w:jc w:val="left"/>
                      <w:rPr>
                        <w:sz w:val="26"/>
                      </w:rPr>
                    </w:pPr>
                    <w:r>
                      <w:rPr>
                        <w:color w:val="000009"/>
                        <w:sz w:val="26"/>
                      </w:rPr>
                      <w:t>Department</w:t>
                    </w:r>
                    <w:r>
                      <w:rPr>
                        <w:color w:val="000009"/>
                        <w:spacing w:val="-7"/>
                        <w:sz w:val="26"/>
                      </w:rPr>
                      <w:t xml:space="preserve"> </w:t>
                    </w:r>
                    <w:r>
                      <w:rPr>
                        <w:color w:val="000009"/>
                        <w:sz w:val="26"/>
                      </w:rPr>
                      <w:t>of</w:t>
                    </w:r>
                    <w:r>
                      <w:rPr>
                        <w:color w:val="000009"/>
                        <w:spacing w:val="-7"/>
                        <w:sz w:val="26"/>
                      </w:rPr>
                      <w:t xml:space="preserve"> </w:t>
                    </w:r>
                    <w:r>
                      <w:rPr>
                        <w:color w:val="000009"/>
                        <w:sz w:val="26"/>
                      </w:rPr>
                      <w:t>Artificial</w:t>
                    </w:r>
                    <w:r>
                      <w:rPr>
                        <w:color w:val="000009"/>
                        <w:spacing w:val="-6"/>
                        <w:sz w:val="26"/>
                      </w:rPr>
                      <w:t xml:space="preserve"> </w:t>
                    </w:r>
                    <w:r>
                      <w:rPr>
                        <w:color w:val="000009"/>
                        <w:sz w:val="26"/>
                      </w:rPr>
                      <w:t>Intelligence</w:t>
                    </w:r>
                    <w:r>
                      <w:rPr>
                        <w:color w:val="000009"/>
                        <w:spacing w:val="-7"/>
                        <w:sz w:val="26"/>
                      </w:rPr>
                      <w:t xml:space="preserve"> </w:t>
                    </w:r>
                    <w:r>
                      <w:rPr>
                        <w:color w:val="000009"/>
                        <w:sz w:val="26"/>
                      </w:rPr>
                      <w:t>and</w:t>
                    </w:r>
                    <w:r>
                      <w:rPr>
                        <w:color w:val="000009"/>
                        <w:spacing w:val="-7"/>
                        <w:sz w:val="26"/>
                      </w:rPr>
                      <w:t xml:space="preserve"> </w:t>
                    </w:r>
                    <w:r>
                      <w:rPr>
                        <w:color w:val="000009"/>
                        <w:sz w:val="26"/>
                      </w:rPr>
                      <w:t>Data</w:t>
                    </w:r>
                    <w:r>
                      <w:rPr>
                        <w:color w:val="000009"/>
                        <w:spacing w:val="-6"/>
                        <w:sz w:val="26"/>
                      </w:rPr>
                      <w:t xml:space="preserve"> </w:t>
                    </w:r>
                    <w:r>
                      <w:rPr>
                        <w:color w:val="000009"/>
                        <w:sz w:val="26"/>
                      </w:rPr>
                      <w:t>Science</w:t>
                    </w:r>
                    <w:r>
                      <w:rPr>
                        <w:color w:val="000009"/>
                        <w:spacing w:val="-7"/>
                        <w:sz w:val="26"/>
                      </w:rPr>
                      <w:t xml:space="preserve"> </w:t>
                    </w:r>
                    <w:r>
                      <w:rPr>
                        <w:color w:val="000009"/>
                        <w:sz w:val="26"/>
                      </w:rPr>
                      <w:t>(AI&amp;DS)</w:t>
                    </w:r>
                  </w:p>
                </w:txbxContent>
              </v:textbox>
            </v:shape>
            <w10:wrap type="none"/>
            <w10:anchorlock/>
          </v:group>
        </w:pict>
      </w: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spacing w:before="2" w:after="1"/>
        <w:rPr>
          <w:sz w:val="24"/>
          <w:szCs w:val="24"/>
        </w:rPr>
      </w:pPr>
    </w:p>
    <w:tbl>
      <w:tblPr>
        <w:tblStyle w:val="3"/>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800"/>
        <w:gridCol w:w="668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29" w:hRule="atLeast"/>
        </w:trPr>
        <w:tc>
          <w:tcPr>
            <w:tcW w:w="2800" w:type="dxa"/>
          </w:tcPr>
          <w:p>
            <w:pPr>
              <w:pStyle w:val="7"/>
              <w:spacing w:before="19"/>
              <w:rPr>
                <w:b/>
                <w:sz w:val="24"/>
                <w:szCs w:val="24"/>
              </w:rPr>
            </w:pPr>
            <w:r>
              <w:rPr>
                <w:b/>
                <w:sz w:val="24"/>
                <w:szCs w:val="24"/>
              </w:rPr>
              <w:t>Name:</w:t>
            </w:r>
          </w:p>
        </w:tc>
        <w:tc>
          <w:tcPr>
            <w:tcW w:w="6680" w:type="dxa"/>
          </w:tcPr>
          <w:p>
            <w:pPr>
              <w:pStyle w:val="7"/>
              <w:ind w:left="0"/>
              <w:rPr>
                <w:rFonts w:hint="default"/>
                <w:sz w:val="24"/>
                <w:szCs w:val="24"/>
                <w:lang w:val="en-US"/>
              </w:rPr>
            </w:pPr>
            <w:r>
              <w:rPr>
                <w:rFonts w:hint="default"/>
                <w:sz w:val="24"/>
                <w:szCs w:val="24"/>
                <w:lang w:val="en-US"/>
              </w:rPr>
              <w:t>Pratham Sanjay Nagar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0" w:hRule="atLeast"/>
        </w:trPr>
        <w:tc>
          <w:tcPr>
            <w:tcW w:w="2800" w:type="dxa"/>
          </w:tcPr>
          <w:p>
            <w:pPr>
              <w:pStyle w:val="7"/>
              <w:spacing w:before="9"/>
              <w:rPr>
                <w:b/>
                <w:sz w:val="24"/>
                <w:szCs w:val="24"/>
              </w:rPr>
            </w:pPr>
            <w:r>
              <w:rPr>
                <w:b/>
                <w:sz w:val="24"/>
                <w:szCs w:val="24"/>
              </w:rPr>
              <w:t>Roll</w:t>
            </w:r>
            <w:r>
              <w:rPr>
                <w:b/>
                <w:spacing w:val="-4"/>
                <w:sz w:val="24"/>
                <w:szCs w:val="24"/>
              </w:rPr>
              <w:t xml:space="preserve"> </w:t>
            </w:r>
            <w:r>
              <w:rPr>
                <w:b/>
                <w:sz w:val="24"/>
                <w:szCs w:val="24"/>
              </w:rPr>
              <w:t>No:</w:t>
            </w:r>
          </w:p>
        </w:tc>
        <w:tc>
          <w:tcPr>
            <w:tcW w:w="6680" w:type="dxa"/>
          </w:tcPr>
          <w:p>
            <w:pPr>
              <w:pStyle w:val="7"/>
              <w:ind w:left="0"/>
              <w:rPr>
                <w:rFonts w:hint="default"/>
                <w:sz w:val="24"/>
                <w:szCs w:val="24"/>
                <w:lang w:val="en-US"/>
              </w:rPr>
            </w:pPr>
            <w:r>
              <w:rPr>
                <w:rFonts w:hint="default"/>
                <w:sz w:val="24"/>
                <w:szCs w:val="24"/>
                <w:lang w:val="en-US"/>
              </w:rPr>
              <w:t>68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69" w:hRule="atLeast"/>
        </w:trPr>
        <w:tc>
          <w:tcPr>
            <w:tcW w:w="2800" w:type="dxa"/>
          </w:tcPr>
          <w:p>
            <w:pPr>
              <w:pStyle w:val="7"/>
              <w:spacing w:before="19"/>
              <w:rPr>
                <w:b/>
                <w:sz w:val="24"/>
                <w:szCs w:val="24"/>
              </w:rPr>
            </w:pPr>
            <w:r>
              <w:rPr>
                <w:b/>
                <w:sz w:val="24"/>
                <w:szCs w:val="24"/>
              </w:rPr>
              <w:t>Class/Sem:</w:t>
            </w:r>
          </w:p>
        </w:tc>
        <w:tc>
          <w:tcPr>
            <w:tcW w:w="6680" w:type="dxa"/>
          </w:tcPr>
          <w:p>
            <w:pPr>
              <w:pStyle w:val="7"/>
              <w:spacing w:before="19"/>
              <w:ind w:left="19"/>
              <w:rPr>
                <w:sz w:val="24"/>
                <w:szCs w:val="24"/>
              </w:rPr>
            </w:pPr>
            <w:r>
              <w:rPr>
                <w:sz w:val="24"/>
                <w:szCs w:val="24"/>
              </w:rPr>
              <w:t>SE/IV</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50" w:hRule="atLeast"/>
        </w:trPr>
        <w:tc>
          <w:tcPr>
            <w:tcW w:w="2800" w:type="dxa"/>
          </w:tcPr>
          <w:p>
            <w:pPr>
              <w:pStyle w:val="7"/>
              <w:spacing w:before="12" w:line="318" w:lineRule="exact"/>
              <w:rPr>
                <w:b/>
                <w:sz w:val="24"/>
                <w:szCs w:val="24"/>
              </w:rPr>
            </w:pPr>
            <w:r>
              <w:rPr>
                <w:b/>
                <w:sz w:val="24"/>
                <w:szCs w:val="24"/>
              </w:rPr>
              <w:t>Experiment</w:t>
            </w:r>
            <w:r>
              <w:rPr>
                <w:b/>
                <w:spacing w:val="-7"/>
                <w:sz w:val="24"/>
                <w:szCs w:val="24"/>
              </w:rPr>
              <w:t xml:space="preserve"> </w:t>
            </w:r>
            <w:r>
              <w:rPr>
                <w:b/>
                <w:sz w:val="24"/>
                <w:szCs w:val="24"/>
              </w:rPr>
              <w:t>No.:</w:t>
            </w:r>
          </w:p>
        </w:tc>
        <w:tc>
          <w:tcPr>
            <w:tcW w:w="6680" w:type="dxa"/>
          </w:tcPr>
          <w:p>
            <w:pPr>
              <w:pStyle w:val="7"/>
              <w:spacing w:before="12" w:line="318" w:lineRule="exact"/>
              <w:ind w:left="79"/>
              <w:rPr>
                <w:sz w:val="24"/>
                <w:szCs w:val="24"/>
              </w:rPr>
            </w:pPr>
            <w:r>
              <w:rPr>
                <w:sz w:val="24"/>
                <w:szCs w:val="24"/>
              </w:rPr>
              <w:t>2B</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 w:hRule="atLeast"/>
        </w:trPr>
        <w:tc>
          <w:tcPr>
            <w:tcW w:w="2800" w:type="dxa"/>
          </w:tcPr>
          <w:p>
            <w:pPr>
              <w:pStyle w:val="7"/>
              <w:spacing w:before="24"/>
              <w:rPr>
                <w:b/>
                <w:sz w:val="24"/>
                <w:szCs w:val="24"/>
              </w:rPr>
            </w:pPr>
            <w:r>
              <w:rPr>
                <w:b/>
                <w:sz w:val="24"/>
                <w:szCs w:val="24"/>
              </w:rPr>
              <w:t>Title:</w:t>
            </w:r>
          </w:p>
        </w:tc>
        <w:tc>
          <w:tcPr>
            <w:tcW w:w="6680" w:type="dxa"/>
          </w:tcPr>
          <w:p>
            <w:pPr>
              <w:pStyle w:val="7"/>
              <w:spacing w:before="116" w:line="273" w:lineRule="exact"/>
              <w:ind w:left="19"/>
              <w:rPr>
                <w:sz w:val="24"/>
                <w:szCs w:val="24"/>
              </w:rPr>
            </w:pPr>
            <w:r>
              <w:rPr>
                <w:sz w:val="24"/>
                <w:szCs w:val="24"/>
              </w:rPr>
              <w:t>Program for calculating factorial using assembly language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0" w:hRule="atLeast"/>
        </w:trPr>
        <w:tc>
          <w:tcPr>
            <w:tcW w:w="2800" w:type="dxa"/>
          </w:tcPr>
          <w:p>
            <w:pPr>
              <w:pStyle w:val="7"/>
              <w:spacing w:before="19"/>
              <w:rPr>
                <w:b/>
                <w:sz w:val="24"/>
                <w:szCs w:val="24"/>
              </w:rPr>
            </w:pPr>
            <w:r>
              <w:rPr>
                <w:b/>
                <w:sz w:val="24"/>
                <w:szCs w:val="24"/>
              </w:rPr>
              <w:t>Date</w:t>
            </w:r>
            <w:r>
              <w:rPr>
                <w:b/>
                <w:spacing w:val="-6"/>
                <w:sz w:val="24"/>
                <w:szCs w:val="24"/>
              </w:rPr>
              <w:t xml:space="preserve"> </w:t>
            </w:r>
            <w:r>
              <w:rPr>
                <w:b/>
                <w:sz w:val="24"/>
                <w:szCs w:val="24"/>
              </w:rPr>
              <w:t>of</w:t>
            </w:r>
            <w:r>
              <w:rPr>
                <w:b/>
                <w:spacing w:val="-5"/>
                <w:sz w:val="24"/>
                <w:szCs w:val="24"/>
              </w:rPr>
              <w:t xml:space="preserve"> </w:t>
            </w:r>
            <w:r>
              <w:rPr>
                <w:b/>
                <w:sz w:val="24"/>
                <w:szCs w:val="24"/>
              </w:rPr>
              <w:t>Performance:</w:t>
            </w:r>
          </w:p>
        </w:tc>
        <w:tc>
          <w:tcPr>
            <w:tcW w:w="6680" w:type="dxa"/>
          </w:tcPr>
          <w:p>
            <w:pPr>
              <w:pStyle w:val="7"/>
              <w:ind w:left="0"/>
              <w:rPr>
                <w:rFonts w:hint="default"/>
                <w:sz w:val="24"/>
                <w:szCs w:val="24"/>
                <w:lang w:val="en-US"/>
              </w:rPr>
            </w:pPr>
            <w:r>
              <w:rPr>
                <w:rFonts w:hint="default"/>
                <w:sz w:val="24"/>
                <w:szCs w:val="24"/>
                <w:lang w:val="en-US"/>
              </w:rPr>
              <w:t>24/01/2024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 w:hRule="atLeast"/>
        </w:trPr>
        <w:tc>
          <w:tcPr>
            <w:tcW w:w="2800" w:type="dxa"/>
          </w:tcPr>
          <w:p>
            <w:pPr>
              <w:pStyle w:val="7"/>
              <w:spacing w:before="9"/>
              <w:rPr>
                <w:b/>
                <w:sz w:val="24"/>
                <w:szCs w:val="24"/>
              </w:rPr>
            </w:pPr>
            <w:r>
              <w:rPr>
                <w:b/>
                <w:sz w:val="24"/>
                <w:szCs w:val="24"/>
              </w:rPr>
              <w:t>Date</w:t>
            </w:r>
            <w:r>
              <w:rPr>
                <w:b/>
                <w:spacing w:val="-6"/>
                <w:sz w:val="24"/>
                <w:szCs w:val="24"/>
              </w:rPr>
              <w:t xml:space="preserve"> </w:t>
            </w:r>
            <w:r>
              <w:rPr>
                <w:b/>
                <w:sz w:val="24"/>
                <w:szCs w:val="24"/>
              </w:rPr>
              <w:t>of</w:t>
            </w:r>
            <w:r>
              <w:rPr>
                <w:b/>
                <w:spacing w:val="-5"/>
                <w:sz w:val="24"/>
                <w:szCs w:val="24"/>
              </w:rPr>
              <w:t xml:space="preserve"> </w:t>
            </w:r>
            <w:r>
              <w:rPr>
                <w:b/>
                <w:sz w:val="24"/>
                <w:szCs w:val="24"/>
              </w:rPr>
              <w:t>Submission:</w:t>
            </w:r>
          </w:p>
        </w:tc>
        <w:tc>
          <w:tcPr>
            <w:tcW w:w="6680" w:type="dxa"/>
          </w:tcPr>
          <w:p>
            <w:pPr>
              <w:pStyle w:val="7"/>
              <w:ind w:left="0"/>
              <w:rPr>
                <w:rFonts w:hint="default"/>
                <w:sz w:val="24"/>
                <w:szCs w:val="24"/>
                <w:lang w:val="en-US"/>
              </w:rPr>
            </w:pPr>
            <w:r>
              <w:rPr>
                <w:rFonts w:hint="default"/>
                <w:sz w:val="24"/>
                <w:szCs w:val="24"/>
                <w:lang w:val="en-US"/>
              </w:rPr>
              <w:t>31/01/2024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0" w:hRule="atLeast"/>
        </w:trPr>
        <w:tc>
          <w:tcPr>
            <w:tcW w:w="2800" w:type="dxa"/>
          </w:tcPr>
          <w:p>
            <w:pPr>
              <w:pStyle w:val="7"/>
              <w:spacing w:before="19"/>
              <w:rPr>
                <w:b/>
                <w:sz w:val="24"/>
                <w:szCs w:val="24"/>
              </w:rPr>
            </w:pPr>
            <w:r>
              <w:rPr>
                <w:b/>
                <w:sz w:val="24"/>
                <w:szCs w:val="24"/>
              </w:rPr>
              <w:t>Marks:</w:t>
            </w:r>
          </w:p>
        </w:tc>
        <w:tc>
          <w:tcPr>
            <w:tcW w:w="6680" w:type="dxa"/>
          </w:tcPr>
          <w:p>
            <w:pPr>
              <w:pStyle w:val="7"/>
              <w:ind w:left="0"/>
              <w:rPr>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0" w:hRule="atLeast"/>
        </w:trPr>
        <w:tc>
          <w:tcPr>
            <w:tcW w:w="2800" w:type="dxa"/>
          </w:tcPr>
          <w:p>
            <w:pPr>
              <w:pStyle w:val="7"/>
              <w:spacing w:before="9"/>
              <w:rPr>
                <w:b/>
                <w:sz w:val="24"/>
                <w:szCs w:val="24"/>
              </w:rPr>
            </w:pPr>
            <w:r>
              <w:rPr>
                <w:b/>
                <w:sz w:val="24"/>
                <w:szCs w:val="24"/>
              </w:rPr>
              <w:t>Sign</w:t>
            </w:r>
            <w:r>
              <w:rPr>
                <w:b/>
                <w:spacing w:val="-5"/>
                <w:sz w:val="24"/>
                <w:szCs w:val="24"/>
              </w:rPr>
              <w:t xml:space="preserve"> </w:t>
            </w:r>
            <w:r>
              <w:rPr>
                <w:b/>
                <w:sz w:val="24"/>
                <w:szCs w:val="24"/>
              </w:rPr>
              <w:t>of</w:t>
            </w:r>
            <w:r>
              <w:rPr>
                <w:b/>
                <w:spacing w:val="-4"/>
                <w:sz w:val="24"/>
                <w:szCs w:val="24"/>
              </w:rPr>
              <w:t xml:space="preserve"> </w:t>
            </w:r>
            <w:r>
              <w:rPr>
                <w:b/>
                <w:sz w:val="24"/>
                <w:szCs w:val="24"/>
              </w:rPr>
              <w:t>Faculty:</w:t>
            </w:r>
          </w:p>
        </w:tc>
        <w:tc>
          <w:tcPr>
            <w:tcW w:w="6680" w:type="dxa"/>
          </w:tcPr>
          <w:p>
            <w:pPr>
              <w:pStyle w:val="7"/>
              <w:ind w:left="0"/>
              <w:rPr>
                <w:sz w:val="24"/>
                <w:szCs w:val="24"/>
              </w:rPr>
            </w:pPr>
          </w:p>
        </w:tc>
      </w:tr>
    </w:tbl>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spacing w:before="6"/>
        <w:rPr>
          <w:sz w:val="24"/>
          <w:szCs w:val="24"/>
        </w:rPr>
      </w:pPr>
    </w:p>
    <w:p>
      <w:pPr>
        <w:pStyle w:val="4"/>
        <w:spacing w:before="91"/>
        <w:rPr>
          <w:b/>
          <w:sz w:val="24"/>
          <w:szCs w:val="24"/>
        </w:rPr>
      </w:pPr>
    </w:p>
    <w:p>
      <w:pPr>
        <w:spacing w:after="0"/>
        <w:rPr>
          <w:sz w:val="24"/>
          <w:szCs w:val="24"/>
        </w:rPr>
        <w:sectPr>
          <w:type w:val="continuous"/>
          <w:pgSz w:w="12240" w:h="15840"/>
          <w:pgMar w:top="160" w:right="1400" w:bottom="280" w:left="1120" w:header="720" w:footer="720" w:gutter="0"/>
          <w:cols w:space="720" w:num="1"/>
        </w:sectPr>
      </w:pPr>
    </w:p>
    <w:p>
      <w:pPr>
        <w:pStyle w:val="4"/>
        <w:ind w:left="320"/>
        <w:rPr>
          <w:sz w:val="24"/>
          <w:szCs w:val="24"/>
        </w:rPr>
      </w:pPr>
      <w:r>
        <w:rPr>
          <w:sz w:val="24"/>
          <w:szCs w:val="24"/>
        </w:rPr>
        <w:pict>
          <v:group id="_x0000_s1029" o:spid="_x0000_s1029" o:spt="203" style="height:58.5pt;width:456.75pt;" coordsize="9135,1170">
            <o:lock v:ext="edit"/>
            <v:shape id="_x0000_s1030" o:spid="_x0000_s1030" o:spt="75" type="#_x0000_t75" style="position:absolute;left:0;top:0;height:1170;width:9135;" filled="f" stroked="f" coordsize="21600,21600">
              <v:path/>
              <v:fill on="f" focussize="0,0"/>
              <v:stroke on="f"/>
              <v:imagedata r:id="rId7" o:title=""/>
              <o:lock v:ext="edit" aspectratio="t"/>
            </v:shape>
            <v:shape id="_x0000_s1031" o:spid="_x0000_s1031" o:spt="202" type="#_x0000_t202" style="position:absolute;left:0;top:0;height:1170;width:9135;" filled="f" stroked="f" coordsize="21600,21600">
              <v:path/>
              <v:fill on="f" focussize="0,0"/>
              <v:stroke on="f" joinstyle="miter"/>
              <v:imagedata o:title=""/>
              <o:lock v:ext="edit"/>
              <v:textbox inset="0mm,0mm,0mm,0mm">
                <w:txbxContent>
                  <w:p>
                    <w:pPr>
                      <w:spacing w:before="203"/>
                      <w:ind w:left="1846" w:right="0" w:firstLine="0"/>
                      <w:jc w:val="left"/>
                      <w:rPr>
                        <w:sz w:val="32"/>
                      </w:rPr>
                    </w:pPr>
                    <w:r>
                      <w:rPr>
                        <w:color w:val="000009"/>
                        <w:sz w:val="32"/>
                      </w:rPr>
                      <w:t>Vidyavardhini’s</w:t>
                    </w:r>
                    <w:r>
                      <w:rPr>
                        <w:color w:val="000009"/>
                        <w:spacing w:val="-17"/>
                        <w:sz w:val="32"/>
                      </w:rPr>
                      <w:t xml:space="preserve"> </w:t>
                    </w:r>
                    <w:r>
                      <w:rPr>
                        <w:color w:val="000009"/>
                        <w:sz w:val="32"/>
                      </w:rPr>
                      <w:t>College</w:t>
                    </w:r>
                    <w:r>
                      <w:rPr>
                        <w:color w:val="000009"/>
                        <w:spacing w:val="-16"/>
                        <w:sz w:val="32"/>
                      </w:rPr>
                      <w:t xml:space="preserve"> </w:t>
                    </w:r>
                    <w:r>
                      <w:rPr>
                        <w:color w:val="000009"/>
                        <w:sz w:val="32"/>
                      </w:rPr>
                      <w:t>of</w:t>
                    </w:r>
                    <w:r>
                      <w:rPr>
                        <w:color w:val="000009"/>
                        <w:spacing w:val="-17"/>
                        <w:sz w:val="32"/>
                      </w:rPr>
                      <w:t xml:space="preserve"> </w:t>
                    </w:r>
                    <w:r>
                      <w:rPr>
                        <w:color w:val="000009"/>
                        <w:sz w:val="32"/>
                      </w:rPr>
                      <w:t>Engineering</w:t>
                    </w:r>
                    <w:r>
                      <w:rPr>
                        <w:color w:val="000009"/>
                        <w:spacing w:val="-16"/>
                        <w:sz w:val="32"/>
                      </w:rPr>
                      <w:t xml:space="preserve"> </w:t>
                    </w:r>
                    <w:r>
                      <w:rPr>
                        <w:color w:val="000009"/>
                        <w:sz w:val="32"/>
                      </w:rPr>
                      <w:t>&amp;</w:t>
                    </w:r>
                    <w:r>
                      <w:rPr>
                        <w:color w:val="000009"/>
                        <w:spacing w:val="-17"/>
                        <w:sz w:val="32"/>
                      </w:rPr>
                      <w:t xml:space="preserve"> </w:t>
                    </w:r>
                    <w:r>
                      <w:rPr>
                        <w:color w:val="000009"/>
                        <w:sz w:val="32"/>
                      </w:rPr>
                      <w:t>Technology</w:t>
                    </w:r>
                  </w:p>
                  <w:p>
                    <w:pPr>
                      <w:spacing w:before="59"/>
                      <w:ind w:left="1775" w:right="0" w:firstLine="0"/>
                      <w:jc w:val="left"/>
                      <w:rPr>
                        <w:sz w:val="26"/>
                      </w:rPr>
                    </w:pPr>
                    <w:r>
                      <w:rPr>
                        <w:color w:val="000009"/>
                        <w:sz w:val="26"/>
                      </w:rPr>
                      <w:t>Department</w:t>
                    </w:r>
                    <w:r>
                      <w:rPr>
                        <w:color w:val="000009"/>
                        <w:spacing w:val="-7"/>
                        <w:sz w:val="26"/>
                      </w:rPr>
                      <w:t xml:space="preserve"> </w:t>
                    </w:r>
                    <w:r>
                      <w:rPr>
                        <w:color w:val="000009"/>
                        <w:sz w:val="26"/>
                      </w:rPr>
                      <w:t>of</w:t>
                    </w:r>
                    <w:r>
                      <w:rPr>
                        <w:color w:val="000009"/>
                        <w:spacing w:val="-7"/>
                        <w:sz w:val="26"/>
                      </w:rPr>
                      <w:t xml:space="preserve"> </w:t>
                    </w:r>
                    <w:r>
                      <w:rPr>
                        <w:color w:val="000009"/>
                        <w:sz w:val="26"/>
                      </w:rPr>
                      <w:t>Artificial</w:t>
                    </w:r>
                    <w:r>
                      <w:rPr>
                        <w:color w:val="000009"/>
                        <w:spacing w:val="-6"/>
                        <w:sz w:val="26"/>
                      </w:rPr>
                      <w:t xml:space="preserve"> </w:t>
                    </w:r>
                    <w:r>
                      <w:rPr>
                        <w:color w:val="000009"/>
                        <w:sz w:val="26"/>
                      </w:rPr>
                      <w:t>Intelligence</w:t>
                    </w:r>
                    <w:r>
                      <w:rPr>
                        <w:color w:val="000009"/>
                        <w:spacing w:val="-7"/>
                        <w:sz w:val="26"/>
                      </w:rPr>
                      <w:t xml:space="preserve"> </w:t>
                    </w:r>
                    <w:r>
                      <w:rPr>
                        <w:color w:val="000009"/>
                        <w:sz w:val="26"/>
                      </w:rPr>
                      <w:t>and</w:t>
                    </w:r>
                    <w:r>
                      <w:rPr>
                        <w:color w:val="000009"/>
                        <w:spacing w:val="-7"/>
                        <w:sz w:val="26"/>
                      </w:rPr>
                      <w:t xml:space="preserve"> </w:t>
                    </w:r>
                    <w:r>
                      <w:rPr>
                        <w:color w:val="000009"/>
                        <w:sz w:val="26"/>
                      </w:rPr>
                      <w:t>Data</w:t>
                    </w:r>
                    <w:r>
                      <w:rPr>
                        <w:color w:val="000009"/>
                        <w:spacing w:val="-6"/>
                        <w:sz w:val="26"/>
                      </w:rPr>
                      <w:t xml:space="preserve"> </w:t>
                    </w:r>
                    <w:r>
                      <w:rPr>
                        <w:color w:val="000009"/>
                        <w:sz w:val="26"/>
                      </w:rPr>
                      <w:t>Science</w:t>
                    </w:r>
                    <w:r>
                      <w:rPr>
                        <w:color w:val="000009"/>
                        <w:spacing w:val="-7"/>
                        <w:sz w:val="26"/>
                      </w:rPr>
                      <w:t xml:space="preserve"> </w:t>
                    </w:r>
                    <w:r>
                      <w:rPr>
                        <w:color w:val="000009"/>
                        <w:sz w:val="26"/>
                      </w:rPr>
                      <w:t>(AI&amp;DS)</w:t>
                    </w:r>
                  </w:p>
                </w:txbxContent>
              </v:textbox>
            </v:shape>
            <w10:wrap type="none"/>
            <w10:anchorlock/>
          </v:group>
        </w:pict>
      </w:r>
    </w:p>
    <w:p>
      <w:pPr>
        <w:pStyle w:val="4"/>
        <w:spacing w:before="10"/>
        <w:rPr>
          <w:sz w:val="24"/>
          <w:szCs w:val="24"/>
        </w:rPr>
      </w:pPr>
    </w:p>
    <w:p>
      <w:pPr>
        <w:spacing w:before="90"/>
        <w:ind w:right="0"/>
        <w:jc w:val="left"/>
        <w:rPr>
          <w:rFonts w:hint="default"/>
          <w:b w:val="0"/>
          <w:bCs/>
          <w:sz w:val="24"/>
          <w:szCs w:val="24"/>
          <w:lang w:val="en-US"/>
        </w:rPr>
      </w:pPr>
      <w:r>
        <w:rPr>
          <w:rFonts w:hint="default"/>
          <w:b/>
          <w:sz w:val="24"/>
          <w:szCs w:val="24"/>
          <w:lang w:val="en-US"/>
        </w:rPr>
        <w:t xml:space="preserve">Aim: </w:t>
      </w:r>
      <w:r>
        <w:rPr>
          <w:rFonts w:hint="default"/>
          <w:b w:val="0"/>
          <w:bCs/>
          <w:sz w:val="24"/>
          <w:szCs w:val="24"/>
          <w:lang w:val="en-US"/>
        </w:rPr>
        <w:t>Program to calculate the Factorial of a number</w:t>
      </w:r>
    </w:p>
    <w:p>
      <w:pPr>
        <w:spacing w:before="90"/>
        <w:ind w:right="0"/>
        <w:jc w:val="left"/>
        <w:rPr>
          <w:b/>
          <w:sz w:val="24"/>
          <w:szCs w:val="24"/>
        </w:rPr>
      </w:pPr>
      <w:r>
        <w:rPr>
          <w:b/>
          <w:sz w:val="24"/>
          <w:szCs w:val="24"/>
        </w:rPr>
        <w:t>Theory:</w:t>
      </w:r>
    </w:p>
    <w:p>
      <w:pPr>
        <w:pStyle w:val="4"/>
        <w:spacing w:before="113" w:line="249" w:lineRule="auto"/>
        <w:ind w:right="98"/>
        <w:rPr>
          <w:sz w:val="24"/>
          <w:szCs w:val="24"/>
        </w:rPr>
      </w:pPr>
      <w:r>
        <w:rPr>
          <w:sz w:val="24"/>
          <w:szCs w:val="24"/>
        </w:rPr>
        <w:t>To calculate the factorial of any number, we use MUL instruction. Here, initially, we initialize the</w:t>
      </w:r>
      <w:r>
        <w:rPr>
          <w:spacing w:val="1"/>
          <w:sz w:val="24"/>
          <w:szCs w:val="24"/>
        </w:rPr>
        <w:t xml:space="preserve"> </w:t>
      </w:r>
      <w:r>
        <w:rPr>
          <w:sz w:val="24"/>
          <w:szCs w:val="24"/>
        </w:rPr>
        <w:t>first register by value 1. The second register is initialized by the value of the second register. After</w:t>
      </w:r>
      <w:r>
        <w:rPr>
          <w:spacing w:val="1"/>
          <w:sz w:val="24"/>
          <w:szCs w:val="24"/>
        </w:rPr>
        <w:t xml:space="preserve"> </w:t>
      </w:r>
      <w:r>
        <w:rPr>
          <w:sz w:val="24"/>
          <w:szCs w:val="24"/>
        </w:rPr>
        <w:t>multiplication,</w:t>
      </w:r>
      <w:r>
        <w:rPr>
          <w:spacing w:val="-6"/>
          <w:sz w:val="24"/>
          <w:szCs w:val="24"/>
        </w:rPr>
        <w:t xml:space="preserve"> </w:t>
      </w:r>
      <w:r>
        <w:rPr>
          <w:sz w:val="24"/>
          <w:szCs w:val="24"/>
        </w:rPr>
        <w:t>decrement</w:t>
      </w:r>
      <w:r>
        <w:rPr>
          <w:spacing w:val="-6"/>
          <w:sz w:val="24"/>
          <w:szCs w:val="24"/>
        </w:rPr>
        <w:t xml:space="preserve"> </w:t>
      </w:r>
      <w:r>
        <w:rPr>
          <w:sz w:val="24"/>
          <w:szCs w:val="24"/>
        </w:rPr>
        <w:t>the</w:t>
      </w:r>
      <w:r>
        <w:rPr>
          <w:spacing w:val="-5"/>
          <w:sz w:val="24"/>
          <w:szCs w:val="24"/>
        </w:rPr>
        <w:t xml:space="preserve"> </w:t>
      </w:r>
      <w:r>
        <w:rPr>
          <w:sz w:val="24"/>
          <w:szCs w:val="24"/>
        </w:rPr>
        <w:t>value</w:t>
      </w:r>
      <w:r>
        <w:rPr>
          <w:spacing w:val="-6"/>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second</w:t>
      </w:r>
      <w:r>
        <w:rPr>
          <w:spacing w:val="-5"/>
          <w:sz w:val="24"/>
          <w:szCs w:val="24"/>
        </w:rPr>
        <w:t xml:space="preserve"> </w:t>
      </w:r>
      <w:r>
        <w:rPr>
          <w:sz w:val="24"/>
          <w:szCs w:val="24"/>
        </w:rPr>
        <w:t>register</w:t>
      </w:r>
      <w:r>
        <w:rPr>
          <w:spacing w:val="-6"/>
          <w:sz w:val="24"/>
          <w:szCs w:val="24"/>
        </w:rPr>
        <w:t xml:space="preserve"> </w:t>
      </w:r>
      <w:r>
        <w:rPr>
          <w:sz w:val="24"/>
          <w:szCs w:val="24"/>
        </w:rPr>
        <w:t>and</w:t>
      </w:r>
      <w:r>
        <w:rPr>
          <w:spacing w:val="-5"/>
          <w:sz w:val="24"/>
          <w:szCs w:val="24"/>
        </w:rPr>
        <w:t xml:space="preserve"> </w:t>
      </w:r>
      <w:r>
        <w:rPr>
          <w:sz w:val="24"/>
          <w:szCs w:val="24"/>
        </w:rPr>
        <w:t>repeat</w:t>
      </w:r>
      <w:r>
        <w:rPr>
          <w:spacing w:val="-6"/>
          <w:sz w:val="24"/>
          <w:szCs w:val="24"/>
        </w:rPr>
        <w:t xml:space="preserve"> </w:t>
      </w:r>
      <w:r>
        <w:rPr>
          <w:sz w:val="24"/>
          <w:szCs w:val="24"/>
        </w:rPr>
        <w:t>the</w:t>
      </w:r>
      <w:r>
        <w:rPr>
          <w:spacing w:val="-5"/>
          <w:sz w:val="24"/>
          <w:szCs w:val="24"/>
        </w:rPr>
        <w:t xml:space="preserve"> </w:t>
      </w:r>
      <w:r>
        <w:rPr>
          <w:sz w:val="24"/>
          <w:szCs w:val="24"/>
        </w:rPr>
        <w:t>multiplying</w:t>
      </w:r>
      <w:r>
        <w:rPr>
          <w:spacing w:val="-6"/>
          <w:sz w:val="24"/>
          <w:szCs w:val="24"/>
        </w:rPr>
        <w:t xml:space="preserve"> </w:t>
      </w:r>
      <w:r>
        <w:rPr>
          <w:sz w:val="24"/>
          <w:szCs w:val="24"/>
        </w:rPr>
        <w:t>step</w:t>
      </w:r>
      <w:r>
        <w:rPr>
          <w:spacing w:val="-5"/>
          <w:sz w:val="24"/>
          <w:szCs w:val="24"/>
        </w:rPr>
        <w:t xml:space="preserve"> </w:t>
      </w:r>
      <w:r>
        <w:rPr>
          <w:sz w:val="24"/>
          <w:szCs w:val="24"/>
        </w:rPr>
        <w:t>till</w:t>
      </w:r>
      <w:r>
        <w:rPr>
          <w:spacing w:val="-6"/>
          <w:sz w:val="24"/>
          <w:szCs w:val="24"/>
        </w:rPr>
        <w:t xml:space="preserve"> </w:t>
      </w:r>
      <w:r>
        <w:rPr>
          <w:sz w:val="24"/>
          <w:szCs w:val="24"/>
        </w:rPr>
        <w:t>the</w:t>
      </w:r>
      <w:r>
        <w:rPr>
          <w:spacing w:val="-5"/>
          <w:sz w:val="24"/>
          <w:szCs w:val="24"/>
        </w:rPr>
        <w:t xml:space="preserve"> </w:t>
      </w:r>
      <w:r>
        <w:rPr>
          <w:sz w:val="24"/>
          <w:szCs w:val="24"/>
        </w:rPr>
        <w:t>second</w:t>
      </w:r>
      <w:r>
        <w:rPr>
          <w:spacing w:val="1"/>
          <w:sz w:val="24"/>
          <w:szCs w:val="24"/>
        </w:rPr>
        <w:t xml:space="preserve"> </w:t>
      </w:r>
      <w:r>
        <w:rPr>
          <w:sz w:val="24"/>
          <w:szCs w:val="24"/>
        </w:rPr>
        <w:t>register</w:t>
      </w:r>
      <w:r>
        <w:rPr>
          <w:spacing w:val="-2"/>
          <w:sz w:val="24"/>
          <w:szCs w:val="24"/>
        </w:rPr>
        <w:t xml:space="preserve"> </w:t>
      </w:r>
      <w:r>
        <w:rPr>
          <w:sz w:val="24"/>
          <w:szCs w:val="24"/>
        </w:rPr>
        <w:t>value</w:t>
      </w:r>
      <w:r>
        <w:rPr>
          <w:spacing w:val="-2"/>
          <w:sz w:val="24"/>
          <w:szCs w:val="24"/>
        </w:rPr>
        <w:t xml:space="preserve"> </w:t>
      </w:r>
      <w:r>
        <w:rPr>
          <w:sz w:val="24"/>
          <w:szCs w:val="24"/>
        </w:rPr>
        <w:t>becomes</w:t>
      </w:r>
      <w:r>
        <w:rPr>
          <w:spacing w:val="-2"/>
          <w:sz w:val="24"/>
          <w:szCs w:val="24"/>
        </w:rPr>
        <w:t xml:space="preserve"> </w:t>
      </w:r>
      <w:r>
        <w:rPr>
          <w:sz w:val="24"/>
          <w:szCs w:val="24"/>
        </w:rPr>
        <w:t>zero.</w:t>
      </w:r>
      <w:r>
        <w:rPr>
          <w:spacing w:val="-2"/>
          <w:sz w:val="24"/>
          <w:szCs w:val="24"/>
        </w:rPr>
        <w:t xml:space="preserve"> </w:t>
      </w:r>
      <w:r>
        <w:rPr>
          <w:sz w:val="24"/>
          <w:szCs w:val="24"/>
        </w:rPr>
        <w:t>The</w:t>
      </w:r>
      <w:r>
        <w:rPr>
          <w:spacing w:val="-2"/>
          <w:sz w:val="24"/>
          <w:szCs w:val="24"/>
        </w:rPr>
        <w:t xml:space="preserve"> </w:t>
      </w:r>
      <w:r>
        <w:rPr>
          <w:sz w:val="24"/>
          <w:szCs w:val="24"/>
        </w:rPr>
        <w:t>result</w:t>
      </w:r>
      <w:r>
        <w:rPr>
          <w:spacing w:val="-2"/>
          <w:sz w:val="24"/>
          <w:szCs w:val="24"/>
        </w:rPr>
        <w:t xml:space="preserve"> </w:t>
      </w:r>
      <w:r>
        <w:rPr>
          <w:sz w:val="24"/>
          <w:szCs w:val="24"/>
        </w:rPr>
        <w:t>is</w:t>
      </w:r>
      <w:r>
        <w:rPr>
          <w:spacing w:val="-2"/>
          <w:sz w:val="24"/>
          <w:szCs w:val="24"/>
        </w:rPr>
        <w:t xml:space="preserve"> </w:t>
      </w:r>
      <w:r>
        <w:rPr>
          <w:sz w:val="24"/>
          <w:szCs w:val="24"/>
        </w:rPr>
        <w:t>stored</w:t>
      </w:r>
      <w:r>
        <w:rPr>
          <w:spacing w:val="-1"/>
          <w:sz w:val="24"/>
          <w:szCs w:val="24"/>
        </w:rPr>
        <w:t xml:space="preserve"> </w:t>
      </w:r>
      <w:r>
        <w:rPr>
          <w:sz w:val="24"/>
          <w:szCs w:val="24"/>
        </w:rPr>
        <w:t>in</w:t>
      </w:r>
      <w:r>
        <w:rPr>
          <w:spacing w:val="-2"/>
          <w:sz w:val="24"/>
          <w:szCs w:val="24"/>
        </w:rPr>
        <w:t xml:space="preserve"> </w:t>
      </w:r>
      <w:r>
        <w:rPr>
          <w:sz w:val="24"/>
          <w:szCs w:val="24"/>
        </w:rPr>
        <w:t>the</w:t>
      </w:r>
      <w:r>
        <w:rPr>
          <w:spacing w:val="-2"/>
          <w:sz w:val="24"/>
          <w:szCs w:val="24"/>
        </w:rPr>
        <w:t xml:space="preserve"> </w:t>
      </w:r>
      <w:r>
        <w:rPr>
          <w:sz w:val="24"/>
          <w:szCs w:val="24"/>
        </w:rPr>
        <w:t>first</w:t>
      </w:r>
      <w:r>
        <w:rPr>
          <w:spacing w:val="-2"/>
          <w:sz w:val="24"/>
          <w:szCs w:val="24"/>
        </w:rPr>
        <w:t xml:space="preserve"> </w:t>
      </w:r>
      <w:r>
        <w:rPr>
          <w:sz w:val="24"/>
          <w:szCs w:val="24"/>
        </w:rPr>
        <w:t>register.</w:t>
      </w:r>
    </w:p>
    <w:p>
      <w:pPr>
        <w:pStyle w:val="4"/>
        <w:rPr>
          <w:sz w:val="24"/>
          <w:szCs w:val="24"/>
        </w:rPr>
      </w:pPr>
    </w:p>
    <w:p>
      <w:pPr>
        <w:pStyle w:val="4"/>
        <w:spacing w:before="200"/>
        <w:rPr>
          <w:sz w:val="24"/>
          <w:szCs w:val="24"/>
        </w:rPr>
      </w:pPr>
      <w:r>
        <w:rPr>
          <w:sz w:val="24"/>
          <w:szCs w:val="24"/>
          <w:u w:val="thick"/>
        </w:rPr>
        <w:t>Algorithm:</w:t>
      </w:r>
    </w:p>
    <w:p>
      <w:pPr>
        <w:pStyle w:val="6"/>
        <w:numPr>
          <w:ilvl w:val="0"/>
          <w:numId w:val="1"/>
        </w:numPr>
        <w:tabs>
          <w:tab w:val="left" w:pos="535"/>
        </w:tabs>
        <w:spacing w:before="118" w:after="0" w:line="240" w:lineRule="auto"/>
        <w:ind w:left="535" w:right="0" w:hanging="225"/>
        <w:jc w:val="left"/>
        <w:rPr>
          <w:sz w:val="24"/>
          <w:szCs w:val="24"/>
        </w:rPr>
      </w:pPr>
      <w:r>
        <w:rPr>
          <w:sz w:val="24"/>
          <w:szCs w:val="24"/>
        </w:rPr>
        <w:t>Start.</w:t>
      </w:r>
    </w:p>
    <w:p>
      <w:pPr>
        <w:pStyle w:val="6"/>
        <w:numPr>
          <w:ilvl w:val="0"/>
          <w:numId w:val="1"/>
        </w:numPr>
        <w:tabs>
          <w:tab w:val="left" w:pos="535"/>
        </w:tabs>
        <w:spacing w:before="117" w:after="0" w:line="240" w:lineRule="auto"/>
        <w:ind w:left="535" w:right="0" w:hanging="225"/>
        <w:jc w:val="left"/>
        <w:rPr>
          <w:sz w:val="24"/>
          <w:szCs w:val="24"/>
        </w:rPr>
      </w:pPr>
      <w:r>
        <w:rPr>
          <w:sz w:val="24"/>
          <w:szCs w:val="24"/>
        </w:rPr>
        <w:t>Set</w:t>
      </w:r>
      <w:r>
        <w:rPr>
          <w:spacing w:val="-5"/>
          <w:sz w:val="24"/>
          <w:szCs w:val="24"/>
        </w:rPr>
        <w:t xml:space="preserve"> </w:t>
      </w:r>
      <w:r>
        <w:rPr>
          <w:sz w:val="24"/>
          <w:szCs w:val="24"/>
        </w:rPr>
        <w:t>AX=01H,</w:t>
      </w:r>
      <w:r>
        <w:rPr>
          <w:spacing w:val="-4"/>
          <w:sz w:val="24"/>
          <w:szCs w:val="24"/>
        </w:rPr>
        <w:t xml:space="preserve"> </w:t>
      </w:r>
      <w:r>
        <w:rPr>
          <w:sz w:val="24"/>
          <w:szCs w:val="24"/>
        </w:rPr>
        <w:t>and</w:t>
      </w:r>
      <w:r>
        <w:rPr>
          <w:spacing w:val="-4"/>
          <w:sz w:val="24"/>
          <w:szCs w:val="24"/>
        </w:rPr>
        <w:t xml:space="preserve"> </w:t>
      </w:r>
      <w:r>
        <w:rPr>
          <w:sz w:val="24"/>
          <w:szCs w:val="24"/>
        </w:rPr>
        <w:t>BX</w:t>
      </w:r>
      <w:r>
        <w:rPr>
          <w:spacing w:val="-4"/>
          <w:sz w:val="24"/>
          <w:szCs w:val="24"/>
        </w:rPr>
        <w:t xml:space="preserve"> </w:t>
      </w:r>
      <w:r>
        <w:rPr>
          <w:sz w:val="24"/>
          <w:szCs w:val="24"/>
        </w:rPr>
        <w:t>with</w:t>
      </w:r>
      <w:r>
        <w:rPr>
          <w:spacing w:val="-4"/>
          <w:sz w:val="24"/>
          <w:szCs w:val="24"/>
        </w:rPr>
        <w:t xml:space="preserve"> </w:t>
      </w:r>
      <w:r>
        <w:rPr>
          <w:sz w:val="24"/>
          <w:szCs w:val="24"/>
        </w:rPr>
        <w:t>the</w:t>
      </w:r>
      <w:r>
        <w:rPr>
          <w:spacing w:val="-4"/>
          <w:sz w:val="24"/>
          <w:szCs w:val="24"/>
        </w:rPr>
        <w:t xml:space="preserve"> </w:t>
      </w:r>
      <w:r>
        <w:rPr>
          <w:sz w:val="24"/>
          <w:szCs w:val="24"/>
        </w:rPr>
        <w:t>value</w:t>
      </w:r>
      <w:r>
        <w:rPr>
          <w:spacing w:val="-4"/>
          <w:sz w:val="24"/>
          <w:szCs w:val="24"/>
        </w:rPr>
        <w:t xml:space="preserve"> </w:t>
      </w:r>
      <w:r>
        <w:rPr>
          <w:sz w:val="24"/>
          <w:szCs w:val="24"/>
        </w:rPr>
        <w:t>whose</w:t>
      </w:r>
      <w:r>
        <w:rPr>
          <w:spacing w:val="-4"/>
          <w:sz w:val="24"/>
          <w:szCs w:val="24"/>
        </w:rPr>
        <w:t xml:space="preserve"> </w:t>
      </w:r>
      <w:r>
        <w:rPr>
          <w:sz w:val="24"/>
          <w:szCs w:val="24"/>
        </w:rPr>
        <w:t>factorial</w:t>
      </w:r>
      <w:r>
        <w:rPr>
          <w:spacing w:val="-4"/>
          <w:sz w:val="24"/>
          <w:szCs w:val="24"/>
        </w:rPr>
        <w:t xml:space="preserve"> </w:t>
      </w:r>
      <w:r>
        <w:rPr>
          <w:sz w:val="24"/>
          <w:szCs w:val="24"/>
        </w:rPr>
        <w:t>we</w:t>
      </w:r>
      <w:r>
        <w:rPr>
          <w:spacing w:val="-4"/>
          <w:sz w:val="24"/>
          <w:szCs w:val="24"/>
        </w:rPr>
        <w:t xml:space="preserve"> </w:t>
      </w:r>
      <w:r>
        <w:rPr>
          <w:sz w:val="24"/>
          <w:szCs w:val="24"/>
        </w:rPr>
        <w:t>want</w:t>
      </w:r>
      <w:r>
        <w:rPr>
          <w:spacing w:val="-4"/>
          <w:sz w:val="24"/>
          <w:szCs w:val="24"/>
        </w:rPr>
        <w:t xml:space="preserve"> </w:t>
      </w:r>
      <w:r>
        <w:rPr>
          <w:sz w:val="24"/>
          <w:szCs w:val="24"/>
        </w:rPr>
        <w:t>to</w:t>
      </w:r>
      <w:r>
        <w:rPr>
          <w:spacing w:val="-4"/>
          <w:sz w:val="24"/>
          <w:szCs w:val="24"/>
        </w:rPr>
        <w:t xml:space="preserve"> </w:t>
      </w:r>
      <w:r>
        <w:rPr>
          <w:sz w:val="24"/>
          <w:szCs w:val="24"/>
        </w:rPr>
        <w:t>find.</w:t>
      </w:r>
    </w:p>
    <w:p>
      <w:pPr>
        <w:pStyle w:val="6"/>
        <w:numPr>
          <w:ilvl w:val="0"/>
          <w:numId w:val="1"/>
        </w:numPr>
        <w:tabs>
          <w:tab w:val="left" w:pos="535"/>
        </w:tabs>
        <w:spacing w:before="116" w:after="0" w:line="240" w:lineRule="auto"/>
        <w:ind w:left="535" w:right="0" w:hanging="225"/>
        <w:jc w:val="left"/>
        <w:rPr>
          <w:sz w:val="24"/>
          <w:szCs w:val="24"/>
        </w:rPr>
      </w:pPr>
      <w:r>
        <w:rPr>
          <w:sz w:val="24"/>
          <w:szCs w:val="24"/>
        </w:rPr>
        <w:t>Multiply</w:t>
      </w:r>
      <w:r>
        <w:rPr>
          <w:spacing w:val="-4"/>
          <w:sz w:val="24"/>
          <w:szCs w:val="24"/>
        </w:rPr>
        <w:t xml:space="preserve"> </w:t>
      </w:r>
      <w:r>
        <w:rPr>
          <w:sz w:val="24"/>
          <w:szCs w:val="24"/>
        </w:rPr>
        <w:t>AX</w:t>
      </w:r>
      <w:r>
        <w:rPr>
          <w:spacing w:val="-4"/>
          <w:sz w:val="24"/>
          <w:szCs w:val="24"/>
        </w:rPr>
        <w:t xml:space="preserve"> </w:t>
      </w:r>
      <w:r>
        <w:rPr>
          <w:sz w:val="24"/>
          <w:szCs w:val="24"/>
        </w:rPr>
        <w:t>and</w:t>
      </w:r>
      <w:r>
        <w:rPr>
          <w:spacing w:val="-4"/>
          <w:sz w:val="24"/>
          <w:szCs w:val="24"/>
        </w:rPr>
        <w:t xml:space="preserve"> </w:t>
      </w:r>
      <w:r>
        <w:rPr>
          <w:sz w:val="24"/>
          <w:szCs w:val="24"/>
        </w:rPr>
        <w:t>BX.</w:t>
      </w:r>
    </w:p>
    <w:p>
      <w:pPr>
        <w:pStyle w:val="6"/>
        <w:numPr>
          <w:ilvl w:val="0"/>
          <w:numId w:val="1"/>
        </w:numPr>
        <w:tabs>
          <w:tab w:val="left" w:pos="535"/>
        </w:tabs>
        <w:spacing w:before="116" w:after="0" w:line="240" w:lineRule="auto"/>
        <w:ind w:left="535" w:right="0" w:hanging="225"/>
        <w:jc w:val="left"/>
        <w:rPr>
          <w:sz w:val="24"/>
          <w:szCs w:val="24"/>
        </w:rPr>
      </w:pPr>
      <w:r>
        <w:rPr>
          <w:sz w:val="24"/>
          <w:szCs w:val="24"/>
        </w:rPr>
        <w:t>Decrement</w:t>
      </w:r>
      <w:r>
        <w:rPr>
          <w:spacing w:val="-8"/>
          <w:sz w:val="24"/>
          <w:szCs w:val="24"/>
        </w:rPr>
        <w:t xml:space="preserve"> </w:t>
      </w:r>
      <w:r>
        <w:rPr>
          <w:sz w:val="24"/>
          <w:szCs w:val="24"/>
        </w:rPr>
        <w:t>BX=BX-1.</w:t>
      </w:r>
    </w:p>
    <w:p>
      <w:pPr>
        <w:pStyle w:val="6"/>
        <w:numPr>
          <w:ilvl w:val="0"/>
          <w:numId w:val="1"/>
        </w:numPr>
        <w:tabs>
          <w:tab w:val="left" w:pos="535"/>
        </w:tabs>
        <w:spacing w:before="117" w:after="0" w:line="240" w:lineRule="auto"/>
        <w:ind w:left="535" w:right="0" w:hanging="225"/>
        <w:jc w:val="left"/>
        <w:rPr>
          <w:sz w:val="24"/>
          <w:szCs w:val="24"/>
        </w:rPr>
      </w:pPr>
      <w:r>
        <w:rPr>
          <w:sz w:val="24"/>
          <w:szCs w:val="24"/>
        </w:rPr>
        <w:t>Repeat</w:t>
      </w:r>
      <w:r>
        <w:rPr>
          <w:spacing w:val="-4"/>
          <w:sz w:val="24"/>
          <w:szCs w:val="24"/>
        </w:rPr>
        <w:t xml:space="preserve"> </w:t>
      </w:r>
      <w:r>
        <w:rPr>
          <w:sz w:val="24"/>
          <w:szCs w:val="24"/>
        </w:rPr>
        <w:t>steps</w:t>
      </w:r>
      <w:r>
        <w:rPr>
          <w:spacing w:val="-3"/>
          <w:sz w:val="24"/>
          <w:szCs w:val="24"/>
        </w:rPr>
        <w:t xml:space="preserve"> </w:t>
      </w:r>
      <w:r>
        <w:rPr>
          <w:sz w:val="24"/>
          <w:szCs w:val="24"/>
        </w:rPr>
        <w:t>3</w:t>
      </w:r>
      <w:r>
        <w:rPr>
          <w:spacing w:val="-4"/>
          <w:sz w:val="24"/>
          <w:szCs w:val="24"/>
        </w:rPr>
        <w:t xml:space="preserve"> </w:t>
      </w:r>
      <w:r>
        <w:rPr>
          <w:sz w:val="24"/>
          <w:szCs w:val="24"/>
        </w:rPr>
        <w:t>and</w:t>
      </w:r>
      <w:r>
        <w:rPr>
          <w:spacing w:val="-3"/>
          <w:sz w:val="24"/>
          <w:szCs w:val="24"/>
        </w:rPr>
        <w:t xml:space="preserve"> </w:t>
      </w:r>
      <w:r>
        <w:rPr>
          <w:sz w:val="24"/>
          <w:szCs w:val="24"/>
        </w:rPr>
        <w:t>4</w:t>
      </w:r>
      <w:r>
        <w:rPr>
          <w:spacing w:val="-4"/>
          <w:sz w:val="24"/>
          <w:szCs w:val="24"/>
        </w:rPr>
        <w:t xml:space="preserve"> </w:t>
      </w:r>
      <w:r>
        <w:rPr>
          <w:sz w:val="24"/>
          <w:szCs w:val="24"/>
        </w:rPr>
        <w:t>till</w:t>
      </w:r>
      <w:r>
        <w:rPr>
          <w:spacing w:val="-3"/>
          <w:sz w:val="24"/>
          <w:szCs w:val="24"/>
        </w:rPr>
        <w:t xml:space="preserve"> </w:t>
      </w:r>
      <w:r>
        <w:rPr>
          <w:sz w:val="24"/>
          <w:szCs w:val="24"/>
        </w:rPr>
        <w:t>BX=0.</w:t>
      </w:r>
    </w:p>
    <w:p>
      <w:pPr>
        <w:pStyle w:val="6"/>
        <w:numPr>
          <w:ilvl w:val="0"/>
          <w:numId w:val="1"/>
        </w:numPr>
        <w:tabs>
          <w:tab w:val="left" w:pos="535"/>
        </w:tabs>
        <w:spacing w:before="116" w:after="0" w:line="240" w:lineRule="auto"/>
        <w:ind w:left="535" w:right="0" w:hanging="225"/>
        <w:jc w:val="left"/>
        <w:rPr>
          <w:sz w:val="24"/>
          <w:szCs w:val="24"/>
        </w:rPr>
      </w:pPr>
      <w:r>
        <w:rPr>
          <w:sz w:val="24"/>
          <w:szCs w:val="24"/>
        </w:rPr>
        <w:t>Stop.</w:t>
      </w:r>
    </w:p>
    <w:p>
      <w:pPr>
        <w:pStyle w:val="4"/>
        <w:spacing w:before="8"/>
        <w:rPr>
          <w:sz w:val="24"/>
          <w:szCs w:val="24"/>
        </w:rPr>
      </w:pPr>
    </w:p>
    <w:p>
      <w:pPr>
        <w:pStyle w:val="4"/>
        <w:spacing w:before="1"/>
        <w:ind w:left="704"/>
        <w:rPr>
          <w:sz w:val="24"/>
          <w:szCs w:val="24"/>
        </w:rPr>
      </w:pPr>
      <w:r>
        <w:rPr>
          <w:sz w:val="24"/>
          <w:szCs w:val="24"/>
          <w:u w:val="thick"/>
        </w:rPr>
        <w:t>Flowchart</w:t>
      </w:r>
      <w:r>
        <w:rPr>
          <w:sz w:val="24"/>
          <w:szCs w:val="24"/>
        </w:rPr>
        <w:t>:</w:t>
      </w:r>
    </w:p>
    <w:p>
      <w:pPr>
        <w:pStyle w:val="4"/>
        <w:spacing w:before="8"/>
        <w:rPr>
          <w:sz w:val="24"/>
          <w:szCs w:val="24"/>
        </w:rPr>
      </w:pPr>
      <w:r>
        <w:rPr>
          <w:sz w:val="24"/>
          <w:szCs w:val="24"/>
        </w:rPr>
        <w:drawing>
          <wp:anchor distT="0" distB="0" distL="0" distR="0" simplePos="0" relativeHeight="251659264" behindDoc="0" locked="0" layoutInCell="1" allowOverlap="1">
            <wp:simplePos x="0" y="0"/>
            <wp:positionH relativeFrom="page">
              <wp:posOffset>925195</wp:posOffset>
            </wp:positionH>
            <wp:positionV relativeFrom="paragraph">
              <wp:posOffset>175895</wp:posOffset>
            </wp:positionV>
            <wp:extent cx="3646805" cy="4162425"/>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8" cstate="print"/>
                    <a:stretch>
                      <a:fillRect/>
                    </a:stretch>
                  </pic:blipFill>
                  <pic:spPr>
                    <a:xfrm>
                      <a:off x="0" y="0"/>
                      <a:ext cx="3646895" cy="4162425"/>
                    </a:xfrm>
                    <a:prstGeom prst="rect">
                      <a:avLst/>
                    </a:prstGeom>
                  </pic:spPr>
                </pic:pic>
              </a:graphicData>
            </a:graphic>
          </wp:anchor>
        </w:drawing>
      </w:r>
    </w:p>
    <w:p>
      <w:pPr>
        <w:pStyle w:val="4"/>
        <w:spacing w:before="2"/>
        <w:rPr>
          <w:sz w:val="24"/>
          <w:szCs w:val="24"/>
        </w:rPr>
      </w:pPr>
    </w:p>
    <w:p>
      <w:pPr>
        <w:pStyle w:val="4"/>
        <w:rPr>
          <w:sz w:val="24"/>
          <w:szCs w:val="24"/>
          <w:u w:val="thick"/>
        </w:rPr>
      </w:pPr>
    </w:p>
    <w:p>
      <w:pPr>
        <w:pStyle w:val="4"/>
        <w:ind w:left="655"/>
        <w:rPr>
          <w:sz w:val="24"/>
          <w:szCs w:val="24"/>
          <w:u w:val="thick"/>
        </w:rPr>
      </w:pPr>
    </w:p>
    <w:p>
      <w:pPr>
        <w:pStyle w:val="4"/>
        <w:rPr>
          <w:rFonts w:hint="default"/>
          <w:sz w:val="24"/>
          <w:szCs w:val="24"/>
          <w:u w:val="thick"/>
          <w:lang w:val="en-US"/>
        </w:rPr>
      </w:pPr>
      <w:r>
        <w:rPr>
          <w:rFonts w:hint="default"/>
          <w:sz w:val="24"/>
          <w:szCs w:val="24"/>
          <w:u w:val="thick"/>
          <w:lang w:val="en-US"/>
        </w:rPr>
        <w:t>Code:</w:t>
      </w:r>
    </w:p>
    <w:p>
      <w:pPr>
        <w:spacing w:beforeLines="0" w:after="200" w:afterLines="0" w:line="276" w:lineRule="auto"/>
        <w:jc w:val="left"/>
        <w:rPr>
          <w:rFonts w:hint="default" w:ascii="Times New Roman" w:hAnsi="Times New Roman" w:eastAsia="Times New Roman"/>
          <w:sz w:val="24"/>
          <w:szCs w:val="24"/>
          <w:lang w:val="en"/>
        </w:rPr>
      </w:pPr>
      <w:r>
        <w:rPr>
          <w:rFonts w:hint="default" w:ascii="Times New Roman" w:hAnsi="Times New Roman" w:eastAsia="Times New Roman"/>
          <w:b/>
          <w:sz w:val="24"/>
          <w:szCs w:val="24"/>
          <w:lang w:val="en"/>
        </w:rPr>
        <w:t>Using Factorial</w:t>
      </w:r>
    </w:p>
    <w:p>
      <w:pPr>
        <w:spacing w:beforeLines="0" w:after="200" w:afterLines="0" w:line="276" w:lineRule="auto"/>
        <w:jc w:val="left"/>
        <w:rPr>
          <w:rFonts w:hint="default" w:ascii="Times New Roman" w:hAnsi="Times New Roman" w:eastAsia="Times New Roman"/>
          <w:sz w:val="24"/>
          <w:szCs w:val="24"/>
          <w:lang w:val="en"/>
        </w:rPr>
      </w:pPr>
      <w:r>
        <w:rPr>
          <w:rFonts w:hint="default" w:ascii="Times New Roman" w:hAnsi="Times New Roman" w:eastAsia="Times New Roman"/>
          <w:sz w:val="24"/>
          <w:szCs w:val="24"/>
          <w:lang w:val="en"/>
        </w:rPr>
        <w:t>MOV AX, 01H</w:t>
      </w:r>
    </w:p>
    <w:p>
      <w:pPr>
        <w:spacing w:beforeLines="0" w:after="200" w:afterLines="0" w:line="276" w:lineRule="auto"/>
        <w:jc w:val="left"/>
        <w:rPr>
          <w:rFonts w:hint="default" w:ascii="Times New Roman" w:hAnsi="Times New Roman" w:eastAsia="Times New Roman"/>
          <w:sz w:val="24"/>
          <w:szCs w:val="24"/>
          <w:lang w:val="en"/>
        </w:rPr>
      </w:pPr>
      <w:r>
        <w:rPr>
          <w:rFonts w:hint="default" w:ascii="Times New Roman" w:hAnsi="Times New Roman" w:eastAsia="Times New Roman"/>
          <w:sz w:val="24"/>
          <w:szCs w:val="24"/>
          <w:lang w:val="en"/>
        </w:rPr>
        <w:t>MOV BX, 03H</w:t>
      </w:r>
    </w:p>
    <w:p>
      <w:pPr>
        <w:spacing w:beforeLines="0" w:after="200" w:afterLines="0" w:line="276" w:lineRule="auto"/>
        <w:jc w:val="left"/>
        <w:rPr>
          <w:rFonts w:hint="default" w:ascii="Times New Roman" w:hAnsi="Times New Roman" w:eastAsia="Times New Roman"/>
          <w:sz w:val="24"/>
          <w:szCs w:val="24"/>
          <w:lang w:val="en"/>
        </w:rPr>
      </w:pPr>
      <w:r>
        <w:rPr>
          <w:rFonts w:hint="default" w:ascii="Times New Roman" w:hAnsi="Times New Roman" w:eastAsia="Times New Roman"/>
          <w:sz w:val="24"/>
          <w:szCs w:val="24"/>
          <w:lang w:val="en"/>
        </w:rPr>
        <w:t>L1: MUL BX</w:t>
      </w:r>
    </w:p>
    <w:p>
      <w:pPr>
        <w:spacing w:beforeLines="0" w:after="200" w:afterLines="0" w:line="276" w:lineRule="auto"/>
        <w:jc w:val="left"/>
        <w:rPr>
          <w:rFonts w:hint="default" w:ascii="Times New Roman" w:hAnsi="Times New Roman" w:eastAsia="Times New Roman"/>
          <w:sz w:val="24"/>
          <w:szCs w:val="24"/>
          <w:lang w:val="en"/>
        </w:rPr>
      </w:pPr>
      <w:r>
        <w:rPr>
          <w:rFonts w:hint="default" w:ascii="Times New Roman" w:hAnsi="Times New Roman" w:eastAsia="Times New Roman"/>
          <w:sz w:val="24"/>
          <w:szCs w:val="24"/>
          <w:lang w:val="en"/>
        </w:rPr>
        <w:t>DEC BX</w:t>
      </w:r>
    </w:p>
    <w:p>
      <w:pPr>
        <w:spacing w:beforeLines="0" w:after="200" w:afterLines="0" w:line="276" w:lineRule="auto"/>
        <w:jc w:val="left"/>
        <w:rPr>
          <w:rFonts w:hint="default" w:ascii="Times New Roman" w:hAnsi="Times New Roman" w:eastAsia="Times New Roman"/>
          <w:sz w:val="24"/>
          <w:szCs w:val="24"/>
          <w:lang w:val="en"/>
        </w:rPr>
      </w:pPr>
      <w:r>
        <w:rPr>
          <w:rFonts w:hint="default" w:ascii="Times New Roman" w:hAnsi="Times New Roman" w:eastAsia="Times New Roman"/>
          <w:sz w:val="24"/>
          <w:szCs w:val="24"/>
          <w:lang w:val="en"/>
        </w:rPr>
        <w:t>JNZ L1</w:t>
      </w:r>
    </w:p>
    <w:p>
      <w:pPr>
        <w:spacing w:beforeLines="0" w:after="200" w:afterLines="0" w:line="276" w:lineRule="auto"/>
        <w:jc w:val="left"/>
        <w:rPr>
          <w:rFonts w:hint="default" w:ascii="Times New Roman" w:hAnsi="Times New Roman" w:eastAsia="Times New Roman"/>
          <w:sz w:val="24"/>
          <w:szCs w:val="24"/>
          <w:u w:val="single"/>
          <w:lang w:val="en-US"/>
        </w:rPr>
      </w:pPr>
      <w:r>
        <w:rPr>
          <w:rFonts w:hint="default" w:ascii="Times New Roman" w:hAnsi="Times New Roman" w:eastAsia="Times New Roman"/>
          <w:sz w:val="24"/>
          <w:szCs w:val="24"/>
          <w:u w:val="single"/>
          <w:lang w:val="en-US"/>
        </w:rPr>
        <w:t>Output:</w:t>
      </w:r>
    </w:p>
    <w:p>
      <w:pPr>
        <w:spacing w:beforeLines="0" w:after="200" w:afterLines="0"/>
        <w:jc w:val="left"/>
        <w:rPr>
          <w:sz w:val="24"/>
          <w:szCs w:val="24"/>
          <w:u w:val="thick"/>
        </w:rPr>
      </w:pPr>
      <w:r>
        <w:rPr>
          <w:rFonts w:hint="default" w:ascii="Times New Roman" w:hAnsi="Times New Roman" w:eastAsia="Times New Roman"/>
          <w:sz w:val="24"/>
          <w:szCs w:val="24"/>
          <w:lang w:val="en"/>
        </w:rPr>
        <w:drawing>
          <wp:inline distT="0" distB="0" distL="114300" distR="114300">
            <wp:extent cx="5486400" cy="29432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86400" cy="2943225"/>
                    </a:xfrm>
                    <a:prstGeom prst="rect">
                      <a:avLst/>
                    </a:prstGeom>
                    <a:noFill/>
                    <a:ln>
                      <a:noFill/>
                    </a:ln>
                  </pic:spPr>
                </pic:pic>
              </a:graphicData>
            </a:graphic>
          </wp:inline>
        </w:drawing>
      </w:r>
    </w:p>
    <w:p>
      <w:pPr>
        <w:pStyle w:val="4"/>
        <w:rPr>
          <w:sz w:val="24"/>
          <w:szCs w:val="24"/>
        </w:rPr>
      </w:pPr>
      <w:r>
        <w:rPr>
          <w:sz w:val="24"/>
          <w:szCs w:val="24"/>
          <w:u w:val="thick"/>
        </w:rPr>
        <w:t>Conclusion:</w:t>
      </w:r>
    </w:p>
    <w:p>
      <w:pPr>
        <w:spacing w:after="0"/>
        <w:rPr>
          <w:sz w:val="24"/>
          <w:szCs w:val="24"/>
        </w:rPr>
      </w:pPr>
    </w:p>
    <w:p>
      <w:pPr>
        <w:spacing w:after="0"/>
        <w:rPr>
          <w:sz w:val="24"/>
          <w:szCs w:val="24"/>
        </w:rPr>
      </w:pPr>
      <w:r>
        <w:rPr>
          <w:rFonts w:hint="default"/>
          <w:sz w:val="24"/>
          <w:szCs w:val="24"/>
        </w:rPr>
        <w:t>Utilizing the MUL instruction, the program efficiently computes the factorial of a given number by iteratively multiplying the current result with decreasing values until reaching zero. This approach demonstrates the power of assembly language in implementing complex mathematical operations using simple instructions.</w:t>
      </w:r>
    </w:p>
    <w:p>
      <w:pPr>
        <w:pStyle w:val="6"/>
        <w:numPr>
          <w:ilvl w:val="0"/>
          <w:numId w:val="0"/>
        </w:numPr>
        <w:tabs>
          <w:tab w:val="left" w:pos="1030"/>
        </w:tabs>
        <w:spacing w:before="91" w:after="0" w:line="240" w:lineRule="auto"/>
        <w:ind w:right="0" w:rightChars="0"/>
        <w:jc w:val="left"/>
        <w:rPr>
          <w:sz w:val="24"/>
          <w:szCs w:val="24"/>
        </w:rPr>
      </w:pPr>
      <w:r>
        <w:rPr>
          <w:rFonts w:hint="default"/>
          <w:sz w:val="24"/>
          <w:szCs w:val="24"/>
          <w:lang w:val="en-US"/>
        </w:rPr>
        <w:t>1.</w:t>
      </w:r>
      <w:r>
        <w:rPr>
          <w:sz w:val="24"/>
          <w:szCs w:val="24"/>
        </w:rPr>
        <w:t>Explain</w:t>
      </w:r>
      <w:r>
        <w:rPr>
          <w:spacing w:val="-8"/>
          <w:sz w:val="24"/>
          <w:szCs w:val="24"/>
        </w:rPr>
        <w:t xml:space="preserve"> </w:t>
      </w:r>
      <w:r>
        <w:rPr>
          <w:sz w:val="24"/>
          <w:szCs w:val="24"/>
        </w:rPr>
        <w:t>shift</w:t>
      </w:r>
      <w:r>
        <w:rPr>
          <w:spacing w:val="-8"/>
          <w:sz w:val="24"/>
          <w:szCs w:val="24"/>
        </w:rPr>
        <w:t xml:space="preserve"> </w:t>
      </w:r>
      <w:r>
        <w:rPr>
          <w:sz w:val="24"/>
          <w:szCs w:val="24"/>
        </w:rPr>
        <w:t>instructions.</w:t>
      </w:r>
    </w:p>
    <w:p>
      <w:pPr>
        <w:spacing w:after="0"/>
        <w:rPr>
          <w:rFonts w:hint="default"/>
          <w:sz w:val="24"/>
          <w:szCs w:val="24"/>
        </w:rPr>
      </w:pPr>
    </w:p>
    <w:p>
      <w:pPr>
        <w:spacing w:after="0"/>
        <w:rPr>
          <w:rFonts w:hint="default"/>
          <w:sz w:val="24"/>
          <w:szCs w:val="24"/>
        </w:rPr>
      </w:pPr>
      <w:r>
        <w:rPr>
          <w:rFonts w:hint="default"/>
          <w:sz w:val="24"/>
          <w:szCs w:val="24"/>
        </w:rPr>
        <w:t>In the Intel 8086 assembly language, shift instructions are used to shift the bits of a binary number to the left or right. These instructions are handy for manipulating binary data and are frequently used in tasks such as multiplication, division, and bit manipulation.</w:t>
      </w:r>
    </w:p>
    <w:p>
      <w:pPr>
        <w:spacing w:after="0"/>
        <w:rPr>
          <w:rFonts w:hint="default"/>
          <w:sz w:val="24"/>
          <w:szCs w:val="24"/>
        </w:rPr>
      </w:pPr>
    </w:p>
    <w:p>
      <w:pPr>
        <w:spacing w:after="0"/>
        <w:rPr>
          <w:rFonts w:hint="default"/>
          <w:sz w:val="24"/>
          <w:szCs w:val="24"/>
        </w:rPr>
      </w:pPr>
      <w:r>
        <w:rPr>
          <w:rFonts w:hint="default"/>
          <w:sz w:val="24"/>
          <w:szCs w:val="24"/>
        </w:rPr>
        <w:t>Here are the commonly used shift instructions in 8086 assembly language:</w:t>
      </w:r>
    </w:p>
    <w:p>
      <w:pPr>
        <w:spacing w:after="0"/>
        <w:rPr>
          <w:rFonts w:hint="default"/>
          <w:sz w:val="24"/>
          <w:szCs w:val="24"/>
        </w:rPr>
      </w:pPr>
    </w:p>
    <w:p>
      <w:pPr>
        <w:spacing w:after="0"/>
        <w:rPr>
          <w:rFonts w:hint="default"/>
          <w:sz w:val="24"/>
          <w:szCs w:val="24"/>
        </w:rPr>
      </w:pPr>
      <w:r>
        <w:rPr>
          <w:rFonts w:hint="default"/>
          <w:sz w:val="24"/>
          <w:szCs w:val="24"/>
        </w:rPr>
        <w:t>SHL (Shift Left) / SAL (Arithmetic Shift Left):</w:t>
      </w:r>
    </w:p>
    <w:p>
      <w:pPr>
        <w:spacing w:after="0"/>
        <w:rPr>
          <w:rFonts w:hint="default"/>
          <w:sz w:val="24"/>
          <w:szCs w:val="24"/>
        </w:rPr>
      </w:pPr>
    </w:p>
    <w:p>
      <w:pPr>
        <w:spacing w:after="0"/>
        <w:rPr>
          <w:rFonts w:hint="default"/>
          <w:sz w:val="24"/>
          <w:szCs w:val="24"/>
        </w:rPr>
      </w:pPr>
      <w:r>
        <w:rPr>
          <w:rFonts w:hint="default"/>
          <w:sz w:val="24"/>
          <w:szCs w:val="24"/>
        </w:rPr>
        <w:t>SHL and SAL are synonymous in 8086 assembly.</w:t>
      </w:r>
    </w:p>
    <w:p>
      <w:pPr>
        <w:spacing w:after="0"/>
        <w:rPr>
          <w:rFonts w:hint="default"/>
          <w:sz w:val="24"/>
          <w:szCs w:val="24"/>
        </w:rPr>
      </w:pPr>
      <w:r>
        <w:rPr>
          <w:rFonts w:hint="default"/>
          <w:sz w:val="24"/>
          <w:szCs w:val="24"/>
        </w:rPr>
        <w:t>Syntax: SHL/SAL destination, count</w:t>
      </w:r>
    </w:p>
    <w:p>
      <w:pPr>
        <w:spacing w:after="0"/>
        <w:rPr>
          <w:rFonts w:hint="default"/>
          <w:sz w:val="24"/>
          <w:szCs w:val="24"/>
        </w:rPr>
      </w:pPr>
      <w:r>
        <w:rPr>
          <w:rFonts w:hint="default"/>
          <w:sz w:val="24"/>
          <w:szCs w:val="24"/>
        </w:rPr>
        <w:t>Description: This instruction shifts all bits in the destination operand (register or memory) to the left by the number of bits specified in the count operand. Zeros are shifted into the low-order bits, and the high-order bits are discarded. The carry flag is set to the value of the last bit shifted out.</w:t>
      </w:r>
    </w:p>
    <w:p>
      <w:pPr>
        <w:spacing w:after="0"/>
        <w:rPr>
          <w:rFonts w:hint="default"/>
          <w:sz w:val="24"/>
          <w:szCs w:val="24"/>
        </w:rPr>
      </w:pPr>
    </w:p>
    <w:p>
      <w:pPr>
        <w:spacing w:after="0"/>
        <w:rPr>
          <w:rFonts w:hint="default"/>
          <w:sz w:val="24"/>
          <w:szCs w:val="24"/>
        </w:rPr>
      </w:pPr>
      <w:r>
        <w:rPr>
          <w:rFonts w:hint="default"/>
          <w:sz w:val="24"/>
          <w:szCs w:val="24"/>
        </w:rPr>
        <w:t>Example: SHL AX, 1 shifts the contents of the AX register one bit to the left.</w:t>
      </w:r>
    </w:p>
    <w:p>
      <w:pPr>
        <w:spacing w:after="0"/>
        <w:rPr>
          <w:rFonts w:hint="default"/>
          <w:sz w:val="24"/>
          <w:szCs w:val="24"/>
        </w:rPr>
      </w:pPr>
      <w:r>
        <w:rPr>
          <w:rFonts w:hint="default"/>
          <w:sz w:val="24"/>
          <w:szCs w:val="24"/>
        </w:rPr>
        <w:t>SHR (Shift Right) / SAR (Arithmetic Shift Right):</w:t>
      </w:r>
    </w:p>
    <w:p>
      <w:pPr>
        <w:spacing w:after="0"/>
        <w:rPr>
          <w:rFonts w:hint="default"/>
          <w:sz w:val="24"/>
          <w:szCs w:val="24"/>
        </w:rPr>
      </w:pPr>
    </w:p>
    <w:p>
      <w:pPr>
        <w:spacing w:after="0"/>
        <w:rPr>
          <w:rFonts w:hint="default"/>
          <w:sz w:val="24"/>
          <w:szCs w:val="24"/>
        </w:rPr>
      </w:pPr>
      <w:r>
        <w:rPr>
          <w:rFonts w:hint="default"/>
          <w:sz w:val="24"/>
          <w:szCs w:val="24"/>
        </w:rPr>
        <w:t>SHR performs a logical shift right, while SAR performs an arithmetic shift right.</w:t>
      </w:r>
    </w:p>
    <w:p>
      <w:pPr>
        <w:spacing w:after="0"/>
        <w:rPr>
          <w:rFonts w:hint="default"/>
          <w:sz w:val="24"/>
          <w:szCs w:val="24"/>
        </w:rPr>
      </w:pPr>
      <w:r>
        <w:rPr>
          <w:rFonts w:hint="default"/>
          <w:sz w:val="24"/>
          <w:szCs w:val="24"/>
        </w:rPr>
        <w:t>Syntax: SHR/SAR destination, count</w:t>
      </w:r>
    </w:p>
    <w:p>
      <w:pPr>
        <w:spacing w:after="0"/>
        <w:rPr>
          <w:rFonts w:hint="default"/>
          <w:sz w:val="24"/>
          <w:szCs w:val="24"/>
        </w:rPr>
      </w:pPr>
      <w:r>
        <w:rPr>
          <w:rFonts w:hint="default"/>
          <w:sz w:val="24"/>
          <w:szCs w:val="24"/>
        </w:rPr>
        <w:t>Description: This instruction shifts all bits in the destination operand to the right by the number of bits specified in the count operand. For SHR, zeros are shifted into the high-order bits, and the low-order bits are discarded. For SAR, the sign bit is shifted into the high-order bits, preserving the sign of the original value. The carry flag is set to the value of the last bit shifted out.</w:t>
      </w:r>
    </w:p>
    <w:p>
      <w:pPr>
        <w:spacing w:after="0"/>
        <w:rPr>
          <w:rFonts w:hint="default"/>
          <w:sz w:val="24"/>
          <w:szCs w:val="24"/>
        </w:rPr>
      </w:pPr>
      <w:r>
        <w:rPr>
          <w:rFonts w:hint="default"/>
          <w:sz w:val="24"/>
          <w:szCs w:val="24"/>
        </w:rPr>
        <w:t>Example: SHR BX, 1 shifts the contents of the BX register one bit to the right.</w:t>
      </w:r>
    </w:p>
    <w:p>
      <w:pPr>
        <w:spacing w:after="0"/>
        <w:rPr>
          <w:rFonts w:hint="default"/>
          <w:sz w:val="24"/>
          <w:szCs w:val="24"/>
        </w:rPr>
      </w:pPr>
      <w:r>
        <w:rPr>
          <w:rFonts w:hint="default"/>
          <w:sz w:val="24"/>
          <w:szCs w:val="24"/>
        </w:rPr>
        <w:t>These shift instructions are fundamental for various bitwise operations and are extensively used in low-level programming, especially in systems programming and device driver development. They enable efficient manipulation of binary data at the bit level, providing a high degree of control over data representation and processing</w:t>
      </w:r>
    </w:p>
    <w:p>
      <w:pPr>
        <w:spacing w:after="0"/>
        <w:rPr>
          <w:rFonts w:hint="default"/>
          <w:sz w:val="24"/>
          <w:szCs w:val="24"/>
        </w:rPr>
      </w:pPr>
    </w:p>
    <w:p>
      <w:pPr>
        <w:spacing w:after="0"/>
        <w:rPr>
          <w:rFonts w:hint="default"/>
          <w:sz w:val="24"/>
          <w:szCs w:val="24"/>
        </w:rPr>
      </w:pPr>
    </w:p>
    <w:p>
      <w:pPr>
        <w:numPr>
          <w:ilvl w:val="0"/>
          <w:numId w:val="2"/>
        </w:numPr>
        <w:spacing w:after="0"/>
        <w:rPr>
          <w:sz w:val="24"/>
          <w:szCs w:val="24"/>
        </w:rPr>
      </w:pPr>
      <w:r>
        <w:rPr>
          <w:sz w:val="24"/>
          <w:szCs w:val="24"/>
        </w:rPr>
        <w:t>Explain</w:t>
      </w:r>
      <w:r>
        <w:rPr>
          <w:spacing w:val="-8"/>
          <w:sz w:val="24"/>
          <w:szCs w:val="24"/>
        </w:rPr>
        <w:t xml:space="preserve"> </w:t>
      </w:r>
      <w:r>
        <w:rPr>
          <w:sz w:val="24"/>
          <w:szCs w:val="24"/>
        </w:rPr>
        <w:t>rotate</w:t>
      </w:r>
      <w:r>
        <w:rPr>
          <w:spacing w:val="-8"/>
          <w:sz w:val="24"/>
          <w:szCs w:val="24"/>
        </w:rPr>
        <w:t xml:space="preserve"> </w:t>
      </w:r>
      <w:r>
        <w:rPr>
          <w:sz w:val="24"/>
          <w:szCs w:val="24"/>
        </w:rPr>
        <w:t>instructions</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In 8086 assembly language, rotate instructions are used to rotate the bits of a binary number to the left or right, similar to shift instructions. However, rotate instructions differ in that the bits that are shifted out on one end are rotated back in on the other end. This circular rotation of bits is useful in certain types of data manipulation and cryptography algorithms.</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Here are the rotate instructions commonly used in 8086 assembly language:</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RCL (Rotate through Carry Left):</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Syntax: RCL destination, count</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Description: This instruction rotates all bits in the destination operand (register or memory) to the left by the number of bit positions specified in the count operand. The carry flag is rotated into the least significant bit, and the most significant bit is rotated into the carry flag. This allows for circular rotation of the bits through the carry flag.</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Example: RCL AX, 1 rotates the contents of the AX register one bit to the left through the carry flag.</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RCR (Rotate through Carry Right):</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Syntax: RCR destination, count</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Description: This instruction rotates all bits in the destination operand to the right by the number of bit positions specified in the count operand. The carry flag is rotated into the most significant bit, and the least significant bit is rotated into the carry flag. Similar to RCL, this allows for circular rotation of the bits through the carry flag.</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Example: RCR BX, 1 rotates the contents of the BX register one bit to the right through the carry flag.</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ROL (Rotate Left):</w:t>
      </w:r>
    </w:p>
    <w:p>
      <w:pPr>
        <w:widowControl w:val="0"/>
        <w:numPr>
          <w:numId w:val="0"/>
        </w:numPr>
        <w:autoSpaceDE w:val="0"/>
        <w:autoSpaceDN w:val="0"/>
        <w:spacing w:before="0" w:after="0" w:line="240" w:lineRule="auto"/>
        <w:ind w:right="0" w:rightChars="0"/>
        <w:jc w:val="left"/>
        <w:rPr>
          <w:rFonts w:hint="default"/>
          <w:sz w:val="24"/>
          <w:szCs w:val="24"/>
        </w:rPr>
      </w:pP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Syntax: ROL destination, count</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Description: This instruction rotates all bits in the destination operand to the left by the number of bit positions specified in the count operand. The most significant bit is rotated into the least significant bit, and the carry flag is set to the value of the bit shifted out of the most significant position.</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Example: ROL CX, 1 rotates the contents of the CX register one bit to the left.</w:t>
      </w:r>
    </w:p>
    <w:p>
      <w:pPr>
        <w:widowControl w:val="0"/>
        <w:numPr>
          <w:numId w:val="0"/>
        </w:numPr>
        <w:autoSpaceDE w:val="0"/>
        <w:autoSpaceDN w:val="0"/>
        <w:spacing w:before="0" w:after="0" w:line="240" w:lineRule="auto"/>
        <w:ind w:right="0" w:rightChars="0"/>
        <w:jc w:val="left"/>
        <w:rPr>
          <w:rFonts w:hint="default"/>
          <w:sz w:val="24"/>
          <w:szCs w:val="24"/>
        </w:rPr>
      </w:pPr>
      <w:r>
        <w:rPr>
          <w:rFonts w:hint="default"/>
          <w:sz w:val="24"/>
          <w:szCs w:val="24"/>
        </w:rPr>
        <w:t>ROR (Rotate Right):</w:t>
      </w:r>
    </w:p>
    <w:p>
      <w:pPr>
        <w:pStyle w:val="4"/>
        <w:spacing w:before="4"/>
        <w:rPr>
          <w:sz w:val="24"/>
          <w:szCs w:val="24"/>
        </w:rPr>
      </w:pPr>
      <w:bookmarkStart w:id="0" w:name="_GoBack"/>
      <w:bookmarkEnd w:id="0"/>
    </w:p>
    <w:sectPr>
      <w:pgSz w:w="12240" w:h="15840"/>
      <w:pgMar w:top="1500" w:right="1400" w:bottom="280" w:left="11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535" w:hanging="225"/>
        <w:jc w:val="left"/>
      </w:pPr>
      <w:rPr>
        <w:rFonts w:hint="default" w:ascii="Times New Roman" w:hAnsi="Times New Roman" w:eastAsia="Times New Roman" w:cs="Times New Roman"/>
        <w:spacing w:val="-1"/>
        <w:w w:val="100"/>
        <w:sz w:val="22"/>
        <w:szCs w:val="22"/>
        <w:lang w:val="en-US" w:eastAsia="en-US" w:bidi="ar-SA"/>
      </w:rPr>
    </w:lvl>
    <w:lvl w:ilvl="1" w:tentative="0">
      <w:start w:val="1"/>
      <w:numFmt w:val="decimal"/>
      <w:lvlText w:val="%2."/>
      <w:lvlJc w:val="left"/>
      <w:pPr>
        <w:ind w:left="1030" w:hanging="360"/>
        <w:jc w:val="left"/>
      </w:pPr>
      <w:rPr>
        <w:rFonts w:hint="default" w:ascii="Times New Roman" w:hAnsi="Times New Roman" w:eastAsia="Times New Roman" w:cs="Times New Roman"/>
        <w:spacing w:val="-1"/>
        <w:w w:val="100"/>
        <w:sz w:val="22"/>
        <w:szCs w:val="22"/>
        <w:lang w:val="en-US" w:eastAsia="en-US" w:bidi="ar-SA"/>
      </w:rPr>
    </w:lvl>
    <w:lvl w:ilvl="2" w:tentative="0">
      <w:start w:val="0"/>
      <w:numFmt w:val="bullet"/>
      <w:lvlText w:val="•"/>
      <w:lvlJc w:val="left"/>
      <w:pPr>
        <w:ind w:left="2004" w:hanging="360"/>
      </w:pPr>
      <w:rPr>
        <w:rFonts w:hint="default"/>
        <w:lang w:val="en-US" w:eastAsia="en-US" w:bidi="ar-SA"/>
      </w:rPr>
    </w:lvl>
    <w:lvl w:ilvl="3" w:tentative="0">
      <w:start w:val="0"/>
      <w:numFmt w:val="bullet"/>
      <w:lvlText w:val="•"/>
      <w:lvlJc w:val="left"/>
      <w:pPr>
        <w:ind w:left="2968" w:hanging="360"/>
      </w:pPr>
      <w:rPr>
        <w:rFonts w:hint="default"/>
        <w:lang w:val="en-US" w:eastAsia="en-US" w:bidi="ar-SA"/>
      </w:rPr>
    </w:lvl>
    <w:lvl w:ilvl="4" w:tentative="0">
      <w:start w:val="0"/>
      <w:numFmt w:val="bullet"/>
      <w:lvlText w:val="•"/>
      <w:lvlJc w:val="left"/>
      <w:pPr>
        <w:ind w:left="3933" w:hanging="360"/>
      </w:pPr>
      <w:rPr>
        <w:rFonts w:hint="default"/>
        <w:lang w:val="en-US" w:eastAsia="en-US" w:bidi="ar-SA"/>
      </w:rPr>
    </w:lvl>
    <w:lvl w:ilvl="5" w:tentative="0">
      <w:start w:val="0"/>
      <w:numFmt w:val="bullet"/>
      <w:lvlText w:val="•"/>
      <w:lvlJc w:val="left"/>
      <w:pPr>
        <w:ind w:left="4897" w:hanging="360"/>
      </w:pPr>
      <w:rPr>
        <w:rFonts w:hint="default"/>
        <w:lang w:val="en-US" w:eastAsia="en-US" w:bidi="ar-SA"/>
      </w:rPr>
    </w:lvl>
    <w:lvl w:ilvl="6" w:tentative="0">
      <w:start w:val="0"/>
      <w:numFmt w:val="bullet"/>
      <w:lvlText w:val="•"/>
      <w:lvlJc w:val="left"/>
      <w:pPr>
        <w:ind w:left="5862" w:hanging="360"/>
      </w:pPr>
      <w:rPr>
        <w:rFonts w:hint="default"/>
        <w:lang w:val="en-US" w:eastAsia="en-US" w:bidi="ar-SA"/>
      </w:rPr>
    </w:lvl>
    <w:lvl w:ilvl="7" w:tentative="0">
      <w:start w:val="0"/>
      <w:numFmt w:val="bullet"/>
      <w:lvlText w:val="•"/>
      <w:lvlJc w:val="left"/>
      <w:pPr>
        <w:ind w:left="6826" w:hanging="360"/>
      </w:pPr>
      <w:rPr>
        <w:rFonts w:hint="default"/>
        <w:lang w:val="en-US" w:eastAsia="en-US" w:bidi="ar-SA"/>
      </w:rPr>
    </w:lvl>
    <w:lvl w:ilvl="8" w:tentative="0">
      <w:start w:val="0"/>
      <w:numFmt w:val="bullet"/>
      <w:lvlText w:val="•"/>
      <w:lvlJc w:val="left"/>
      <w:pPr>
        <w:ind w:left="7791" w:hanging="360"/>
      </w:pPr>
      <w:rPr>
        <w:rFonts w:hint="default"/>
        <w:lang w:val="en-US" w:eastAsia="en-US" w:bidi="ar-SA"/>
      </w:rPr>
    </w:lvl>
  </w:abstractNum>
  <w:abstractNum w:abstractNumId="1">
    <w:nsid w:val="E3119D0F"/>
    <w:multiLevelType w:val="singleLevel"/>
    <w:tmpl w:val="E3119D0F"/>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4C6518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autoRedefine/>
    <w:qFormat/>
    <w:uiPriority w:val="1"/>
    <w:rPr>
      <w:rFonts w:ascii="Times New Roman" w:hAnsi="Times New Roman" w:eastAsia="Times New Roman" w:cs="Times New Roman"/>
      <w:sz w:val="22"/>
      <w:szCs w:val="22"/>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spacing w:before="116"/>
      <w:ind w:left="535" w:hanging="225"/>
    </w:pPr>
    <w:rPr>
      <w:rFonts w:ascii="Times New Roman" w:hAnsi="Times New Roman" w:eastAsia="Times New Roman" w:cs="Times New Roman"/>
      <w:lang w:val="en-US" w:eastAsia="en-US" w:bidi="ar-SA"/>
    </w:rPr>
  </w:style>
  <w:style w:type="paragraph" w:customStyle="1" w:styleId="7">
    <w:name w:val="Table Paragraph"/>
    <w:basedOn w:val="1"/>
    <w:autoRedefine/>
    <w:qFormat/>
    <w:uiPriority w:val="1"/>
    <w:pPr>
      <w:ind w:left="10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6"/>
    <customShpInfo spid="_x0000_s1030"/>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9</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2024-04-12T07:52:00Z</dcterms:created>
  <dc:creator>student</dc:creator>
  <cp:lastModifiedBy>umang.224667105 vcet</cp:lastModifiedBy>
  <dcterms:modified xsi:type="dcterms:W3CDTF">2024-04-12T08:04:13Z</dcterms:modified>
  <dc:title>MPEXP2B.docx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9AD1B10CD54B43D588E2DD8090B1DEFB_12</vt:lpwstr>
  </property>
</Properties>
</file>