
<file path=[Content_Types].xml><?xml version="1.0" encoding="utf-8"?>
<Types xmlns="http://schemas.openxmlformats.org/package/2006/content-types">
  <Default Extension="emf" ContentType="image/x-emf"/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1A4327C9" w14:textId="77777777">
      <w:pPr>
        <w:pStyle w:val="996"/>
        <w:pBdr/>
        <w:bidi w:val="false"/>
        <w:spacing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object w:dxaOrig="7721" w:dyaOrig="793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0" o:spid="_x0000_s0" type="#_x0000_t75" style="width:455.85pt;height:44.90pt;mso-wrap-distance-left:0.00pt;mso-wrap-distance-top:0.00pt;mso-wrap-distance-right:0.00pt;mso-wrap-distance-bottom:0.00pt;z-index:1;" filled="f" stroked="false">
            <v:imagedata r:id="rId10" o:title=""/>
            <o:lock v:ext="edit" rotation="t"/>
          </v:shape>
          <o:OLEObject DrawAspect="Content" r:id="rId11" ObjectID="_1525040" ProgID="CorelDraw.Graphic.17" ShapeID="_x0000_i0" Type="Embed"/>
        </w:objec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1D5A0703" w14:textId="77777777">
      <w:pPr>
        <w:pBdr/>
        <w:tabs>
          <w:tab w:val="left" w:leader="none" w:pos="9195"/>
        </w:tabs>
        <w:spacing w:line="16" w:lineRule="atLeast"/>
        <w:ind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eastAsia="Times New Roman" w:cs="Times New Roman"/>
        </w:rPr>
      </w:r>
      <w:bookmarkStart w:id="0" w:name="_MON_1468761078"/>
      <w:r>
        <w:rPr>
          <w:rFonts w:ascii="Times New Roman" w:hAnsi="Times New Roman" w:eastAsia="Times New Roman" w:cs="Times New Roman"/>
        </w:rPr>
      </w:r>
      <w:bookmarkEnd w:id="0"/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Отделение Функциональной Диагностики</w:t>
      </w:r>
      <w:r>
        <w:rPr>
          <w:rFonts w:ascii="Times New Roman" w:hAnsi="Times New Roman" w:cs="Times New Roman"/>
          <w:b/>
          <w:sz w:val="24"/>
          <w:szCs w:val="24"/>
        </w:rPr>
      </w:r>
      <w:r>
        <w:rPr>
          <w:rFonts w:ascii="Times New Roman" w:hAnsi="Times New Roman" w:cs="Times New Roman"/>
          <w:b/>
          <w:sz w:val="24"/>
          <w:szCs w:val="24"/>
        </w:rPr>
      </w:r>
    </w:p>
    <w:p w14:paraId="21CBD263" w14:textId="77777777">
      <w:pPr>
        <w:pBdr/>
        <w:spacing w:line="16" w:lineRule="atLeast"/>
        <w:ind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ПРОТОКОЛ ЭХОКАРДИ</w:t>
      </w: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ОГРАФИЧЕСКОГО ИССЛЕДОВАНИЯ</w:t>
      </w:r>
      <w:r>
        <w:rPr>
          <w:rFonts w:ascii="Times New Roman" w:hAnsi="Times New Roman" w:cs="Times New Roman"/>
          <w:b/>
          <w:sz w:val="24"/>
          <w:szCs w:val="24"/>
        </w:rPr>
      </w:r>
      <w:r>
        <w:rPr>
          <w:rFonts w:ascii="Times New Roman" w:hAnsi="Times New Roman" w:cs="Times New Roman"/>
          <w:b/>
          <w:sz w:val="24"/>
          <w:szCs w:val="24"/>
        </w:rPr>
      </w:r>
    </w:p>
    <w:p w14:paraId="0E0B1711" w14:textId="432F1457">
      <w:pPr>
        <w:pBdr/>
        <w:spacing/>
        <w:ind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Пациент:</w:t>
      </w: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{{ </w:t>
      </w:r>
      <w:r>
        <w:rPr>
          <w:rFonts w:ascii="Times New Roman" w:hAnsi="Times New Roman" w:eastAsia="Times New Roman" w:cs="Times New Roman"/>
          <w:b/>
          <w:sz w:val="24"/>
          <w:szCs w:val="24"/>
          <w:lang w:val="en-US"/>
        </w:rPr>
        <w:t xml:space="preserve">name</w:t>
      </w: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}}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                   </w:t>
      </w: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Дата рождения</w:t>
      </w: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:</w:t>
      </w: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{{ </w:t>
      </w:r>
      <w:r>
        <w:rPr>
          <w:rFonts w:ascii="Times New Roman" w:hAnsi="Times New Roman" w:eastAsia="Times New Roman" w:cs="Times New Roman"/>
          <w:b/>
          <w:sz w:val="24"/>
          <w:szCs w:val="24"/>
          <w:lang w:val="en-US"/>
        </w:rPr>
        <w:t xml:space="preserve">birthday</w:t>
      </w: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 }}</w:t>
      </w: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 / </w:t>
      </w: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{{ </w:t>
      </w:r>
      <w:r>
        <w:rPr>
          <w:rFonts w:ascii="Times New Roman" w:hAnsi="Times New Roman" w:eastAsia="Times New Roman" w:cs="Times New Roman"/>
          <w:b/>
          <w:sz w:val="24"/>
          <w:szCs w:val="24"/>
          <w:lang w:val="en-US"/>
        </w:rPr>
        <w:t xml:space="preserve">age</w:t>
      </w: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 }}</w:t>
      </w:r>
      <w:r>
        <w:rPr>
          <w:rFonts w:ascii="Times New Roman" w:hAnsi="Times New Roman" w:cs="Times New Roman"/>
          <w:b/>
          <w:sz w:val="24"/>
          <w:szCs w:val="24"/>
        </w:rPr>
      </w:r>
      <w:r>
        <w:rPr>
          <w:rFonts w:ascii="Times New Roman" w:hAnsi="Times New Roman" w:cs="Times New Roman"/>
          <w:b/>
          <w:sz w:val="24"/>
          <w:szCs w:val="24"/>
        </w:rPr>
      </w:r>
    </w:p>
    <w:p w14:paraId="5E307428" w14:textId="745C4C45">
      <w:pPr>
        <w:pBdr/>
        <w:spacing/>
        <w:ind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Отделение: </w:t>
      </w: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b/>
          <w:sz w:val="24"/>
          <w:szCs w:val="24"/>
          <w:lang w:val="en-US"/>
        </w:rPr>
        <w:t xml:space="preserve">{{ </w:t>
      </w:r>
      <w:r>
        <w:rPr>
          <w:rFonts w:ascii="Times New Roman" w:hAnsi="Times New Roman" w:eastAsia="Times New Roman" w:cs="Times New Roman"/>
          <w:b/>
          <w:sz w:val="24"/>
          <w:szCs w:val="24"/>
          <w:lang w:val="en-US"/>
        </w:rPr>
        <w:t xml:space="preserve">department</w:t>
      </w:r>
      <w:r>
        <w:rPr>
          <w:rFonts w:ascii="Times New Roman" w:hAnsi="Times New Roman" w:eastAsia="Times New Roman" w:cs="Times New Roman"/>
          <w:b/>
          <w:sz w:val="24"/>
          <w:szCs w:val="24"/>
          <w:lang w:val="en-US"/>
        </w:rPr>
        <w:t xml:space="preserve"> }}</w:t>
      </w: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                                        </w:t>
      </w: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                                 </w:t>
      </w: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    </w:t>
      </w:r>
      <w:r>
        <w:rPr>
          <w:rFonts w:ascii="Times New Roman" w:hAnsi="Times New Roman" w:eastAsia="Times New Roman" w:cs="Times New Roman"/>
          <w:b/>
          <w:bCs/>
          <w:i w:val="0"/>
          <w:iCs w:val="0"/>
          <w:sz w:val="24"/>
          <w:szCs w:val="24"/>
          <w:lang w:val="en-US"/>
        </w:rPr>
        <w:t xml:space="preserve">{{ </w:t>
      </w:r>
      <w:r>
        <w:rPr>
          <w:rFonts w:ascii="Times New Roman" w:hAnsi="Times New Roman" w:eastAsia="Times New Roman" w:cs="Times New Roman"/>
          <w:b/>
          <w:bCs/>
          <w:i w:val="0"/>
          <w:iCs w:val="0"/>
          <w:sz w:val="24"/>
          <w:szCs w:val="24"/>
          <w:lang w:val="en-US"/>
        </w:rPr>
        <w:t xml:space="preserve">cardnum</w:t>
      </w:r>
      <w:r>
        <w:rPr>
          <w:rFonts w:ascii="Times New Roman" w:hAnsi="Times New Roman" w:eastAsia="Times New Roman" w:cs="Times New Roman"/>
          <w:b/>
          <w:bCs/>
          <w:i w:val="0"/>
          <w:iCs w:val="0"/>
          <w:sz w:val="24"/>
          <w:szCs w:val="24"/>
          <w:lang w:val="en-US"/>
        </w:rPr>
        <w:t xml:space="preserve"> }}</w:t>
      </w:r>
      <w:r>
        <w:rPr>
          <w:rFonts w:ascii="Times New Roman" w:hAnsi="Times New Roman" w:cs="Times New Roman"/>
          <w:b/>
          <w:sz w:val="24"/>
          <w:szCs w:val="24"/>
        </w:rPr>
      </w:r>
      <w:r>
        <w:rPr>
          <w:rFonts w:ascii="Times New Roman" w:hAnsi="Times New Roman" w:cs="Times New Roman"/>
          <w:b/>
          <w:sz w:val="24"/>
          <w:szCs w:val="24"/>
        </w:rPr>
      </w:r>
    </w:p>
    <w:p w14:paraId="3C0E1A24" w14:textId="18E24D7F">
      <w:pPr>
        <w:pBdr/>
        <w:spacing/>
        <w:ind/>
        <w:rPr>
          <w:rFonts w:ascii="Times New Roman" w:hAnsi="Times New Roman" w:cs="Times New Roman"/>
          <w:b/>
          <w:sz w:val="22"/>
          <w:szCs w:val="22"/>
        </w:rPr>
      </w:pPr>
      <w:r>
        <w:rPr>
          <w:rFonts w:ascii="Times New Roman" w:hAnsi="Times New Roman" w:eastAsia="Times New Roman" w:cs="Times New Roman"/>
          <w:b/>
          <w:sz w:val="22"/>
          <w:szCs w:val="22"/>
        </w:rPr>
        <w:t xml:space="preserve">УЗИ</w:t>
      </w:r>
      <w:r>
        <w:rPr>
          <w:rFonts w:ascii="Times New Roman" w:hAnsi="Times New Roman" w:eastAsia="Times New Roman" w:cs="Times New Roman"/>
          <w:b/>
          <w:sz w:val="22"/>
          <w:szCs w:val="22"/>
        </w:rPr>
        <w:t xml:space="preserve">-</w:t>
      </w:r>
      <w:r>
        <w:rPr>
          <w:rFonts w:ascii="Times New Roman" w:hAnsi="Times New Roman" w:eastAsia="Times New Roman" w:cs="Times New Roman"/>
          <w:b/>
          <w:sz w:val="22"/>
          <w:szCs w:val="22"/>
        </w:rPr>
        <w:t xml:space="preserve">аппарат</w:t>
      </w:r>
      <w:r>
        <w:rPr>
          <w:rFonts w:ascii="Times New Roman" w:hAnsi="Times New Roman" w:eastAsia="Times New Roman" w:cs="Times New Roman"/>
          <w:b/>
          <w:sz w:val="22"/>
          <w:szCs w:val="22"/>
        </w:rPr>
        <w:t xml:space="preserve">: </w:t>
      </w:r>
      <w:r>
        <w:rPr>
          <w:rFonts w:ascii="Times New Roman" w:hAnsi="Times New Roman" w:eastAsia="Times New Roman" w:cs="Times New Roman"/>
          <w:b/>
          <w:sz w:val="22"/>
          <w:szCs w:val="22"/>
          <w:lang w:val="en-US"/>
        </w:rPr>
        <w:t xml:space="preserve">Vivid</w:t>
      </w:r>
      <w:r>
        <w:rPr>
          <w:rFonts w:ascii="Times New Roman" w:hAnsi="Times New Roman" w:eastAsia="Times New Roman" w:cs="Times New Roman"/>
          <w:b/>
          <w:sz w:val="22"/>
          <w:szCs w:val="22"/>
        </w:rPr>
        <w:t xml:space="preserve"> </w:t>
      </w:r>
      <w:r>
        <w:rPr>
          <w:rFonts w:ascii="Times New Roman" w:hAnsi="Times New Roman" w:eastAsia="Times New Roman" w:cs="Times New Roman"/>
          <w:b/>
          <w:sz w:val="22"/>
          <w:szCs w:val="22"/>
        </w:rPr>
        <w:t xml:space="preserve">Е 90</w:t>
      </w:r>
      <w:r>
        <w:rPr>
          <w:rFonts w:ascii="Times New Roman" w:hAnsi="Times New Roman" w:cs="Times New Roman"/>
          <w:b/>
          <w:sz w:val="22"/>
          <w:szCs w:val="22"/>
        </w:rPr>
      </w:r>
      <w:r>
        <w:rPr>
          <w:rFonts w:ascii="Times New Roman" w:hAnsi="Times New Roman" w:cs="Times New Roman"/>
          <w:b/>
          <w:sz w:val="22"/>
          <w:szCs w:val="22"/>
        </w:rPr>
      </w:r>
    </w:p>
    <w:p w14:paraId="6A1D6651" w14:textId="6C7B6EB4">
      <w:pPr>
        <w:pBdr/>
        <w:spacing w:after="0" w:line="240" w:lineRule="auto"/>
        <w:ind/>
        <w:jc w:val="both"/>
        <w:rPr>
          <w:rFonts w:ascii="Times New Roman" w:hAnsi="Times New Roman" w:cs="Times New Roman"/>
          <w:sz w:val="22"/>
          <w:szCs w:val="22"/>
          <w:highlight w:val="none"/>
        </w:rPr>
      </w:pPr>
      <w:r>
        <w:rPr>
          <w:rFonts w:ascii="Times New Roman" w:hAnsi="Times New Roman" w:eastAsia="Times New Roman" w:cs="Times New Roman"/>
          <w:bCs/>
          <w:sz w:val="22"/>
          <w:szCs w:val="22"/>
        </w:rPr>
        <w:t xml:space="preserve">Рост</w:t>
      </w:r>
      <w:r>
        <w:rPr>
          <w:rFonts w:ascii="Times New Roman" w:hAnsi="Times New Roman" w:eastAsia="Times New Roman" w:cs="Times New Roman"/>
          <w:bCs/>
          <w:sz w:val="22"/>
          <w:szCs w:val="22"/>
        </w:rPr>
        <w:t xml:space="preserve"> </w:t>
      </w:r>
      <w:r>
        <w:rPr>
          <w:rFonts w:ascii="Times New Roman" w:hAnsi="Times New Roman" w:eastAsia="Times New Roman" w:cs="Times New Roman"/>
          <w:bCs/>
          <w:sz w:val="22"/>
          <w:szCs w:val="22"/>
        </w:rPr>
        <w:t xml:space="preserve">{{ 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height</w:t>
      </w:r>
      <w:r>
        <w:rPr>
          <w:rFonts w:ascii="Times New Roman" w:hAnsi="Times New Roman" w:eastAsia="Times New Roman" w:cs="Times New Roman"/>
          <w:bCs/>
          <w:sz w:val="22"/>
          <w:szCs w:val="22"/>
        </w:rPr>
        <w:t xml:space="preserve"> }}</w:t>
      </w:r>
      <w:r>
        <w:rPr>
          <w:rFonts w:ascii="Times New Roman" w:hAnsi="Times New Roman" w:eastAsia="Times New Roman" w:cs="Times New Roman"/>
          <w:bCs/>
          <w:sz w:val="22"/>
          <w:szCs w:val="22"/>
        </w:rPr>
        <w:t xml:space="preserve"> см</w:t>
      </w:r>
      <w:r>
        <w:rPr>
          <w:rFonts w:ascii="Times New Roman" w:hAnsi="Times New Roman" w:eastAsia="Times New Roman" w:cs="Times New Roman"/>
          <w:bCs/>
          <w:sz w:val="22"/>
          <w:szCs w:val="22"/>
        </w:rPr>
        <w:t xml:space="preserve">;</w:t>
      </w:r>
      <w:r>
        <w:rPr>
          <w:rFonts w:ascii="Times New Roman" w:hAnsi="Times New Roman" w:eastAsia="Times New Roman" w:cs="Times New Roman"/>
          <w:bCs/>
          <w:sz w:val="22"/>
          <w:szCs w:val="22"/>
        </w:rPr>
        <w:t xml:space="preserve"> вес</w:t>
      </w:r>
      <w:r>
        <w:rPr>
          <w:rFonts w:ascii="Times New Roman" w:hAnsi="Times New Roman" w:eastAsia="Times New Roman" w:cs="Times New Roman"/>
          <w:bCs/>
          <w:sz w:val="22"/>
          <w:szCs w:val="22"/>
        </w:rPr>
        <w:t xml:space="preserve"> </w:t>
      </w:r>
      <w:r>
        <w:rPr>
          <w:rFonts w:ascii="Times New Roman" w:hAnsi="Times New Roman" w:eastAsia="Times New Roman" w:cs="Times New Roman"/>
          <w:bCs/>
          <w:sz w:val="22"/>
          <w:szCs w:val="22"/>
        </w:rPr>
        <w:t xml:space="preserve">{{ 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weight</w:t>
      </w:r>
      <w:r>
        <w:rPr>
          <w:rFonts w:ascii="Times New Roman" w:hAnsi="Times New Roman" w:eastAsia="Times New Roman" w:cs="Times New Roman"/>
          <w:bCs/>
          <w:sz w:val="22"/>
          <w:szCs w:val="22"/>
        </w:rPr>
        <w:t xml:space="preserve"> }}</w:t>
      </w:r>
      <w:r>
        <w:rPr>
          <w:rFonts w:ascii="Times New Roman" w:hAnsi="Times New Roman" w:eastAsia="Times New Roman" w:cs="Times New Roman"/>
          <w:bCs/>
          <w:sz w:val="22"/>
          <w:szCs w:val="22"/>
        </w:rPr>
        <w:t xml:space="preserve"> кг</w:t>
      </w:r>
      <w:r>
        <w:rPr>
          <w:rFonts w:ascii="Times New Roman" w:hAnsi="Times New Roman" w:eastAsia="Times New Roman" w:cs="Times New Roman"/>
          <w:bCs/>
          <w:sz w:val="22"/>
          <w:szCs w:val="22"/>
        </w:rPr>
        <w:t xml:space="preserve">;</w:t>
      </w:r>
      <w:r>
        <w:rPr>
          <w:rFonts w:ascii="Times New Roman" w:hAnsi="Times New Roman" w:eastAsia="Times New Roman" w:cs="Times New Roman"/>
          <w:bCs/>
          <w:sz w:val="22"/>
          <w:szCs w:val="22"/>
        </w:rPr>
        <w:t xml:space="preserve"> ППТ</w:t>
      </w:r>
      <w:r>
        <w:rPr>
          <w:rFonts w:ascii="Times New Roman" w:hAnsi="Times New Roman" w:eastAsia="Times New Roman" w:cs="Times New Roman"/>
          <w:bCs/>
          <w:sz w:val="22"/>
          <w:szCs w:val="22"/>
        </w:rPr>
        <w:t xml:space="preserve"> </w:t>
      </w:r>
      <w:r>
        <w:rPr>
          <w:rFonts w:ascii="Times New Roman" w:hAnsi="Times New Roman" w:eastAsia="Times New Roman" w:cs="Times New Roman"/>
          <w:bCs/>
          <w:sz w:val="22"/>
          <w:szCs w:val="22"/>
        </w:rPr>
        <w:t xml:space="preserve">{{ 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body</w:t>
      </w:r>
      <w:r>
        <w:rPr>
          <w:rFonts w:ascii="Times New Roman" w:hAnsi="Times New Roman" w:eastAsia="Times New Roman" w:cs="Times New Roman"/>
          <w:bCs/>
          <w:sz w:val="22"/>
          <w:szCs w:val="22"/>
        </w:rPr>
        <w:t xml:space="preserve">_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surface</w:t>
      </w:r>
      <w:r>
        <w:rPr>
          <w:rFonts w:ascii="Times New Roman" w:hAnsi="Times New Roman" w:eastAsia="Times New Roman" w:cs="Times New Roman"/>
          <w:bCs/>
          <w:sz w:val="22"/>
          <w:szCs w:val="22"/>
        </w:rPr>
        <w:t xml:space="preserve">_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area</w:t>
      </w:r>
      <w:r>
        <w:rPr>
          <w:rFonts w:ascii="Times New Roman" w:hAnsi="Times New Roman" w:eastAsia="Times New Roman" w:cs="Times New Roman"/>
          <w:bCs/>
          <w:sz w:val="22"/>
          <w:szCs w:val="22"/>
        </w:rPr>
        <w:t xml:space="preserve"> }</w:t>
      </w:r>
      <w:r>
        <w:rPr>
          <w:rFonts w:ascii="Times New Roman" w:hAnsi="Times New Roman" w:eastAsia="Times New Roman" w:cs="Times New Roman"/>
          <w:bCs/>
          <w:sz w:val="22"/>
          <w:szCs w:val="22"/>
        </w:rPr>
        <w:t xml:space="preserve">}</w:t>
      </w:r>
      <w:r>
        <w:rPr>
          <w:rFonts w:ascii="Times New Roman" w:hAnsi="Times New Roman" w:eastAsia="Times New Roman" w:cs="Times New Roman"/>
          <w:bCs/>
          <w:sz w:val="22"/>
          <w:szCs w:val="22"/>
        </w:rPr>
        <w:t xml:space="preserve"> м</w:t>
      </w:r>
      <w:r>
        <w:rPr>
          <w:rFonts w:ascii="Times New Roman" w:hAnsi="Times New Roman" w:eastAsia="Times New Roman" w:cs="Times New Roman"/>
          <w:bCs/>
          <w:sz w:val="22"/>
          <w:szCs w:val="22"/>
          <w:vertAlign w:val="superscript"/>
        </w:rPr>
        <w:t xml:space="preserve">2</w:t>
      </w:r>
      <w:r>
        <w:rPr>
          <w:rFonts w:ascii="Times New Roman" w:hAnsi="Times New Roman" w:eastAsia="Times New Roman" w:cs="Times New Roman"/>
          <w:bCs/>
          <w:sz w:val="22"/>
          <w:szCs w:val="22"/>
        </w:rPr>
        <w:t xml:space="preserve">;</w:t>
      </w:r>
      <w:r>
        <w:rPr>
          <w:rFonts w:ascii="Times New Roman" w:hAnsi="Times New Roman" w:eastAsia="Times New Roman" w:cs="Times New Roman"/>
          <w:bCs/>
          <w:sz w:val="22"/>
          <w:szCs w:val="22"/>
        </w:rPr>
        <w:t xml:space="preserve"> ЧСС</w:t>
      </w:r>
      <w:r>
        <w:rPr>
          <w:rFonts w:ascii="Times New Roman" w:hAnsi="Times New Roman" w:eastAsia="Times New Roman" w:cs="Times New Roman"/>
          <w:bCs/>
          <w:sz w:val="22"/>
          <w:szCs w:val="22"/>
        </w:rPr>
        <w:t xml:space="preserve"> </w:t>
      </w:r>
      <w:r>
        <w:rPr>
          <w:rFonts w:ascii="Times New Roman" w:hAnsi="Times New Roman" w:eastAsia="Times New Roman" w:cs="Times New Roman"/>
          <w:bCs/>
          <w:sz w:val="22"/>
          <w:szCs w:val="22"/>
        </w:rPr>
        <w:t xml:space="preserve">{{ 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pulse</w:t>
      </w:r>
      <w:r>
        <w:rPr>
          <w:rFonts w:ascii="Times New Roman" w:hAnsi="Times New Roman" w:eastAsia="Times New Roman" w:cs="Times New Roman"/>
          <w:bCs/>
          <w:sz w:val="22"/>
          <w:szCs w:val="22"/>
        </w:rPr>
        <w:t xml:space="preserve"> }}</w:t>
      </w:r>
      <w:r>
        <w:rPr>
          <w:rFonts w:ascii="Times New Roman" w:hAnsi="Times New Roman" w:eastAsia="Times New Roman" w:cs="Times New Roman"/>
          <w:bCs/>
          <w:sz w:val="22"/>
          <w:szCs w:val="22"/>
        </w:rPr>
        <w:t xml:space="preserve"> уд/мин</w:t>
      </w:r>
      <w:r>
        <w:rPr>
          <w:rFonts w:ascii="Times New Roman" w:hAnsi="Times New Roman" w:eastAsia="Times New Roman" w:cs="Times New Roman"/>
          <w:bCs/>
          <w:sz w:val="22"/>
          <w:szCs w:val="22"/>
        </w:rPr>
        <w:t xml:space="preserve">.</w:t>
      </w:r>
      <w:r>
        <w:rPr>
          <w:rFonts w:ascii="Times New Roman" w:hAnsi="Times New Roman" w:cs="Times New Roman"/>
          <w:sz w:val="22"/>
          <w:szCs w:val="22"/>
          <w:highlight w:val="none"/>
        </w:rPr>
      </w:r>
      <w:r>
        <w:rPr>
          <w:rFonts w:ascii="Times New Roman" w:hAnsi="Times New Roman" w:cs="Times New Roman"/>
          <w:sz w:val="22"/>
          <w:szCs w:val="22"/>
          <w:highlight w:val="none"/>
        </w:rPr>
      </w:r>
    </w:p>
    <w:p w14:paraId="794EC5D1" w14:textId="77777777">
      <w:pPr>
        <w:pBdr/>
        <w:spacing w:after="0" w:line="240" w:lineRule="auto"/>
        <w:ind/>
        <w:jc w:val="both"/>
        <w:rPr>
          <w:rFonts w:ascii="Times New Roman" w:hAnsi="Times New Roman" w:cs="Times New Roman"/>
          <w:bCs/>
          <w:sz w:val="22"/>
          <w:szCs w:val="22"/>
          <w:vertAlign w:val="superscript"/>
        </w:rPr>
      </w:pPr>
      <w:r>
        <w:rPr>
          <w:rFonts w:ascii="Times New Roman" w:hAnsi="Times New Roman" w:eastAsia="Times New Roman" w:cs="Times New Roman"/>
          <w:bCs/>
          <w:sz w:val="22"/>
          <w:szCs w:val="22"/>
          <w:vertAlign w:val="superscript"/>
        </w:rPr>
      </w:r>
      <w:r>
        <w:rPr>
          <w:rFonts w:ascii="Times New Roman" w:hAnsi="Times New Roman" w:cs="Times New Roman"/>
          <w:bCs/>
          <w:sz w:val="22"/>
          <w:szCs w:val="22"/>
          <w:vertAlign w:val="superscript"/>
        </w:rPr>
      </w:r>
      <w:r>
        <w:rPr>
          <w:rFonts w:ascii="Times New Roman" w:hAnsi="Times New Roman" w:cs="Times New Roman"/>
          <w:bCs/>
          <w:sz w:val="22"/>
          <w:szCs w:val="22"/>
          <w:vertAlign w:val="superscript"/>
        </w:rPr>
      </w:r>
    </w:p>
    <w:p w14:paraId="7A768D65" w14:textId="16A6C297">
      <w:pPr>
        <w:suppressLineNumbers w:val="false"/>
        <w:pBdr/>
        <w:spacing/>
        <w:ind/>
        <w:contextualSpacing w:val="true"/>
        <w:jc w:val="both"/>
        <w:rPr>
          <w:rFonts w:ascii="Times New Roman" w:hAnsi="Times New Roman" w:eastAsia="Times New Roman" w:cs="Times New Roman"/>
          <w:sz w:val="22"/>
          <w:szCs w:val="22"/>
        </w:rPr>
      </w:pPr>
      <w:r>
        <w:rPr>
          <w:rFonts w:ascii="Times New Roman" w:hAnsi="Times New Roman" w:eastAsia="Times New Roman" w:cs="Times New Roman"/>
          <w:b/>
          <w:sz w:val="22"/>
          <w:szCs w:val="22"/>
        </w:rPr>
        <w:t xml:space="preserve">Левый</w:t>
      </w:r>
      <w:r>
        <w:rPr>
          <w:rFonts w:ascii="Times New Roman" w:hAnsi="Times New Roman" w:eastAsia="Times New Roman" w:cs="Times New Roman"/>
          <w:b/>
          <w:sz w:val="22"/>
          <w:szCs w:val="22"/>
          <w:lang w:val="en-US"/>
        </w:rPr>
        <w:t xml:space="preserve"> </w:t>
      </w:r>
      <w:r>
        <w:rPr>
          <w:rFonts w:ascii="Times New Roman" w:hAnsi="Times New Roman" w:eastAsia="Times New Roman" w:cs="Times New Roman"/>
          <w:b/>
          <w:sz w:val="22"/>
          <w:szCs w:val="22"/>
        </w:rPr>
        <w:t xml:space="preserve">желудочек</w:t>
      </w:r>
      <w:r>
        <w:rPr>
          <w:rFonts w:ascii="Times New Roman" w:hAnsi="Times New Roman" w:eastAsia="Times New Roman" w:cs="Times New Roman"/>
          <w:b/>
          <w:sz w:val="22"/>
          <w:szCs w:val="22"/>
          <w:lang w:val="en-US"/>
        </w:rPr>
        <w:t xml:space="preserve">: </w:t>
      </w:r>
      <w:r>
        <w:rPr>
          <w:rFonts w:ascii="Times New Roman" w:hAnsi="Times New Roman" w:eastAsia="Times New Roman" w:cs="Times New Roman"/>
          <w:bCs/>
          <w:sz w:val="22"/>
          <w:szCs w:val="22"/>
        </w:rPr>
        <w:t xml:space="preserve">КДР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 (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N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&lt;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5,6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см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)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 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{{ 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left_ventricle_diastolic_size</w:t>
      </w:r>
      <w:r>
        <w:rPr>
          <w:rFonts w:ascii="Times New Roman" w:hAnsi="Times New Roman" w:eastAsia="Times New Roman" w:cs="Times New Roman"/>
          <w:bCs/>
          <w:sz w:val="22"/>
          <w:szCs w:val="22"/>
          <w:lang w:val="ru-RU"/>
        </w:rPr>
        <w:t xml:space="preserve"> 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}}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 </w:t>
      </w:r>
      <w:r>
        <w:rPr>
          <w:rFonts w:ascii="Times New Roman" w:hAnsi="Times New Roman" w:eastAsia="Times New Roman" w:cs="Times New Roman"/>
          <w:bCs/>
          <w:sz w:val="22"/>
          <w:szCs w:val="22"/>
        </w:rPr>
        <w:t xml:space="preserve">см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;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 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      </w:t>
      </w:r>
      <w:r>
        <w:rPr>
          <w:rFonts w:ascii="Times New Roman" w:hAnsi="Times New Roman" w:eastAsia="Times New Roman" w:cs="Times New Roman"/>
          <w:bCs/>
          <w:sz w:val="22"/>
          <w:szCs w:val="22"/>
        </w:rPr>
        <w:t xml:space="preserve">КСР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(N 2,5-4,0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см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)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 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{{ 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left_ventricle_systolic_size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 }}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 </w:t>
      </w:r>
      <w:r>
        <w:rPr>
          <w:rFonts w:ascii="Times New Roman" w:hAnsi="Times New Roman" w:eastAsia="Times New Roman" w:cs="Times New Roman"/>
          <w:bCs/>
          <w:sz w:val="22"/>
          <w:szCs w:val="22"/>
        </w:rPr>
        <w:t xml:space="preserve">см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;</w:t>
      </w:r>
      <w:r>
        <w:rPr>
          <w:rFonts w:ascii="Times New Roman" w:hAnsi="Times New Roman" w:cs="Times New Roman"/>
          <w:sz w:val="22"/>
          <w:szCs w:val="22"/>
        </w:rPr>
      </w:r>
      <w:r>
        <w:rPr>
          <w:rFonts w:ascii="Times New Roman" w:hAnsi="Times New Roman" w:eastAsia="Times New Roman" w:cs="Times New Roman"/>
          <w:sz w:val="22"/>
          <w:szCs w:val="22"/>
        </w:rPr>
      </w:r>
    </w:p>
    <w:p w14:paraId="7FCAD4EA">
      <w:pPr>
        <w:suppressLineNumbers w:val="false"/>
        <w:pBdr/>
        <w:spacing/>
        <w:ind/>
        <w:contextualSpacing w:val="true"/>
        <w:jc w:val="both"/>
        <w:rPr>
          <w:rFonts w:ascii="Times New Roman" w:hAnsi="Times New Roman" w:eastAsia="Times New Roman" w:cs="Times New Roman"/>
          <w:sz w:val="22"/>
          <w:szCs w:val="22"/>
        </w:rPr>
      </w:pPr>
      <w:r>
        <w:rPr>
          <w:rFonts w:ascii="Times New Roman" w:hAnsi="Times New Roman" w:eastAsia="Times New Roman" w:cs="Times New Roman"/>
          <w:bCs/>
          <w:sz w:val="22"/>
          <w:szCs w:val="22"/>
        </w:rPr>
        <w:t xml:space="preserve">МЖП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 (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N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0,7-1,1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см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)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 {{ 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septum_thickness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 }} </w:t>
      </w:r>
      <w:r>
        <w:rPr>
          <w:rFonts w:ascii="Times New Roman" w:hAnsi="Times New Roman" w:eastAsia="Times New Roman" w:cs="Times New Roman"/>
          <w:bCs/>
          <w:sz w:val="22"/>
          <w:szCs w:val="22"/>
        </w:rPr>
        <w:t xml:space="preserve">см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;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 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ЗС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 (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N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 0,7-1,1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см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) {{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posterior_wall_thickness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 }}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см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;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 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 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</w:r>
      <w:r>
        <w:rPr>
          <w:rFonts w:ascii="Times New Roman" w:hAnsi="Times New Roman" w:eastAsia="Times New Roman" w:cs="Times New Roman"/>
          <w:sz w:val="22"/>
          <w:szCs w:val="22"/>
        </w:rPr>
      </w:r>
    </w:p>
    <w:p w14:paraId="1DA4D228">
      <w:pPr>
        <w:suppressLineNumbers w:val="false"/>
        <w:pBdr/>
        <w:spacing/>
        <w:ind/>
        <w:contextualSpacing w:val="true"/>
        <w:jc w:val="both"/>
        <w:rPr>
          <w:rFonts w:ascii="Times New Roman" w:hAnsi="Times New Roman" w:eastAsia="Times New Roman" w:cs="Times New Roman"/>
          <w:sz w:val="22"/>
          <w:szCs w:val="22"/>
        </w:rPr>
      </w:pPr>
      <w:r>
        <w:rPr>
          <w:rFonts w:ascii="Times New Roman" w:hAnsi="Times New Roman" w:eastAsia="Times New Roman" w:cs="Times New Roman"/>
          <w:bCs/>
          <w:sz w:val="22"/>
          <w:szCs w:val="22"/>
        </w:rPr>
        <w:t xml:space="preserve">ММЛЖ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(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м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&lt;162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г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,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м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&lt;224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г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)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 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{{ 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left_ventricle_mass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 }}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 </w:t>
      </w:r>
      <w:r>
        <w:rPr>
          <w:rFonts w:ascii="Times New Roman" w:hAnsi="Times New Roman" w:eastAsia="Times New Roman" w:cs="Times New Roman"/>
          <w:bCs/>
          <w:sz w:val="22"/>
          <w:szCs w:val="22"/>
        </w:rPr>
        <w:t xml:space="preserve">г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;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   </w:t>
      </w:r>
      <w:r>
        <w:rPr>
          <w:rFonts w:ascii="Times New Roman" w:hAnsi="Times New Roman" w:eastAsia="Times New Roman" w:cs="Times New Roman"/>
          <w:bCs/>
          <w:sz w:val="22"/>
          <w:szCs w:val="22"/>
        </w:rPr>
        <w:t xml:space="preserve">ИММЛЖ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(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ж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&lt; 95,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м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&lt;115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г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/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м</w:t>
      </w:r>
      <w:r>
        <w:rPr>
          <w:rFonts w:ascii="Times New Roman" w:hAnsi="Times New Roman" w:eastAsia="Times New Roman" w:cs="Times New Roman"/>
          <w:sz w:val="22"/>
          <w:szCs w:val="22"/>
          <w:vertAlign w:val="superscript"/>
          <w:lang w:val="en-US"/>
        </w:rPr>
        <w:t xml:space="preserve">2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)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 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{{ 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left_ventricle_mass_index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 }}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 </w:t>
      </w:r>
      <w:r>
        <w:rPr>
          <w:rFonts w:ascii="Times New Roman" w:hAnsi="Times New Roman" w:eastAsia="Times New Roman" w:cs="Times New Roman"/>
          <w:bCs/>
          <w:sz w:val="22"/>
          <w:szCs w:val="22"/>
        </w:rPr>
        <w:t xml:space="preserve">г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/</w:t>
      </w:r>
      <w:r>
        <w:rPr>
          <w:rFonts w:ascii="Times New Roman" w:hAnsi="Times New Roman" w:eastAsia="Times New Roman" w:cs="Times New Roman"/>
          <w:bCs/>
          <w:sz w:val="22"/>
          <w:szCs w:val="22"/>
        </w:rPr>
        <w:t xml:space="preserve">м</w:t>
      </w:r>
      <w:r>
        <w:rPr>
          <w:rFonts w:ascii="Times New Roman" w:hAnsi="Times New Roman" w:eastAsia="Times New Roman" w:cs="Times New Roman"/>
          <w:bCs/>
          <w:sz w:val="22"/>
          <w:szCs w:val="22"/>
          <w:vertAlign w:val="superscript"/>
          <w:lang w:val="en-US"/>
        </w:rPr>
        <w:t xml:space="preserve">2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;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 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   </w:t>
      </w:r>
      <w:r>
        <w:rPr>
          <w:rFonts w:ascii="Times New Roman" w:hAnsi="Times New Roman" w:eastAsia="Times New Roman" w:cs="Times New Roman"/>
          <w:bCs/>
          <w:sz w:val="22"/>
          <w:szCs w:val="22"/>
        </w:rPr>
        <w:t xml:space="preserve">ОТС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 (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N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&lt;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0,45)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 {{ 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relative_wall_thickness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 }}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;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</w:r>
      <w:r>
        <w:rPr>
          <w:rFonts w:ascii="Times New Roman" w:hAnsi="Times New Roman" w:eastAsia="Times New Roman" w:cs="Times New Roman"/>
          <w:sz w:val="22"/>
          <w:szCs w:val="22"/>
        </w:rPr>
      </w:r>
    </w:p>
    <w:p w14:paraId="40E6D7EC">
      <w:pPr>
        <w:suppressLineNumbers w:val="false"/>
        <w:pBdr/>
        <w:spacing/>
        <w:ind/>
        <w:contextualSpacing w:val="true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eastAsia="Times New Roman" w:cs="Times New Roman"/>
          <w:sz w:val="22"/>
          <w:szCs w:val="22"/>
          <w:lang w:val="en-US"/>
        </w:rPr>
      </w:r>
      <w:r>
        <w:rPr>
          <w:rFonts w:ascii="Times New Roman" w:hAnsi="Times New Roman" w:eastAsia="Times New Roman" w:cs="Times New Roman"/>
          <w:bCs/>
          <w:sz w:val="22"/>
          <w:szCs w:val="22"/>
        </w:rPr>
        <w:t xml:space="preserve">УО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 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{{ 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stroke_volume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 }}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;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 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  </w:t>
      </w:r>
      <w:r>
        <w:rPr>
          <w:rFonts w:ascii="Times New Roman" w:hAnsi="Times New Roman" w:eastAsia="Times New Roman" w:cs="Times New Roman"/>
          <w:bCs/>
          <w:sz w:val="22"/>
          <w:szCs w:val="22"/>
        </w:rPr>
        <w:t xml:space="preserve">СИ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(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N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&gt;2,0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л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/(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мин</w:t>
      </w:r>
      <w:r>
        <w:rPr>
          <w:rFonts w:ascii="Times New Roman" w:hAnsi="Times New Roman" w:eastAsia="Times New Roman" w:cs="Times New Roman"/>
          <w:b/>
          <w:bCs/>
          <w:sz w:val="22"/>
          <w:szCs w:val="22"/>
          <w:lang w:val="en-US"/>
        </w:rPr>
        <w:t xml:space="preserve">⋅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м</w:t>
      </w:r>
      <w:r>
        <w:rPr>
          <w:rFonts w:ascii="Times New Roman" w:hAnsi="Times New Roman" w:eastAsia="Times New Roman" w:cs="Times New Roman"/>
          <w:sz w:val="22"/>
          <w:szCs w:val="22"/>
          <w:vertAlign w:val="superscript"/>
          <w:lang w:val="en-US"/>
        </w:rPr>
        <w:t xml:space="preserve">2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)) 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{{ 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cardiac_index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 }}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л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/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(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мин</w:t>
      </w:r>
      <w:r>
        <w:rPr>
          <w:rFonts w:ascii="Times New Roman" w:hAnsi="Times New Roman" w:eastAsia="Times New Roman" w:cs="Times New Roman"/>
          <w:b/>
          <w:bCs/>
          <w:sz w:val="22"/>
          <w:szCs w:val="22"/>
          <w:lang w:val="en-US"/>
        </w:rPr>
        <w:t xml:space="preserve">⋅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м</w:t>
      </w:r>
      <w:r>
        <w:rPr>
          <w:rFonts w:ascii="Times New Roman" w:hAnsi="Times New Roman" w:eastAsia="Times New Roman" w:cs="Times New Roman"/>
          <w:sz w:val="22"/>
          <w:szCs w:val="22"/>
          <w:vertAlign w:val="superscript"/>
          <w:lang w:val="en-US"/>
        </w:rPr>
        <w:t xml:space="preserve">2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)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;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  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МОК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 (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N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&gt;2,5-3,0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л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/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мин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) {{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cardiac_output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 }}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л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/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мин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.</w:t>
      </w:r>
      <w:r>
        <w:rPr>
          <w:rFonts w:ascii="Times New Roman" w:hAnsi="Times New Roman" w:cs="Times New Roman"/>
          <w:sz w:val="22"/>
          <w:szCs w:val="22"/>
        </w:rPr>
      </w:r>
    </w:p>
    <w:p w14:paraId="111E2592" w14:textId="6B1B6338">
      <w:pPr>
        <w:suppressLineNumbers w:val="false"/>
        <w:pBdr/>
        <w:spacing w:after="0" w:line="240" w:lineRule="auto"/>
        <w:ind/>
        <w:contextualSpacing w:val="true"/>
        <w:jc w:val="left"/>
        <w:rPr>
          <w:rFonts w:ascii="Times New Roman" w:hAnsi="Times New Roman" w:cs="Times New Roman"/>
          <w:b/>
          <w:sz w:val="22"/>
          <w:szCs w:val="22"/>
        </w:rPr>
      </w:pPr>
      <w:r>
        <w:rPr>
          <w:rFonts w:ascii="Times New Roman" w:hAnsi="Times New Roman" w:eastAsia="Times New Roman" w:cs="Times New Roman"/>
          <w:b/>
          <w:sz w:val="22"/>
          <w:szCs w:val="22"/>
        </w:rPr>
        <w:t xml:space="preserve">По</w:t>
      </w:r>
      <w:r>
        <w:rPr>
          <w:rFonts w:ascii="Times New Roman" w:hAnsi="Times New Roman" w:eastAsia="Times New Roman" w:cs="Times New Roman"/>
          <w:b/>
          <w:sz w:val="22"/>
          <w:szCs w:val="22"/>
          <w:lang w:val="en-US"/>
        </w:rPr>
        <w:t xml:space="preserve"> </w:t>
      </w:r>
      <w:r>
        <w:rPr>
          <w:rFonts w:ascii="Times New Roman" w:hAnsi="Times New Roman" w:eastAsia="Times New Roman" w:cs="Times New Roman"/>
          <w:b/>
          <w:sz w:val="22"/>
          <w:szCs w:val="22"/>
        </w:rPr>
        <w:t xml:space="preserve">Симпсону</w:t>
      </w:r>
      <w:r>
        <w:rPr>
          <w:rFonts w:ascii="Times New Roman" w:hAnsi="Times New Roman" w:eastAsia="Times New Roman" w:cs="Times New Roman"/>
          <w:b/>
          <w:sz w:val="22"/>
          <w:szCs w:val="22"/>
          <w:lang w:val="en-US"/>
        </w:rPr>
        <w:t xml:space="preserve">  </w:t>
      </w:r>
      <w:r>
        <w:rPr>
          <w:rFonts w:ascii="Times New Roman" w:hAnsi="Times New Roman" w:eastAsia="Times New Roman" w:cs="Times New Roman"/>
          <w:b/>
          <w:sz w:val="22"/>
          <w:szCs w:val="22"/>
        </w:rPr>
        <w:t xml:space="preserve">КДО</w:t>
      </w:r>
      <w:r>
        <w:rPr>
          <w:rFonts w:ascii="Times New Roman" w:hAnsi="Times New Roman" w:eastAsia="Times New Roman" w:cs="Times New Roman"/>
          <w:b/>
          <w:sz w:val="22"/>
          <w:szCs w:val="22"/>
        </w:rPr>
        <w:t xml:space="preserve"> ЛЖ</w:t>
      </w:r>
      <w:r>
        <w:rPr>
          <w:rFonts w:ascii="Times New Roman" w:hAnsi="Times New Roman" w:eastAsia="Times New Roman" w:cs="Times New Roman"/>
          <w:b/>
          <w:sz w:val="22"/>
          <w:szCs w:val="22"/>
          <w:lang w:val="en-US"/>
        </w:rPr>
        <w:t xml:space="preserve"> {{ </w:t>
      </w:r>
      <w:r>
        <w:rPr>
          <w:rFonts w:ascii="Times New Roman" w:hAnsi="Times New Roman" w:eastAsia="Times New Roman" w:cs="Times New Roman"/>
          <w:b/>
          <w:sz w:val="22"/>
          <w:szCs w:val="22"/>
          <w:lang w:val="en-US"/>
        </w:rPr>
        <w:t xml:space="preserve">simpson_end_diastolic_volume</w:t>
      </w:r>
      <w:r>
        <w:rPr>
          <w:rFonts w:ascii="Times New Roman" w:hAnsi="Times New Roman" w:eastAsia="Times New Roman" w:cs="Times New Roman"/>
          <w:b/>
          <w:sz w:val="22"/>
          <w:szCs w:val="22"/>
          <w:lang w:val="en-US"/>
        </w:rPr>
        <w:t xml:space="preserve"> }</w:t>
      </w:r>
      <w:r>
        <w:rPr>
          <w:rFonts w:ascii="Times New Roman" w:hAnsi="Times New Roman" w:eastAsia="Times New Roman" w:cs="Times New Roman"/>
          <w:b/>
          <w:sz w:val="22"/>
          <w:szCs w:val="22"/>
          <w:lang w:val="en-US"/>
        </w:rPr>
        <w:t xml:space="preserve">}</w:t>
      </w:r>
      <w:r>
        <w:rPr>
          <w:rFonts w:ascii="Times New Roman" w:hAnsi="Times New Roman" w:eastAsia="Times New Roman" w:cs="Times New Roman"/>
          <w:b/>
          <w:sz w:val="22"/>
          <w:szCs w:val="22"/>
          <w:lang w:val="en-US"/>
        </w:rPr>
        <w:t xml:space="preserve"> </w:t>
      </w:r>
      <w:r>
        <w:rPr>
          <w:rFonts w:ascii="Times New Roman" w:hAnsi="Times New Roman" w:eastAsia="Times New Roman" w:cs="Times New Roman"/>
          <w:b/>
          <w:sz w:val="22"/>
          <w:szCs w:val="22"/>
        </w:rPr>
        <w:t xml:space="preserve">мл</w:t>
      </w:r>
      <w:r>
        <w:rPr>
          <w:rFonts w:ascii="Times New Roman" w:hAnsi="Times New Roman" w:eastAsia="Times New Roman" w:cs="Times New Roman"/>
          <w:b/>
          <w:sz w:val="22"/>
          <w:szCs w:val="22"/>
          <w:lang w:val="en-US"/>
        </w:rPr>
        <w:t xml:space="preserve">;</w:t>
      </w:r>
      <w:r>
        <w:rPr>
          <w:rFonts w:ascii="Times New Roman" w:hAnsi="Times New Roman" w:eastAsia="Times New Roman" w:cs="Times New Roman"/>
          <w:b/>
          <w:sz w:val="22"/>
          <w:szCs w:val="22"/>
          <w:lang w:val="en-US"/>
        </w:rPr>
        <w:t xml:space="preserve"> </w:t>
      </w:r>
      <w:r>
        <w:rPr>
          <w:rFonts w:ascii="Times New Roman" w:hAnsi="Times New Roman" w:eastAsia="Times New Roman" w:cs="Times New Roman"/>
          <w:b/>
          <w:sz w:val="22"/>
          <w:szCs w:val="22"/>
        </w:rPr>
        <w:t xml:space="preserve">КСО</w:t>
      </w:r>
      <w:r>
        <w:rPr>
          <w:rFonts w:ascii="Times New Roman" w:hAnsi="Times New Roman" w:eastAsia="Times New Roman" w:cs="Times New Roman"/>
          <w:b/>
          <w:sz w:val="22"/>
          <w:szCs w:val="22"/>
          <w:lang w:val="en-US"/>
        </w:rPr>
        <w:t xml:space="preserve"> </w:t>
      </w:r>
      <w:r>
        <w:rPr>
          <w:rFonts w:ascii="Times New Roman" w:hAnsi="Times New Roman" w:eastAsia="Times New Roman" w:cs="Times New Roman"/>
          <w:b/>
          <w:sz w:val="22"/>
          <w:szCs w:val="22"/>
        </w:rPr>
        <w:t xml:space="preserve">ЛЖ</w:t>
      </w:r>
      <w:r>
        <w:rPr>
          <w:rFonts w:ascii="Times New Roman" w:hAnsi="Times New Roman" w:eastAsia="Times New Roman" w:cs="Times New Roman"/>
          <w:b/>
          <w:sz w:val="22"/>
          <w:szCs w:val="22"/>
          <w:lang w:val="en-US"/>
        </w:rPr>
        <w:t xml:space="preserve"> </w:t>
      </w:r>
      <w:r>
        <w:rPr>
          <w:rFonts w:ascii="Times New Roman" w:hAnsi="Times New Roman" w:eastAsia="Times New Roman" w:cs="Times New Roman"/>
          <w:b/>
          <w:sz w:val="22"/>
          <w:szCs w:val="22"/>
          <w:lang w:val="en-US"/>
        </w:rPr>
        <w:t xml:space="preserve">{{ </w:t>
      </w:r>
      <w:r>
        <w:rPr>
          <w:rFonts w:ascii="Times New Roman" w:hAnsi="Times New Roman" w:eastAsia="Times New Roman" w:cs="Times New Roman"/>
          <w:b/>
          <w:sz w:val="22"/>
          <w:szCs w:val="22"/>
          <w:lang w:val="en-US"/>
        </w:rPr>
        <w:t xml:space="preserve">simpson_end_systolic_volume</w:t>
      </w:r>
      <w:r>
        <w:rPr>
          <w:rFonts w:ascii="Times New Roman" w:hAnsi="Times New Roman" w:eastAsia="Times New Roman" w:cs="Times New Roman"/>
          <w:b/>
          <w:sz w:val="22"/>
          <w:szCs w:val="22"/>
          <w:lang w:val="en-US"/>
        </w:rPr>
        <w:t xml:space="preserve"> }</w:t>
      </w:r>
      <w:r>
        <w:rPr>
          <w:rFonts w:ascii="Times New Roman" w:hAnsi="Times New Roman" w:eastAsia="Times New Roman" w:cs="Times New Roman"/>
          <w:b/>
          <w:sz w:val="22"/>
          <w:szCs w:val="22"/>
          <w:lang w:val="en-US"/>
        </w:rPr>
        <w:t xml:space="preserve">}</w:t>
      </w:r>
      <w:r>
        <w:rPr>
          <w:rFonts w:ascii="Times New Roman" w:hAnsi="Times New Roman" w:eastAsia="Times New Roman" w:cs="Times New Roman"/>
          <w:b/>
          <w:sz w:val="22"/>
          <w:szCs w:val="22"/>
          <w:lang w:val="en-US"/>
        </w:rPr>
        <w:t xml:space="preserve"> </w:t>
      </w:r>
      <w:r>
        <w:rPr>
          <w:rFonts w:ascii="Times New Roman" w:hAnsi="Times New Roman" w:eastAsia="Times New Roman" w:cs="Times New Roman"/>
          <w:b/>
          <w:sz w:val="22"/>
          <w:szCs w:val="22"/>
        </w:rPr>
        <w:t xml:space="preserve">мл</w:t>
      </w:r>
      <w:r>
        <w:rPr>
          <w:rFonts w:ascii="Times New Roman" w:hAnsi="Times New Roman" w:eastAsia="Times New Roman" w:cs="Times New Roman"/>
          <w:b/>
          <w:sz w:val="22"/>
          <w:szCs w:val="22"/>
          <w:lang w:val="en-US"/>
        </w:rPr>
        <w:t xml:space="preserve">; </w:t>
      </w:r>
      <w:r>
        <w:rPr>
          <w:rFonts w:ascii="Times New Roman" w:hAnsi="Times New Roman" w:eastAsia="Times New Roman" w:cs="Times New Roman"/>
          <w:b/>
          <w:sz w:val="22"/>
          <w:szCs w:val="22"/>
        </w:rPr>
        <w:t xml:space="preserve">ФВ</w:t>
      </w:r>
      <w:r>
        <w:rPr>
          <w:rFonts w:ascii="Times New Roman" w:hAnsi="Times New Roman" w:eastAsia="Times New Roman" w:cs="Times New Roman"/>
          <w:b/>
          <w:sz w:val="22"/>
          <w:szCs w:val="22"/>
          <w:lang w:val="en-US"/>
        </w:rPr>
        <w:t xml:space="preserve"> </w:t>
      </w:r>
      <w:r>
        <w:rPr>
          <w:rFonts w:ascii="Times New Roman" w:hAnsi="Times New Roman" w:eastAsia="Times New Roman" w:cs="Times New Roman"/>
          <w:b/>
          <w:sz w:val="22"/>
          <w:szCs w:val="22"/>
        </w:rPr>
        <w:t xml:space="preserve">ЛЖ </w:t>
      </w:r>
      <w:r>
        <w:rPr>
          <w:rFonts w:ascii="Times New Roman" w:hAnsi="Times New Roman" w:eastAsia="Times New Roman" w:cs="Times New Roman"/>
          <w:b/>
          <w:sz w:val="22"/>
          <w:szCs w:val="22"/>
          <w:lang w:val="en-US"/>
        </w:rPr>
        <w:t xml:space="preserve">{{ </w:t>
      </w:r>
      <w:r>
        <w:rPr>
          <w:rFonts w:ascii="Times New Roman" w:hAnsi="Times New Roman" w:eastAsia="Times New Roman" w:cs="Times New Roman"/>
          <w:b/>
          <w:sz w:val="22"/>
          <w:szCs w:val="22"/>
          <w:lang w:val="en-US"/>
        </w:rPr>
        <w:t xml:space="preserve">ejection_fraction</w:t>
      </w:r>
      <w:r>
        <w:rPr>
          <w:rFonts w:ascii="Times New Roman" w:hAnsi="Times New Roman" w:eastAsia="Times New Roman" w:cs="Times New Roman"/>
          <w:b/>
          <w:sz w:val="22"/>
          <w:szCs w:val="22"/>
          <w:lang w:val="en-US"/>
        </w:rPr>
        <w:t xml:space="preserve"> }</w:t>
      </w:r>
      <w:r>
        <w:rPr>
          <w:rFonts w:ascii="Times New Roman" w:hAnsi="Times New Roman" w:eastAsia="Times New Roman" w:cs="Times New Roman"/>
          <w:b/>
          <w:sz w:val="22"/>
          <w:szCs w:val="22"/>
          <w:lang w:val="en-US"/>
        </w:rPr>
        <w:t xml:space="preserve">}</w:t>
      </w:r>
      <w:r>
        <w:rPr>
          <w:rFonts w:ascii="Times New Roman" w:hAnsi="Times New Roman" w:eastAsia="Times New Roman" w:cs="Times New Roman"/>
          <w:b/>
          <w:sz w:val="22"/>
          <w:szCs w:val="22"/>
          <w:lang w:val="en-US"/>
        </w:rPr>
        <w:t xml:space="preserve"> </w:t>
      </w:r>
      <w:r>
        <w:rPr>
          <w:rFonts w:ascii="Times New Roman" w:hAnsi="Times New Roman" w:eastAsia="Times New Roman" w:cs="Times New Roman"/>
          <w:b/>
          <w:sz w:val="22"/>
          <w:szCs w:val="22"/>
          <w:lang w:val="en-US"/>
        </w:rPr>
        <w:t xml:space="preserve">%.</w:t>
      </w:r>
      <w:r>
        <w:rPr>
          <w:rFonts w:ascii="Times New Roman" w:hAnsi="Times New Roman" w:cs="Times New Roman"/>
          <w:b/>
          <w:sz w:val="22"/>
          <w:szCs w:val="22"/>
        </w:rPr>
      </w:r>
      <w:r>
        <w:rPr>
          <w:rFonts w:ascii="Times New Roman" w:hAnsi="Times New Roman" w:cs="Times New Roman"/>
          <w:b/>
          <w:sz w:val="22"/>
          <w:szCs w:val="22"/>
        </w:rPr>
      </w:r>
    </w:p>
    <w:p w14:paraId="08C64FA9" w14:textId="71908054">
      <w:pPr>
        <w:pBdr/>
        <w:spacing w:after="0" w:line="240" w:lineRule="auto"/>
        <w:ind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eastAsia="Times New Roman" w:cs="Times New Roman"/>
          <w:b/>
          <w:sz w:val="22"/>
          <w:szCs w:val="22"/>
        </w:rPr>
        <w:t xml:space="preserve">Аорта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. </w:t>
      </w:r>
      <w:r>
        <w:rPr>
          <w:rFonts w:ascii="Times New Roman" w:hAnsi="Times New Roman" w:eastAsia="Times New Roman" w:cs="Times New Roman"/>
          <w:color w:val="000000"/>
          <w:sz w:val="22"/>
          <w:szCs w:val="22"/>
        </w:rPr>
        <w:t xml:space="preserve">Синусы</w:t>
      </w:r>
      <w:r>
        <w:rPr>
          <w:rFonts w:ascii="Times New Roman" w:hAnsi="Times New Roman" w:eastAsia="Times New Roman" w:cs="Times New Roman"/>
          <w:color w:val="000000"/>
          <w:sz w:val="22"/>
          <w:szCs w:val="22"/>
          <w:lang w:val="en-US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2"/>
          <w:szCs w:val="22"/>
        </w:rPr>
        <w:t xml:space="preserve">Вальсальвы</w:t>
      </w:r>
      <w:r>
        <w:rPr>
          <w:rFonts w:ascii="Times New Roman" w:hAnsi="Times New Roman" w:eastAsia="Times New Roman" w:cs="Times New Roman"/>
          <w:color w:val="000000"/>
          <w:sz w:val="22"/>
          <w:szCs w:val="22"/>
          <w:lang w:val="en-US"/>
        </w:rPr>
        <w:t xml:space="preserve">: </w:t>
      </w:r>
      <w:r>
        <w:rPr>
          <w:rFonts w:ascii="Times New Roman" w:hAnsi="Times New Roman" w:eastAsia="Times New Roman" w:cs="Times New Roman"/>
          <w:color w:val="000000"/>
          <w:sz w:val="22"/>
          <w:szCs w:val="22"/>
          <w:lang w:val="en-US"/>
        </w:rPr>
        <w:t xml:space="preserve">{{ </w:t>
      </w:r>
      <w:r>
        <w:rPr>
          <w:rFonts w:ascii="Times New Roman" w:hAnsi="Times New Roman" w:eastAsia="Times New Roman" w:cs="Times New Roman"/>
          <w:color w:val="000000"/>
          <w:sz w:val="22"/>
          <w:szCs w:val="22"/>
          <w:lang w:val="en-US"/>
        </w:rPr>
        <w:t xml:space="preserve">aortic_sinus_diameter</w:t>
      </w:r>
      <w:r>
        <w:rPr>
          <w:rFonts w:ascii="Times New Roman" w:hAnsi="Times New Roman" w:eastAsia="Times New Roman" w:cs="Times New Roman"/>
          <w:color w:val="000000"/>
          <w:sz w:val="22"/>
          <w:szCs w:val="22"/>
          <w:lang w:val="en-US"/>
        </w:rPr>
        <w:t xml:space="preserve"> }</w:t>
      </w:r>
      <w:r>
        <w:rPr>
          <w:rFonts w:ascii="Times New Roman" w:hAnsi="Times New Roman" w:eastAsia="Times New Roman" w:cs="Times New Roman"/>
          <w:color w:val="000000"/>
          <w:sz w:val="22"/>
          <w:szCs w:val="22"/>
          <w:lang w:val="en-US"/>
        </w:rPr>
        <w:t xml:space="preserve">}</w:t>
      </w:r>
      <w:r>
        <w:rPr>
          <w:rFonts w:ascii="Times New Roman" w:hAnsi="Times New Roman" w:eastAsia="Times New Roman" w:cs="Times New Roman"/>
          <w:color w:val="000000"/>
          <w:sz w:val="22"/>
          <w:szCs w:val="22"/>
          <w:lang w:val="en-US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2"/>
          <w:szCs w:val="22"/>
        </w:rPr>
        <w:t xml:space="preserve">см</w:t>
      </w:r>
      <w:r>
        <w:rPr>
          <w:rFonts w:ascii="Times New Roman" w:hAnsi="Times New Roman" w:eastAsia="Times New Roman" w:cs="Times New Roman"/>
          <w:color w:val="000000"/>
          <w:sz w:val="22"/>
          <w:szCs w:val="22"/>
          <w:lang w:val="en-US"/>
        </w:rPr>
        <w:t xml:space="preserve"> (</w:t>
      </w:r>
      <w:r>
        <w:rPr>
          <w:rFonts w:ascii="Times New Roman" w:hAnsi="Times New Roman" w:eastAsia="Times New Roman" w:cs="Times New Roman"/>
          <w:color w:val="000000"/>
          <w:sz w:val="22"/>
          <w:szCs w:val="22"/>
          <w:lang w:val="en-US"/>
        </w:rPr>
        <w:t xml:space="preserve">N</w:t>
      </w:r>
      <w:r>
        <w:rPr>
          <w:rFonts w:ascii="Times New Roman" w:hAnsi="Times New Roman" w:eastAsia="Times New Roman" w:cs="Times New Roman"/>
          <w:color w:val="000000"/>
          <w:sz w:val="22"/>
          <w:szCs w:val="22"/>
          <w:lang w:val="en-US"/>
        </w:rPr>
        <w:t xml:space="preserve">=2,9-4,5 </w:t>
      </w:r>
      <w:r>
        <w:rPr>
          <w:rFonts w:ascii="Times New Roman" w:hAnsi="Times New Roman" w:eastAsia="Times New Roman" w:cs="Times New Roman"/>
          <w:color w:val="000000"/>
          <w:sz w:val="22"/>
          <w:szCs w:val="22"/>
        </w:rPr>
        <w:t xml:space="preserve">см</w:t>
      </w:r>
      <w:r>
        <w:rPr>
          <w:rFonts w:ascii="Times New Roman" w:hAnsi="Times New Roman" w:eastAsia="Times New Roman" w:cs="Times New Roman"/>
          <w:color w:val="000000"/>
          <w:sz w:val="22"/>
          <w:szCs w:val="22"/>
          <w:lang w:val="en-US"/>
        </w:rPr>
        <w:t xml:space="preserve">), </w:t>
      </w:r>
      <w:r>
        <w:rPr>
          <w:rFonts w:ascii="Times New Roman" w:hAnsi="Times New Roman" w:eastAsia="Times New Roman" w:cs="Times New Roman"/>
          <w:color w:val="000000"/>
          <w:sz w:val="22"/>
          <w:szCs w:val="22"/>
        </w:rPr>
        <w:t xml:space="preserve">восходящий</w:t>
      </w:r>
      <w:r>
        <w:rPr>
          <w:rFonts w:ascii="Times New Roman" w:hAnsi="Times New Roman" w:eastAsia="Times New Roman" w:cs="Times New Roman"/>
          <w:color w:val="000000"/>
          <w:sz w:val="22"/>
          <w:szCs w:val="22"/>
          <w:lang w:val="en-US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2"/>
          <w:szCs w:val="22"/>
        </w:rPr>
        <w:t xml:space="preserve">отдел</w:t>
      </w:r>
      <w:r>
        <w:rPr>
          <w:rFonts w:ascii="Times New Roman" w:hAnsi="Times New Roman" w:eastAsia="Times New Roman" w:cs="Times New Roman"/>
          <w:color w:val="000000"/>
          <w:sz w:val="22"/>
          <w:szCs w:val="22"/>
          <w:lang w:val="en-US"/>
        </w:rPr>
        <w:t xml:space="preserve">:</w:t>
      </w:r>
      <w:r>
        <w:rPr>
          <w:rFonts w:ascii="Times New Roman" w:hAnsi="Times New Roman" w:eastAsia="Times New Roman" w:cs="Times New Roman"/>
          <w:color w:val="000000"/>
          <w:sz w:val="22"/>
          <w:szCs w:val="22"/>
          <w:lang w:val="en-US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2"/>
          <w:szCs w:val="22"/>
          <w:lang w:val="en-US"/>
        </w:rPr>
        <w:t xml:space="preserve">{{ </w:t>
      </w:r>
      <w:r>
        <w:rPr>
          <w:rFonts w:ascii="Times New Roman" w:hAnsi="Times New Roman" w:eastAsia="Times New Roman" w:cs="Times New Roman"/>
          <w:color w:val="000000"/>
          <w:sz w:val="22"/>
          <w:szCs w:val="22"/>
          <w:lang w:val="en-US"/>
        </w:rPr>
        <w:t xml:space="preserve">ascending_aorta_diameter</w:t>
      </w:r>
      <w:r>
        <w:rPr>
          <w:rFonts w:ascii="Times New Roman" w:hAnsi="Times New Roman" w:eastAsia="Times New Roman" w:cs="Times New Roman"/>
          <w:color w:val="000000"/>
          <w:sz w:val="22"/>
          <w:szCs w:val="22"/>
          <w:lang w:val="en-US"/>
        </w:rPr>
        <w:t xml:space="preserve"> }</w:t>
      </w:r>
      <w:r>
        <w:rPr>
          <w:rFonts w:ascii="Times New Roman" w:hAnsi="Times New Roman" w:eastAsia="Times New Roman" w:cs="Times New Roman"/>
          <w:color w:val="000000"/>
          <w:sz w:val="22"/>
          <w:szCs w:val="22"/>
          <w:lang w:val="en-US"/>
        </w:rPr>
        <w:t xml:space="preserve">} </w:t>
      </w:r>
      <w:r>
        <w:rPr>
          <w:rFonts w:ascii="Times New Roman" w:hAnsi="Times New Roman" w:eastAsia="Times New Roman" w:cs="Times New Roman"/>
          <w:color w:val="000000"/>
          <w:sz w:val="22"/>
          <w:szCs w:val="22"/>
        </w:rPr>
        <w:t xml:space="preserve">см</w:t>
      </w:r>
      <w:r>
        <w:rPr>
          <w:rFonts w:ascii="Times New Roman" w:hAnsi="Times New Roman" w:eastAsia="Times New Roman" w:cs="Times New Roman"/>
          <w:color w:val="000000"/>
          <w:sz w:val="22"/>
          <w:szCs w:val="22"/>
          <w:lang w:val="en-US"/>
        </w:rPr>
        <w:t xml:space="preserve"> (</w:t>
      </w:r>
      <w:r>
        <w:rPr>
          <w:rFonts w:ascii="Times New Roman" w:hAnsi="Times New Roman" w:eastAsia="Times New Roman" w:cs="Times New Roman"/>
          <w:color w:val="000000"/>
          <w:sz w:val="22"/>
          <w:szCs w:val="22"/>
          <w:lang w:val="en-US"/>
        </w:rPr>
        <w:t xml:space="preserve">N</w:t>
      </w:r>
      <w:r>
        <w:rPr>
          <w:rFonts w:ascii="Times New Roman" w:hAnsi="Times New Roman" w:eastAsia="Times New Roman" w:cs="Times New Roman"/>
          <w:color w:val="000000"/>
          <w:sz w:val="22"/>
          <w:szCs w:val="22"/>
          <w:lang w:val="en-US"/>
        </w:rPr>
        <w:t xml:space="preserve">&lt;</w:t>
      </w:r>
      <w:r>
        <w:rPr>
          <w:rFonts w:ascii="Times New Roman" w:hAnsi="Times New Roman" w:eastAsia="Times New Roman" w:cs="Times New Roman"/>
          <w:color w:val="000000"/>
          <w:sz w:val="22"/>
          <w:szCs w:val="22"/>
          <w:lang w:val="en-US"/>
        </w:rPr>
        <w:t xml:space="preserve">2,3-3,7 </w:t>
      </w:r>
      <w:r>
        <w:rPr>
          <w:rFonts w:ascii="Times New Roman" w:hAnsi="Times New Roman" w:eastAsia="Times New Roman" w:cs="Times New Roman"/>
          <w:color w:val="000000"/>
          <w:sz w:val="22"/>
          <w:szCs w:val="22"/>
        </w:rPr>
        <w:t xml:space="preserve">см</w:t>
      </w:r>
      <w:r>
        <w:rPr>
          <w:rFonts w:ascii="Times New Roman" w:hAnsi="Times New Roman" w:eastAsia="Times New Roman" w:cs="Times New Roman"/>
          <w:color w:val="000000"/>
          <w:sz w:val="22"/>
          <w:szCs w:val="22"/>
          <w:lang w:val="en-US"/>
        </w:rPr>
        <w:t xml:space="preserve">).</w:t>
      </w:r>
      <w:r>
        <w:rPr>
          <w:rFonts w:ascii="Times New Roman" w:hAnsi="Times New Roman" w:cs="Times New Roman"/>
          <w:sz w:val="22"/>
          <w:szCs w:val="22"/>
        </w:rPr>
      </w:r>
      <w:r>
        <w:rPr>
          <w:rFonts w:ascii="Times New Roman" w:hAnsi="Times New Roman" w:cs="Times New Roman"/>
          <w:sz w:val="22"/>
          <w:szCs w:val="22"/>
        </w:rPr>
      </w:r>
    </w:p>
    <w:p w14:paraId="5F67BC95" w14:textId="6B88F6A0">
      <w:pPr>
        <w:pBdr/>
        <w:spacing w:after="0" w:line="240" w:lineRule="auto"/>
        <w:ind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eastAsia="Times New Roman" w:cs="Times New Roman"/>
          <w:b/>
          <w:sz w:val="22"/>
          <w:szCs w:val="22"/>
        </w:rPr>
        <w:t xml:space="preserve">Левое </w:t>
      </w:r>
      <w:r>
        <w:rPr>
          <w:rFonts w:ascii="Times New Roman" w:hAnsi="Times New Roman" w:eastAsia="Times New Roman" w:cs="Times New Roman"/>
          <w:b/>
          <w:sz w:val="22"/>
          <w:szCs w:val="22"/>
        </w:rPr>
        <w:t xml:space="preserve">предсердие: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{{ left_atrium }}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см (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N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=2.0-4.0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),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{{ left_atrium</w:t>
      </w:r>
      <w:r>
        <w:rPr>
          <w:rFonts w:ascii="Times New Roman" w:hAnsi="Times New Roman" w:eastAsia="Times New Roman" w:cs="Times New Roman"/>
          <w:sz w:val="22"/>
          <w:szCs w:val="22"/>
          <w:lang w:val="ru-RU"/>
        </w:rPr>
        <w:t xml:space="preserve">4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 }}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см (4АС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N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-4,0*5,3 см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),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V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ЛП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{{ left_atrium</w:t>
      </w:r>
      <w:r>
        <w:rPr>
          <w:rFonts w:ascii="Times New Roman" w:hAnsi="Times New Roman" w:eastAsia="Times New Roman" w:cs="Times New Roman"/>
          <w:sz w:val="22"/>
          <w:szCs w:val="22"/>
          <w:lang w:val="ru-RU"/>
        </w:rPr>
        <w:t xml:space="preserve">_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volume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 }}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мл (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N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&lt;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60 мл).</w:t>
      </w:r>
      <w:r>
        <w:rPr>
          <w:rFonts w:ascii="Times New Roman" w:hAnsi="Times New Roman" w:cs="Times New Roman"/>
          <w:sz w:val="22"/>
          <w:szCs w:val="22"/>
        </w:rPr>
      </w:r>
      <w:r>
        <w:rPr>
          <w:rFonts w:ascii="Times New Roman" w:hAnsi="Times New Roman" w:cs="Times New Roman"/>
          <w:sz w:val="22"/>
          <w:szCs w:val="22"/>
        </w:rPr>
      </w:r>
    </w:p>
    <w:p w14:paraId="2D361FEA" w14:textId="02668E1F">
      <w:pPr>
        <w:pBdr/>
        <w:spacing w:after="0" w:line="240" w:lineRule="auto"/>
        <w:ind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eastAsia="Times New Roman" w:cs="Times New Roman"/>
          <w:sz w:val="22"/>
          <w:szCs w:val="22"/>
        </w:rPr>
        <w:t xml:space="preserve">И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V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ЛП 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{{ left_atrium</w:t>
      </w:r>
      <w:r>
        <w:rPr>
          <w:rFonts w:ascii="Times New Roman" w:hAnsi="Times New Roman" w:eastAsia="Times New Roman" w:cs="Times New Roman"/>
          <w:sz w:val="22"/>
          <w:szCs w:val="22"/>
          <w:lang w:val="ru-RU"/>
        </w:rPr>
        <w:t xml:space="preserve">_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index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 }}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мл/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м.кв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. (норма до 34 мл/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м.кв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.)</w:t>
      </w:r>
      <w:r>
        <w:rPr>
          <w:rFonts w:ascii="Times New Roman" w:hAnsi="Times New Roman" w:cs="Times New Roman"/>
          <w:sz w:val="22"/>
          <w:szCs w:val="22"/>
        </w:rPr>
      </w:r>
      <w:r>
        <w:rPr>
          <w:rFonts w:ascii="Times New Roman" w:hAnsi="Times New Roman" w:cs="Times New Roman"/>
          <w:sz w:val="22"/>
          <w:szCs w:val="22"/>
        </w:rPr>
      </w:r>
    </w:p>
    <w:p w14:paraId="29BA8D27" w14:textId="224CFE00">
      <w:pPr>
        <w:pBdr/>
        <w:spacing w:after="0" w:line="240" w:lineRule="auto"/>
        <w:ind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eastAsia="Times New Roman" w:cs="Times New Roman"/>
          <w:b/>
          <w:sz w:val="22"/>
          <w:szCs w:val="22"/>
        </w:rPr>
        <w:t xml:space="preserve">Правое предсердие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(ПП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):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{{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right_atrium</w:t>
      </w:r>
      <w:r>
        <w:rPr>
          <w:rFonts w:ascii="Times New Roman" w:hAnsi="Times New Roman" w:eastAsia="Times New Roman" w:cs="Times New Roman"/>
          <w:sz w:val="22"/>
          <w:szCs w:val="22"/>
          <w:lang w:val="ru-RU"/>
        </w:rPr>
        <w:t xml:space="preserve">4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 }}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см (4АС),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S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ПП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{{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right_atrium_s }}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см</w:t>
      </w:r>
      <w:r>
        <w:rPr>
          <w:rFonts w:ascii="Times New Roman" w:hAnsi="Times New Roman" w:eastAsia="Times New Roman" w:cs="Times New Roman"/>
          <w:sz w:val="22"/>
          <w:szCs w:val="22"/>
          <w:vertAlign w:val="superscript"/>
        </w:rPr>
        <w:t xml:space="preserve">2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(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N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&lt;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18 см</w:t>
      </w:r>
      <w:r>
        <w:rPr>
          <w:rFonts w:ascii="Times New Roman" w:hAnsi="Times New Roman" w:eastAsia="Times New Roman" w:cs="Times New Roman"/>
          <w:sz w:val="22"/>
          <w:szCs w:val="22"/>
          <w:vertAlign w:val="superscript"/>
        </w:rPr>
        <w:t xml:space="preserve">2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),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V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ПП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{{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right_atrium_volume }}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мл (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N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&lt;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60 мл).</w:t>
      </w:r>
      <w:r>
        <w:rPr>
          <w:rFonts w:ascii="Times New Roman" w:hAnsi="Times New Roman" w:cs="Times New Roman"/>
          <w:sz w:val="22"/>
          <w:szCs w:val="22"/>
        </w:rPr>
      </w:r>
      <w:r>
        <w:rPr>
          <w:rFonts w:ascii="Times New Roman" w:hAnsi="Times New Roman" w:cs="Times New Roman"/>
          <w:sz w:val="22"/>
          <w:szCs w:val="22"/>
        </w:rPr>
      </w:r>
    </w:p>
    <w:p w14:paraId="274B0799" w14:textId="77777777">
      <w:pPr>
        <w:pBdr/>
        <w:spacing w:after="0" w:line="240" w:lineRule="auto"/>
        <w:ind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eastAsia="Times New Roman" w:cs="Times New Roman"/>
          <w:b/>
          <w:sz w:val="22"/>
          <w:szCs w:val="22"/>
        </w:rPr>
        <w:t xml:space="preserve">Правый желудочек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(ПЖ): ПЗР ПЖ: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{{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right_ventricle }}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см (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N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&lt; 2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,9 см), базальный  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{{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right_ventricle_baz }}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см (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N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&lt;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4,2 см)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{{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right_ventricle_medium_full }}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{{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right_ventricle_wall_thickness_full }}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{{ tapse_full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}}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.</w:t>
      </w:r>
      <w:r>
        <w:rPr>
          <w:rFonts w:ascii="Times New Roman" w:hAnsi="Times New Roman" w:cs="Times New Roman"/>
          <w:sz w:val="22"/>
          <w:szCs w:val="22"/>
        </w:rPr>
      </w:r>
      <w:r>
        <w:rPr>
          <w:rFonts w:ascii="Times New Roman" w:hAnsi="Times New Roman" w:cs="Times New Roman"/>
          <w:sz w:val="22"/>
          <w:szCs w:val="22"/>
        </w:rPr>
      </w:r>
    </w:p>
    <w:p w14:paraId="63BC4C9A" w14:textId="77777777">
      <w:pPr>
        <w:pBdr/>
        <w:spacing w:after="0" w:line="240" w:lineRule="auto"/>
        <w:ind w:left="4536"/>
        <w:jc w:val="both"/>
        <w:rPr>
          <w:rFonts w:ascii="Times New Roman" w:hAnsi="Times New Roman" w:cs="Times New Roman"/>
          <w:b/>
          <w:sz w:val="22"/>
          <w:szCs w:val="22"/>
        </w:rPr>
      </w:pPr>
      <w:r>
        <w:rPr>
          <w:rFonts w:ascii="Times New Roman" w:hAnsi="Times New Roman" w:eastAsia="Times New Roman" w:cs="Times New Roman"/>
          <w:b/>
          <w:sz w:val="22"/>
          <w:szCs w:val="22"/>
        </w:rPr>
        <w:t xml:space="preserve">Клапанный аппарат</w:t>
      </w:r>
      <w:r>
        <w:rPr>
          <w:rFonts w:ascii="Times New Roman" w:hAnsi="Times New Roman" w:cs="Times New Roman"/>
          <w:b/>
          <w:sz w:val="22"/>
          <w:szCs w:val="22"/>
        </w:rPr>
      </w:r>
      <w:r>
        <w:rPr>
          <w:rFonts w:ascii="Times New Roman" w:hAnsi="Times New Roman" w:cs="Times New Roman"/>
          <w:b/>
          <w:sz w:val="22"/>
          <w:szCs w:val="22"/>
        </w:rPr>
      </w:r>
    </w:p>
    <w:p w14:paraId="49D3916D" w14:textId="77777777">
      <w:pPr>
        <w:pBdr/>
        <w:spacing w:after="0" w:line="240" w:lineRule="auto"/>
        <w:ind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eastAsia="Times New Roman" w:cs="Times New Roman"/>
          <w:b/>
          <w:sz w:val="22"/>
          <w:szCs w:val="22"/>
        </w:rPr>
        <w:t xml:space="preserve">Аортальный клапан: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трехстворчатый, створки </w:t>
      </w:r>
      <w:r>
        <w:rPr>
          <w:rFonts w:ascii="Times New Roman" w:hAnsi="Times New Roman" w:eastAsia="Times New Roman" w:cs="Times New Roman"/>
          <w:sz w:val="22"/>
          <w:szCs w:val="22"/>
          <w:highlight w:val="none"/>
          <w:lang w:val="en-US"/>
        </w:rPr>
        <w:t xml:space="preserve">{{ </w:t>
      </w:r>
      <w:r>
        <w:rPr>
          <w:rFonts w:ascii="Times New Roman" w:hAnsi="Times New Roman" w:eastAsia="Times New Roman" w:cs="Times New Roman"/>
          <w:color w:val="000000"/>
          <w:sz w:val="22"/>
          <w:szCs w:val="22"/>
        </w:rPr>
        <w:t xml:space="preserve">shutters_aortal</w:t>
      </w:r>
      <w:r>
        <w:rPr>
          <w:rFonts w:ascii="Times New Roman" w:hAnsi="Times New Roman" w:eastAsia="Times New Roman" w:cs="Times New Roman"/>
          <w:sz w:val="22"/>
          <w:szCs w:val="22"/>
          <w:highlight w:val="none"/>
          <w:lang w:val="en-US"/>
        </w:rPr>
        <w:t xml:space="preserve"> }}</w:t>
      </w:r>
      <w:r>
        <w:rPr>
          <w:rFonts w:ascii="Times New Roman" w:hAnsi="Times New Roman" w:cs="Times New Roman"/>
          <w:sz w:val="22"/>
          <w:szCs w:val="22"/>
        </w:rPr>
      </w:r>
      <w:r>
        <w:rPr>
          <w:rFonts w:ascii="Times New Roman" w:hAnsi="Times New Roman" w:cs="Times New Roman"/>
          <w:sz w:val="22"/>
          <w:szCs w:val="22"/>
        </w:rPr>
      </w:r>
    </w:p>
    <w:p w14:paraId="547EE880" w14:textId="31FEA8A9">
      <w:pPr>
        <w:pBdr/>
        <w:spacing w:after="0" w:line="240" w:lineRule="auto"/>
        <w:ind/>
        <w:jc w:val="both"/>
        <w:rPr>
          <w:rFonts w:ascii="Times New Roman" w:hAnsi="Times New Roman" w:eastAsia="Times New Roman" w:cs="Times New Roman"/>
          <w:sz w:val="22"/>
          <w:szCs w:val="22"/>
          <w:highlight w:val="none"/>
          <w:lang w:val="en-US"/>
        </w:rPr>
      </w:pPr>
      <w:r>
        <w:rPr>
          <w:rFonts w:ascii="Times New Roman" w:hAnsi="Times New Roman" w:eastAsia="Times New Roman" w:cs="Times New Roman"/>
          <w:sz w:val="22"/>
          <w:szCs w:val="22"/>
        </w:rPr>
        <w:t xml:space="preserve">Амплитуда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раскрытия: </w:t>
      </w:r>
      <w:r>
        <w:rPr>
          <w:rFonts w:ascii="Times New Roman" w:hAnsi="Times New Roman" w:eastAsia="Times New Roman" w:cs="Times New Roman"/>
          <w:sz w:val="22"/>
          <w:szCs w:val="22"/>
          <w:highlight w:val="none"/>
          <w:lang w:val="en-US"/>
        </w:rPr>
        <w:t xml:space="preserve">{{ </w:t>
      </w:r>
      <w:r>
        <w:rPr>
          <w:rFonts w:ascii="Times New Roman" w:hAnsi="Times New Roman" w:eastAsia="Times New Roman" w:cs="Times New Roman"/>
          <w:sz w:val="22"/>
          <w:szCs w:val="22"/>
          <w:highlight w:val="none"/>
          <w:lang w:val="en-US"/>
        </w:rPr>
        <w:t xml:space="preserve">opening_amplitude</w:t>
      </w:r>
      <w:r>
        <w:rPr>
          <w:rFonts w:ascii="Times New Roman" w:hAnsi="Times New Roman" w:eastAsia="Times New Roman" w:cs="Times New Roman"/>
          <w:sz w:val="22"/>
          <w:szCs w:val="22"/>
          <w:highlight w:val="none"/>
          <w:lang w:val="en-US"/>
        </w:rPr>
        <w:t xml:space="preserve"> }}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см (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N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&gt;1,5 см)</w:t>
      </w:r>
      <w:r>
        <w:rPr>
          <w:rFonts w:ascii="Times New Roman" w:hAnsi="Times New Roman" w:eastAsia="Times New Roman" w:cs="Times New Roman"/>
          <w:b/>
          <w:sz w:val="22"/>
          <w:szCs w:val="22"/>
        </w:rPr>
        <w:t xml:space="preserve">.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V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max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-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{{ max_velocity }}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м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/с (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N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&lt; 2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,0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м/с),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Gr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мах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-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{{ max_grad }}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 мм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рт.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ст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 (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N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&lt;25 мм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рт.ст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)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{{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mid_grad_full }}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{{ s_doppler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_full }}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{{ s_planim_full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 }}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.</w:t>
      </w:r>
      <w:r>
        <w:rPr>
          <w:rFonts w:ascii="Times New Roman" w:hAnsi="Times New Roman" w:eastAsia="Times New Roman" w:cs="Times New Roman"/>
          <w:sz w:val="22"/>
          <w:szCs w:val="22"/>
          <w:highlight w:val="none"/>
          <w:lang w:val="en-US"/>
        </w:rPr>
      </w:r>
      <w:r>
        <w:rPr>
          <w:rFonts w:ascii="Times New Roman" w:hAnsi="Times New Roman" w:eastAsia="Times New Roman" w:cs="Times New Roman"/>
          <w:sz w:val="22"/>
          <w:szCs w:val="22"/>
          <w:highlight w:val="none"/>
          <w:lang w:val="en-US"/>
        </w:rPr>
      </w:r>
    </w:p>
    <w:p w14:paraId="13374B51">
      <w:pPr>
        <w:pBdr/>
        <w:spacing w:after="0" w:line="240" w:lineRule="auto"/>
        <w:ind/>
        <w:jc w:val="both"/>
        <w:rPr>
          <w:rFonts w:ascii="Times New Roman" w:hAnsi="Times New Roman" w:eastAsia="Times New Roman" w:cs="Times New Roman"/>
          <w:sz w:val="22"/>
          <w:szCs w:val="22"/>
          <w:highlight w:val="none"/>
          <w:lang w:val="en-US"/>
        </w:rPr>
      </w:pPr>
      <w:r>
        <w:rPr>
          <w:rFonts w:ascii="Times New Roman" w:hAnsi="Times New Roman" w:eastAsia="Times New Roman" w:cs="Times New Roman"/>
          <w:sz w:val="22"/>
          <w:szCs w:val="22"/>
          <w:highlight w:val="none"/>
          <w:lang w:val="en-US"/>
        </w:rPr>
        <w:t xml:space="preserve">{{ presh</w:t>
      </w:r>
      <w:r>
        <w:rPr>
          <w:rFonts w:ascii="Times New Roman" w:hAnsi="Times New Roman" w:eastAsia="Times New Roman" w:cs="Times New Roman"/>
          <w:sz w:val="22"/>
          <w:szCs w:val="22"/>
          <w:highlight w:val="none"/>
          <w:lang w:val="en-US"/>
        </w:rPr>
        <w:t xml:space="preserve">_time_full }}</w:t>
      </w:r>
      <w:r>
        <w:rPr>
          <w:rFonts w:ascii="Times New Roman" w:hAnsi="Times New Roman" w:eastAsia="Times New Roman" w:cs="Times New Roman"/>
          <w:sz w:val="22"/>
          <w:szCs w:val="22"/>
          <w:highlight w:val="none"/>
          <w:lang w:val="en-US"/>
        </w:rPr>
        <w:t xml:space="preserve">{{ vena_contracta_full }}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000000" w:themeColor="text1"/>
          <w:sz w:val="22"/>
          <w:szCs w:val="22"/>
          <w:u w:val="none"/>
          <w:lang w:val="en-US"/>
        </w:rPr>
        <w:t xml:space="preserve">{{ max_velocity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000000" w:themeColor="text1"/>
          <w:sz w:val="22"/>
          <w:szCs w:val="22"/>
          <w:u w:val="none"/>
          <w:lang w:val="ru-RU"/>
        </w:rPr>
        <w:t xml:space="preserve">_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000000" w:themeColor="text1"/>
          <w:sz w:val="22"/>
          <w:szCs w:val="22"/>
          <w:u w:val="none"/>
          <w:lang w:val="en-US"/>
        </w:rPr>
        <w:t xml:space="preserve">vt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000000" w:themeColor="text1"/>
          <w:sz w:val="22"/>
          <w:szCs w:val="22"/>
          <w:u w:val="none"/>
          <w:lang w:val="en-US"/>
        </w:rPr>
        <w:t xml:space="preserve">_full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000000" w:themeColor="text1"/>
          <w:sz w:val="22"/>
          <w:szCs w:val="22"/>
          <w:u w:val="none"/>
          <w:lang w:val="en-US"/>
        </w:rPr>
        <w:t xml:space="preserve"> }}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{{ max_grad_vt_full }}</w:t>
      </w:r>
      <w:r>
        <w:rPr>
          <w:rFonts w:ascii="Times New Roman" w:hAnsi="Times New Roman" w:eastAsia="Times New Roman" w:cs="Times New Roman"/>
          <w:sz w:val="22"/>
          <w:szCs w:val="22"/>
          <w:highlight w:val="none"/>
          <w:lang w:val="en-US"/>
        </w:rPr>
      </w:r>
      <w:r>
        <w:rPr>
          <w:rFonts w:ascii="Times New Roman" w:hAnsi="Times New Roman" w:eastAsia="Times New Roman" w:cs="Times New Roman"/>
          <w:sz w:val="22"/>
          <w:szCs w:val="22"/>
          <w:highlight w:val="none"/>
          <w:lang w:val="en-US"/>
        </w:rPr>
      </w:r>
    </w:p>
    <w:p w14:paraId="5806E935" w14:textId="77777777">
      <w:pPr>
        <w:pStyle w:val="998"/>
        <w:pBdr/>
        <w:spacing w:after="0" w:afterAutospacing="0" w:before="0" w:beforeAutospacing="0"/>
        <w:ind/>
        <w:jc w:val="both"/>
        <w:rPr>
          <w:rFonts w:ascii="Times New Roman" w:hAnsi="Times New Roman" w:cs="Times New Roman"/>
          <w:color w:val="000000"/>
          <w:sz w:val="22"/>
          <w:szCs w:val="22"/>
        </w:rPr>
      </w:pPr>
      <w:r>
        <w:rPr>
          <w:rFonts w:ascii="Times New Roman" w:hAnsi="Times New Roman" w:eastAsia="Times New Roman" w:cs="Times New Roman"/>
          <w:b/>
          <w:color w:val="000000"/>
          <w:sz w:val="22"/>
          <w:szCs w:val="22"/>
        </w:rPr>
        <w:t xml:space="preserve">Митральный клапан</w:t>
      </w:r>
      <w:r>
        <w:rPr>
          <w:rFonts w:ascii="Times New Roman" w:hAnsi="Times New Roman" w:eastAsia="Times New Roman" w:cs="Times New Roman"/>
          <w:color w:val="000000"/>
          <w:sz w:val="22"/>
          <w:szCs w:val="22"/>
        </w:rPr>
        <w:t xml:space="preserve">: створки 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000000"/>
          <w:sz w:val="22"/>
          <w:szCs w:val="22"/>
          <w:u w:val="none"/>
          <w:lang w:val="en-US"/>
        </w:rPr>
        <w:t xml:space="preserve">{{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2"/>
          <w:szCs w:val="22"/>
          <w:highlight w:val="none"/>
          <w:u w:val="none"/>
          <w:lang w:val="en-US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2"/>
          <w:szCs w:val="22"/>
          <w:highlight w:val="none"/>
          <w:u w:val="none"/>
          <w:lang w:val="en-US"/>
        </w:rPr>
        <w:t xml:space="preserve">shutters_mitral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2"/>
          <w:szCs w:val="22"/>
          <w:highlight w:val="none"/>
          <w:u w:val="none"/>
          <w:lang w:val="en-US"/>
        </w:rPr>
        <w:t xml:space="preserve"> }}</w:t>
      </w:r>
      <w:r>
        <w:rPr>
          <w:rFonts w:ascii="Times New Roman" w:hAnsi="Times New Roman" w:eastAsia="Times New Roman" w:cs="Times New Roman"/>
          <w:color w:val="000000"/>
          <w:sz w:val="22"/>
          <w:szCs w:val="22"/>
          <w:lang w:val="en-US"/>
        </w:rPr>
        <w:t xml:space="preserve">{{ </w:t>
      </w:r>
      <w:r>
        <w:rPr>
          <w:rFonts w:ascii="Times New Roman" w:hAnsi="Times New Roman" w:eastAsia="Times New Roman" w:cs="Times New Roman"/>
          <w:color w:val="000000"/>
          <w:sz w:val="22"/>
          <w:szCs w:val="22"/>
          <w:lang w:val="en-US"/>
        </w:rPr>
        <w:t xml:space="preserve">calts_back_sash }}{{ posterior_leaflet_base_calcification }}</w:t>
      </w:r>
      <w:r>
        <w:rPr>
          <w:rFonts w:ascii="Times New Roman" w:hAnsi="Times New Roman" w:eastAsia="Times New Roman" w:cs="Times New Roman"/>
          <w:color w:val="000000"/>
          <w:sz w:val="22"/>
          <w:szCs w:val="22"/>
        </w:rPr>
        <w:t xml:space="preserve">Противофаза есть.</w:t>
      </w:r>
      <w:r>
        <w:rPr>
          <w:rFonts w:ascii="Times New Roman" w:hAnsi="Times New Roman" w:cs="Times New Roman"/>
          <w:color w:val="000000"/>
          <w:sz w:val="22"/>
          <w:szCs w:val="22"/>
        </w:rPr>
      </w:r>
      <w:r>
        <w:rPr>
          <w:rFonts w:ascii="Times New Roman" w:hAnsi="Times New Roman" w:cs="Times New Roman"/>
          <w:color w:val="000000"/>
          <w:sz w:val="22"/>
          <w:szCs w:val="22"/>
        </w:rPr>
      </w:r>
    </w:p>
    <w:p w14:paraId="1C2D7A6F" w14:textId="21088280">
      <w:pPr>
        <w:pStyle w:val="998"/>
        <w:pBdr/>
        <w:spacing w:after="0" w:afterAutospacing="0" w:before="0" w:beforeAutospacing="0"/>
        <w:ind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Peak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E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{{ peak_e }}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с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м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/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с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 (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N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  48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-86),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Peak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А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{{ peak_a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 }}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с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м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/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с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 (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N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 45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-73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),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E</w:t>
      </w:r>
      <w:r>
        <w:rPr>
          <w:rFonts w:ascii="Times New Roman" w:hAnsi="Times New Roman" w:eastAsia="Times New Roman" w:cs="Times New Roman"/>
          <w:sz w:val="22"/>
          <w:szCs w:val="22"/>
          <w:lang w:val="ru-RU"/>
        </w:rPr>
        <w:t xml:space="preserve">/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A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{{ peak_e_div_peak_a }} </w:t>
      </w:r>
      <w:r>
        <w:rPr>
          <w:rFonts w:ascii="Times New Roman" w:hAnsi="Times New Roman" w:cs="Times New Roman"/>
          <w:sz w:val="22"/>
          <w:szCs w:val="22"/>
        </w:rPr>
      </w:r>
      <w:r>
        <w:rPr>
          <w:rFonts w:ascii="Times New Roman" w:hAnsi="Times New Roman" w:cs="Times New Roman"/>
          <w:sz w:val="22"/>
          <w:szCs w:val="22"/>
        </w:rPr>
      </w:r>
    </w:p>
    <w:p w14:paraId="754FDCAB" w14:textId="7092B963">
      <w:pPr>
        <w:pStyle w:val="998"/>
        <w:pBdr/>
        <w:spacing w:after="0" w:afterAutospacing="0" w:before="0" w:beforeAutospacing="0"/>
        <w:ind/>
        <w:jc w:val="both"/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lang w:val="en-US"/>
        </w:rPr>
      </w:pPr>
      <w:r>
        <w:rPr>
          <w:rFonts w:ascii="Times New Roman" w:hAnsi="Times New Roman" w:eastAsia="Times New Roman" w:cs="Times New Roman"/>
          <w:sz w:val="22"/>
          <w:szCs w:val="22"/>
        </w:rPr>
        <w:t xml:space="preserve">Т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DI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 </w:t>
      </w:r>
      <w:r>
        <w:rPr>
          <w:color w:val="000000" w:themeColor="text1"/>
          <w:sz w:val="22"/>
          <w:szCs w:val="22"/>
          <w:highlight w:val="none"/>
          <w:lang w:val="en-US"/>
        </w:rPr>
        <w:t xml:space="preserve">{{ tdi_vel }}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.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E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’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sept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 - </w:t>
      </w:r>
      <w:r>
        <w:rPr>
          <w:color w:val="000000" w:themeColor="text1"/>
          <w:sz w:val="22"/>
          <w:szCs w:val="22"/>
          <w:highlight w:val="none"/>
          <w:lang w:val="en-US"/>
        </w:rPr>
        <w:t xml:space="preserve">{{ e_sept }}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с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м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/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с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(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N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&gt;8).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E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’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lat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- </w:t>
      </w:r>
      <w:r>
        <w:rPr>
          <w:color w:val="000000" w:themeColor="text1"/>
          <w:sz w:val="22"/>
          <w:szCs w:val="22"/>
          <w:highlight w:val="none"/>
          <w:lang w:val="en-US"/>
        </w:rPr>
        <w:t xml:space="preserve">{{ e_lat }}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см/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с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,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Е/е' </w:t>
      </w:r>
      <w:r>
        <w:rPr>
          <w:color w:val="000000" w:themeColor="text1"/>
          <w:sz w:val="22"/>
          <w:szCs w:val="22"/>
          <w:highlight w:val="none"/>
          <w:lang w:val="en-US"/>
        </w:rPr>
        <w:t xml:space="preserve">{{ e_</w:t>
      </w:r>
      <w:r>
        <w:rPr>
          <w:color w:val="000000" w:themeColor="text1"/>
          <w:sz w:val="22"/>
          <w:szCs w:val="22"/>
          <w:highlight w:val="none"/>
          <w:lang w:val="en-US"/>
        </w:rPr>
        <w:t xml:space="preserve">div_</w:t>
      </w:r>
      <w:r>
        <w:rPr>
          <w:color w:val="000000" w:themeColor="text1"/>
          <w:sz w:val="22"/>
          <w:szCs w:val="22"/>
          <w:highlight w:val="none"/>
          <w:lang w:val="en-US"/>
        </w:rPr>
        <w:t xml:space="preserve">e_aps</w:t>
      </w:r>
      <w:r>
        <w:rPr>
          <w:color w:val="000000" w:themeColor="text1"/>
          <w:sz w:val="22"/>
          <w:szCs w:val="22"/>
          <w:highlight w:val="none"/>
          <w:lang w:val="en-US"/>
        </w:rPr>
        <w:t xml:space="preserve"> }}</w:t>
      </w:r>
      <w:r>
        <w:rPr>
          <w:rFonts w:ascii="Times New Roman" w:hAnsi="Times New Roman" w:cs="Times New Roman"/>
          <w:sz w:val="22"/>
          <w:szCs w:val="22"/>
          <w:lang w:val="en-US"/>
        </w:rPr>
        <w:t xml:space="preserve">.</w:t>
      </w:r>
      <w:r>
        <w:rPr>
          <w:rFonts w:ascii="Times New Roman" w:hAnsi="Times New Roman" w:cs="Times New Roman"/>
          <w:sz w:val="22"/>
          <w:szCs w:val="22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lang w:val="en-US"/>
        </w:rPr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lang w:val="en-US"/>
        </w:rPr>
      </w:r>
    </w:p>
    <w:p w14:paraId="1B87BC3A">
      <w:pPr>
        <w:pStyle w:val="998"/>
        <w:pBdr/>
        <w:spacing w:after="0" w:afterAutospacing="0" w:before="0" w:beforeAutospacing="0"/>
        <w:ind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lang w:val="en-US"/>
        </w:rPr>
        <w:t xml:space="preserve">{{ max_velocity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lang w:val="ru-RU"/>
        </w:rPr>
        <w:t xml:space="preserve">_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lang w:val="en-US"/>
        </w:rPr>
        <w:t xml:space="preserve">mitral_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lang w:val="en-US"/>
        </w:rPr>
        <w:t xml:space="preserve">valve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lang w:val="en-US"/>
        </w:rPr>
        <w:t xml:space="preserve">_full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lang w:val="en-US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lang w:val="en-US"/>
        </w:rPr>
        <w:t xml:space="preserve">}}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lang w:val="en-US"/>
        </w:rPr>
        <w:t xml:space="preserve">{{ max_grad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lang w:val="ru-RU"/>
        </w:rPr>
        <w:t xml:space="preserve">_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lang w:val="en-US"/>
        </w:rPr>
        <w:t xml:space="preserve">mitral_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lang w:val="en-US"/>
        </w:rPr>
        <w:t xml:space="preserve">valve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lang w:val="en-US"/>
        </w:rPr>
        <w:t xml:space="preserve">_full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lang w:val="en-US"/>
        </w:rPr>
        <w:t xml:space="preserve"> }}</w:t>
      </w:r>
      <w:r>
        <w:rPr>
          <w:rFonts w:ascii="Times New Roman" w:hAnsi="Times New Roman" w:eastAsia="Times New Roman" w:cs="Times New Roman"/>
          <w:color w:val="000000" w:themeColor="text1"/>
          <w:sz w:val="22"/>
          <w:szCs w:val="22"/>
          <w:lang w:val="en-US"/>
        </w:rPr>
        <w:t xml:space="preserve">{{ </w:t>
      </w:r>
      <w:r>
        <w:rPr>
          <w:rFonts w:ascii="Times New Roman" w:hAnsi="Times New Roman" w:eastAsia="Times New Roman" w:cs="Times New Roman"/>
          <w:color w:val="000000" w:themeColor="text1"/>
          <w:sz w:val="22"/>
          <w:szCs w:val="22"/>
          <w:lang w:val="en-US"/>
        </w:rPr>
        <w:t xml:space="preserve">mid_grad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lang w:val="ru-RU"/>
        </w:rPr>
        <w:t xml:space="preserve">_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lang w:val="en-US"/>
        </w:rPr>
        <w:t xml:space="preserve">mitral_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lang w:val="en-US"/>
        </w:rPr>
        <w:t xml:space="preserve">valve</w:t>
      </w:r>
      <w:r>
        <w:rPr>
          <w:rFonts w:ascii="Times New Roman" w:hAnsi="Times New Roman" w:eastAsia="Times New Roman" w:cs="Times New Roman"/>
          <w:color w:val="000000" w:themeColor="text1"/>
          <w:sz w:val="22"/>
          <w:szCs w:val="22"/>
          <w:lang w:val="en-US"/>
        </w:rPr>
        <w:t xml:space="preserve">_full</w:t>
      </w:r>
      <w:r>
        <w:rPr>
          <w:rFonts w:ascii="Times New Roman" w:hAnsi="Times New Roman" w:eastAsia="Times New Roman" w:cs="Times New Roman"/>
          <w:color w:val="000000" w:themeColor="text1"/>
          <w:sz w:val="22"/>
          <w:szCs w:val="22"/>
          <w:lang w:val="en-US"/>
        </w:rPr>
        <w:t xml:space="preserve"> }}</w:t>
      </w:r>
      <w:r>
        <w:rPr>
          <w:rFonts w:ascii="Times New Roman" w:hAnsi="Times New Roman" w:cs="Times New Roman"/>
          <w:sz w:val="22"/>
          <w:szCs w:val="22"/>
        </w:rPr>
      </w:r>
      <w:r>
        <w:rPr>
          <w:rFonts w:ascii="Times New Roman" w:hAnsi="Times New Roman" w:cs="Times New Roman"/>
          <w:sz w:val="22"/>
          <w:szCs w:val="22"/>
        </w:rPr>
      </w:r>
    </w:p>
    <w:p w14:paraId="0D205CA2" w14:textId="77777777">
      <w:pPr>
        <w:pBdr/>
        <w:spacing w:after="0" w:line="240" w:lineRule="auto"/>
        <w:ind/>
        <w:jc w:val="both"/>
        <w:rPr>
          <w:rFonts w:ascii="Times New Roman" w:hAnsi="Times New Roman" w:cs="Times New Roman"/>
          <w:b/>
          <w:sz w:val="22"/>
          <w:szCs w:val="22"/>
        </w:rPr>
      </w:pPr>
      <w:r>
        <w:rPr>
          <w:rFonts w:ascii="Times New Roman" w:hAnsi="Times New Roman" w:eastAsia="Times New Roman" w:cs="Times New Roman"/>
          <w:b/>
          <w:sz w:val="22"/>
          <w:szCs w:val="22"/>
        </w:rPr>
        <w:t xml:space="preserve">Трикуспидальный</w:t>
      </w:r>
      <w:r>
        <w:rPr>
          <w:rFonts w:ascii="Times New Roman" w:hAnsi="Times New Roman" w:eastAsia="Times New Roman" w:cs="Times New Roman"/>
          <w:b/>
          <w:sz w:val="22"/>
          <w:szCs w:val="22"/>
        </w:rPr>
        <w:t xml:space="preserve"> клапан: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створки без особенностей. </w:t>
      </w:r>
      <w:r>
        <w:rPr>
          <w:rFonts w:ascii="Times New Roman" w:hAnsi="Times New Roman" w:cs="Times New Roman"/>
          <w:b/>
          <w:sz w:val="22"/>
          <w:szCs w:val="22"/>
        </w:rPr>
      </w:r>
      <w:r>
        <w:rPr>
          <w:rFonts w:ascii="Times New Roman" w:hAnsi="Times New Roman" w:cs="Times New Roman"/>
          <w:b/>
          <w:sz w:val="22"/>
          <w:szCs w:val="22"/>
        </w:rPr>
      </w:r>
    </w:p>
    <w:p w14:paraId="2D8E680D" w14:textId="40AEA91C">
      <w:pPr>
        <w:pBdr/>
        <w:spacing w:after="0" w:line="240" w:lineRule="auto"/>
        <w:ind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V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max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. ТР 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lang w:val="en-US"/>
        </w:rPr>
        <w:t xml:space="preserve">{{ max_velocity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lang w:val="ru-RU"/>
        </w:rPr>
        <w:t xml:space="preserve">_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lang w:val="en-US"/>
        </w:rPr>
        <w:t xml:space="preserve">tricuspid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lang w:val="en-US"/>
        </w:rPr>
        <w:t xml:space="preserve">al_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lang w:val="en-US"/>
        </w:rPr>
        <w:t xml:space="preserve">regurgitation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lang w:val="en-US"/>
        </w:rPr>
        <w:t xml:space="preserve"> }}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м/с, Мах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GR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ТР 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lang w:val="en-US"/>
        </w:rPr>
        <w:t xml:space="preserve">{{ max_grad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lang w:val="ru-RU"/>
        </w:rPr>
        <w:t xml:space="preserve">_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lang w:val="en-US"/>
        </w:rPr>
        <w:t xml:space="preserve">tricuspid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lang w:val="en-US"/>
        </w:rPr>
        <w:t xml:space="preserve">al_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lang w:val="en-US"/>
        </w:rPr>
        <w:t xml:space="preserve">regurgitation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lang w:val="en-US"/>
        </w:rPr>
        <w:t xml:space="preserve"> }}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мм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рт.ст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., СДЛА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{{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pulmonary_artery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_systolic_pressure }}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мм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рт.ст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. (до 35 мм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рт.ст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.).</w:t>
      </w:r>
      <w:r>
        <w:rPr>
          <w:rFonts w:ascii="Times New Roman" w:hAnsi="Times New Roman" w:cs="Times New Roman"/>
          <w:sz w:val="22"/>
          <w:szCs w:val="22"/>
        </w:rPr>
      </w:r>
      <w:r>
        <w:rPr>
          <w:rFonts w:ascii="Times New Roman" w:hAnsi="Times New Roman" w:cs="Times New Roman"/>
          <w:sz w:val="22"/>
          <w:szCs w:val="22"/>
        </w:rPr>
      </w:r>
    </w:p>
    <w:p w14:paraId="54532689" w14:textId="6DAB5264">
      <w:pPr>
        <w:pBdr/>
        <w:spacing w:after="0" w:line="240" w:lineRule="auto"/>
        <w:ind/>
        <w:jc w:val="both"/>
        <w:rPr>
          <w:rFonts w:ascii="Times New Roman" w:hAnsi="Times New Roman" w:cs="Times New Roman"/>
          <w:sz w:val="22"/>
          <w:szCs w:val="22"/>
          <w:highlight w:val="none"/>
        </w:rPr>
      </w:pPr>
      <w:r>
        <w:rPr>
          <w:rFonts w:ascii="Times New Roman" w:hAnsi="Times New Roman" w:eastAsia="Times New Roman" w:cs="Times New Roman"/>
          <w:b/>
          <w:sz w:val="22"/>
          <w:szCs w:val="22"/>
        </w:rPr>
        <w:t xml:space="preserve">Легочная артерия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: створки без особенностей.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Диаметр: 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highlight w:val="none"/>
          <w:lang w:val="en-US"/>
        </w:rPr>
        <w:t xml:space="preserve">{{ </w:t>
      </w:r>
      <w:r>
        <w:rPr>
          <w:rFonts w:ascii="Times New Roman" w:hAnsi="Times New Roman" w:eastAsia="Times New Roman" w:cs="Times New Roman"/>
          <w:color w:val="000000"/>
          <w:sz w:val="22"/>
          <w:szCs w:val="22"/>
        </w:rPr>
        <w:t xml:space="preserve">pulmonary</w:t>
      </w:r>
      <w:r>
        <w:rPr>
          <w:rFonts w:ascii="Times New Roman" w:hAnsi="Times New Roman" w:eastAsia="Times New Roman" w:cs="Times New Roman"/>
          <w:color w:val="000000"/>
          <w:sz w:val="22"/>
          <w:szCs w:val="22"/>
          <w:lang w:val="en-US"/>
        </w:rPr>
        <w:t xml:space="preserve">_</w:t>
      </w:r>
      <w:r>
        <w:rPr>
          <w:rFonts w:ascii="Times New Roman" w:hAnsi="Times New Roman" w:eastAsia="Times New Roman" w:cs="Times New Roman"/>
          <w:color w:val="000000"/>
          <w:sz w:val="22"/>
          <w:szCs w:val="22"/>
        </w:rPr>
        <w:t xml:space="preserve">artery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highlight w:val="none"/>
          <w:lang w:val="en-US"/>
        </w:rPr>
        <w:t xml:space="preserve"> }}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см (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N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&lt;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2,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7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см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)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highlight w:val="none"/>
          <w:lang w:val="en-US"/>
        </w:rPr>
        <w:t xml:space="preserve">{{ </w:t>
      </w:r>
      <w:r>
        <w:rPr>
          <w:rFonts w:ascii="Times New Roman" w:hAnsi="Times New Roman" w:eastAsia="Times New Roman" w:cs="Times New Roman"/>
          <w:color w:val="000000"/>
          <w:sz w:val="22"/>
          <w:szCs w:val="22"/>
        </w:rPr>
        <w:t xml:space="preserve">pulmonary</w:t>
      </w:r>
      <w:r>
        <w:rPr>
          <w:rFonts w:ascii="Times New Roman" w:hAnsi="Times New Roman" w:eastAsia="Times New Roman" w:cs="Times New Roman"/>
          <w:color w:val="000000"/>
          <w:sz w:val="22"/>
          <w:szCs w:val="22"/>
          <w:lang w:val="en-US"/>
        </w:rPr>
        <w:t xml:space="preserve">_</w:t>
      </w:r>
      <w:r>
        <w:rPr>
          <w:rFonts w:ascii="Times New Roman" w:hAnsi="Times New Roman" w:eastAsia="Times New Roman" w:cs="Times New Roman"/>
          <w:color w:val="000000"/>
          <w:sz w:val="22"/>
          <w:szCs w:val="22"/>
        </w:rPr>
        <w:t xml:space="preserve">artery_</w:t>
      </w:r>
      <w:r>
        <w:rPr>
          <w:rFonts w:ascii="Times New Roman" w:hAnsi="Times New Roman" w:eastAsia="Times New Roman" w:cs="Times New Roman"/>
          <w:color w:val="000000"/>
          <w:sz w:val="22"/>
          <w:szCs w:val="22"/>
          <w:lang w:val="en-US"/>
        </w:rPr>
        <w:t xml:space="preserve">right_branch_full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highlight w:val="none"/>
          <w:lang w:val="en-US"/>
        </w:rPr>
        <w:t xml:space="preserve"> }}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highlight w:val="none"/>
          <w:lang w:val="en-US"/>
        </w:rPr>
        <w:t xml:space="preserve">{{ </w:t>
      </w:r>
      <w:r>
        <w:rPr>
          <w:rFonts w:ascii="Times New Roman" w:hAnsi="Times New Roman" w:eastAsia="Times New Roman" w:cs="Times New Roman"/>
          <w:color w:val="000000"/>
          <w:sz w:val="22"/>
          <w:szCs w:val="22"/>
        </w:rPr>
        <w:t xml:space="preserve">pulmonary</w:t>
      </w:r>
      <w:r>
        <w:rPr>
          <w:rFonts w:ascii="Times New Roman" w:hAnsi="Times New Roman" w:eastAsia="Times New Roman" w:cs="Times New Roman"/>
          <w:color w:val="000000"/>
          <w:sz w:val="22"/>
          <w:szCs w:val="22"/>
          <w:lang w:val="en-US"/>
        </w:rPr>
        <w:t xml:space="preserve">_</w:t>
      </w:r>
      <w:r>
        <w:rPr>
          <w:rFonts w:ascii="Times New Roman" w:hAnsi="Times New Roman" w:eastAsia="Times New Roman" w:cs="Times New Roman"/>
          <w:color w:val="000000"/>
          <w:sz w:val="22"/>
          <w:szCs w:val="22"/>
        </w:rPr>
        <w:t xml:space="preserve">artery_</w:t>
      </w:r>
      <w:r>
        <w:rPr>
          <w:rFonts w:ascii="Times New Roman" w:hAnsi="Times New Roman" w:eastAsia="Times New Roman" w:cs="Times New Roman"/>
          <w:color w:val="000000"/>
          <w:sz w:val="22"/>
          <w:szCs w:val="22"/>
          <w:lang w:val="en-US"/>
        </w:rPr>
        <w:t xml:space="preserve">left_branch_full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highlight w:val="none"/>
          <w:lang w:val="en-US"/>
        </w:rPr>
        <w:t xml:space="preserve"> }}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.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V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max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-  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lang w:val="en-US"/>
        </w:rPr>
        <w:t xml:space="preserve">{{ max_velocity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lang w:val="ru-RU"/>
        </w:rPr>
        <w:t xml:space="preserve">_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lang w:val="en-US"/>
        </w:rPr>
        <w:t xml:space="preserve">in_</w:t>
      </w:r>
      <w:r>
        <w:rPr>
          <w:rFonts w:ascii="Times New Roman" w:hAnsi="Times New Roman" w:eastAsia="Times New Roman" w:cs="Times New Roman"/>
          <w:color w:val="000000"/>
          <w:sz w:val="22"/>
          <w:szCs w:val="22"/>
        </w:rPr>
        <w:t xml:space="preserve">pulmonary</w:t>
      </w:r>
      <w:r>
        <w:rPr>
          <w:rFonts w:ascii="Times New Roman" w:hAnsi="Times New Roman" w:eastAsia="Times New Roman" w:cs="Times New Roman"/>
          <w:color w:val="000000"/>
          <w:sz w:val="22"/>
          <w:szCs w:val="22"/>
          <w:lang w:val="en-US"/>
        </w:rPr>
        <w:t xml:space="preserve">_</w:t>
      </w:r>
      <w:r>
        <w:rPr>
          <w:rFonts w:ascii="Times New Roman" w:hAnsi="Times New Roman" w:eastAsia="Times New Roman" w:cs="Times New Roman"/>
          <w:color w:val="000000"/>
          <w:sz w:val="22"/>
          <w:szCs w:val="22"/>
        </w:rPr>
        <w:t xml:space="preserve">artery</w:t>
      </w:r>
      <w:r>
        <w:rPr>
          <w:rFonts w:ascii="Times New Roman" w:hAnsi="Times New Roman" w:eastAsia="Times New Roman" w:cs="Times New Roman"/>
          <w:color w:val="000000"/>
          <w:sz w:val="22"/>
          <w:szCs w:val="22"/>
          <w:lang w:val="en-US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lang w:val="en-US"/>
        </w:rPr>
        <w:t xml:space="preserve">}}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м/с (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N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0.6-0.9 м/с),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Gr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max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lang w:val="en-US"/>
        </w:rPr>
        <w:t xml:space="preserve">{{ max_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lang w:val="en-US"/>
        </w:rPr>
        <w:t xml:space="preserve">grad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lang w:val="ru-RU"/>
        </w:rPr>
        <w:t xml:space="preserve">_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lang w:val="en-US"/>
        </w:rPr>
        <w:t xml:space="preserve">in_</w:t>
      </w:r>
      <w:r>
        <w:rPr>
          <w:rFonts w:ascii="Times New Roman" w:hAnsi="Times New Roman" w:eastAsia="Times New Roman" w:cs="Times New Roman"/>
          <w:color w:val="000000"/>
          <w:sz w:val="22"/>
          <w:szCs w:val="22"/>
        </w:rPr>
        <w:t xml:space="preserve">pulmonary</w:t>
      </w:r>
      <w:r>
        <w:rPr>
          <w:rFonts w:ascii="Times New Roman" w:hAnsi="Times New Roman" w:eastAsia="Times New Roman" w:cs="Times New Roman"/>
          <w:color w:val="000000"/>
          <w:sz w:val="22"/>
          <w:szCs w:val="22"/>
          <w:lang w:val="en-US"/>
        </w:rPr>
        <w:t xml:space="preserve">_</w:t>
      </w:r>
      <w:r>
        <w:rPr>
          <w:rFonts w:ascii="Times New Roman" w:hAnsi="Times New Roman" w:eastAsia="Times New Roman" w:cs="Times New Roman"/>
          <w:color w:val="000000"/>
          <w:sz w:val="22"/>
          <w:szCs w:val="22"/>
        </w:rPr>
        <w:t xml:space="preserve">artery</w:t>
      </w:r>
      <w:r>
        <w:rPr>
          <w:rFonts w:ascii="Times New Roman" w:hAnsi="Times New Roman" w:eastAsia="Times New Roman" w:cs="Times New Roman"/>
          <w:color w:val="000000"/>
          <w:sz w:val="22"/>
          <w:szCs w:val="22"/>
          <w:lang w:val="en-US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lang w:val="en-US"/>
        </w:rPr>
        <w:t xml:space="preserve">}}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мм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рт.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ст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.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lang w:val="en-US"/>
        </w:rPr>
        <w:t xml:space="preserve">{{ </w:t>
      </w:r>
      <w:r>
        <w:rPr>
          <w:rFonts w:ascii="Times New Roman" w:hAnsi="Times New Roman" w:eastAsia="Times New Roman" w:cs="Times New Roman"/>
          <w:color w:val="000000"/>
          <w:sz w:val="22"/>
          <w:szCs w:val="22"/>
        </w:rPr>
        <w:t xml:space="preserve">pulmonary</w:t>
      </w:r>
      <w:r>
        <w:rPr>
          <w:rFonts w:ascii="Times New Roman" w:hAnsi="Times New Roman" w:eastAsia="Times New Roman" w:cs="Times New Roman"/>
          <w:color w:val="000000"/>
          <w:sz w:val="22"/>
          <w:szCs w:val="22"/>
          <w:lang w:val="en-US"/>
        </w:rPr>
        <w:t xml:space="preserve">_</w:t>
      </w:r>
      <w:r>
        <w:rPr>
          <w:rFonts w:ascii="Times New Roman" w:hAnsi="Times New Roman" w:eastAsia="Times New Roman" w:cs="Times New Roman"/>
          <w:color w:val="000000"/>
          <w:sz w:val="22"/>
          <w:szCs w:val="22"/>
          <w:lang w:val="en-US"/>
        </w:rPr>
        <w:t xml:space="preserve">regurgitation</w:t>
      </w:r>
      <w:r>
        <w:rPr>
          <w:rFonts w:ascii="Times New Roman" w:hAnsi="Times New Roman" w:eastAsia="Times New Roman" w:cs="Times New Roman"/>
          <w:color w:val="000000"/>
          <w:sz w:val="22"/>
          <w:szCs w:val="22"/>
        </w:rPr>
        <w:t xml:space="preserve">_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lang w:val="en-US"/>
        </w:rPr>
        <w:t xml:space="preserve">max_velocity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lang w:val="en-US"/>
        </w:rPr>
        <w:t xml:space="preserve">_full</w:t>
      </w:r>
      <w:r>
        <w:rPr>
          <w:rFonts w:ascii="Times New Roman" w:hAnsi="Times New Roman" w:eastAsia="Times New Roman" w:cs="Times New Roman"/>
          <w:color w:val="000000"/>
          <w:sz w:val="22"/>
          <w:szCs w:val="22"/>
          <w:lang w:val="en-US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lang w:val="en-US"/>
        </w:rPr>
        <w:t xml:space="preserve">}}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lang w:val="en-US"/>
        </w:rPr>
        <w:t xml:space="preserve">{{ </w:t>
      </w:r>
      <w:r>
        <w:rPr>
          <w:rFonts w:ascii="Times New Roman" w:hAnsi="Times New Roman" w:eastAsia="Times New Roman" w:cs="Times New Roman"/>
          <w:color w:val="000000"/>
          <w:sz w:val="22"/>
          <w:szCs w:val="22"/>
        </w:rPr>
        <w:t xml:space="preserve">pulmonary</w:t>
      </w:r>
      <w:r>
        <w:rPr>
          <w:rFonts w:ascii="Times New Roman" w:hAnsi="Times New Roman" w:eastAsia="Times New Roman" w:cs="Times New Roman"/>
          <w:color w:val="000000"/>
          <w:sz w:val="22"/>
          <w:szCs w:val="22"/>
          <w:lang w:val="en-US"/>
        </w:rPr>
        <w:t xml:space="preserve">_</w:t>
      </w:r>
      <w:r>
        <w:rPr>
          <w:rFonts w:ascii="Times New Roman" w:hAnsi="Times New Roman" w:eastAsia="Times New Roman" w:cs="Times New Roman"/>
          <w:color w:val="000000"/>
          <w:sz w:val="22"/>
          <w:szCs w:val="22"/>
          <w:lang w:val="en-US"/>
        </w:rPr>
        <w:t xml:space="preserve">regurgitation</w:t>
      </w:r>
      <w:r>
        <w:rPr>
          <w:rFonts w:ascii="Times New Roman" w:hAnsi="Times New Roman" w:eastAsia="Times New Roman" w:cs="Times New Roman"/>
          <w:color w:val="000000"/>
          <w:sz w:val="22"/>
          <w:szCs w:val="22"/>
        </w:rPr>
        <w:t xml:space="preserve">_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lang w:val="en-US"/>
        </w:rPr>
        <w:t xml:space="preserve">max_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highlight w:val="none"/>
          <w:lang w:val="en-US"/>
        </w:rPr>
        <w:t xml:space="preserve">grad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highlight w:val="none"/>
          <w:lang w:val="en-US"/>
        </w:rPr>
        <w:t xml:space="preserve">_full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highlight w:val="none"/>
          <w:lang w:val="en-US"/>
        </w:rPr>
        <w:t xml:space="preserve"> }}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{{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 pulmonary_artery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_med_pressure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_full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 }}</w:t>
      </w:r>
      <w:r>
        <w:rPr>
          <w:rFonts w:ascii="Times New Roman" w:hAnsi="Times New Roman" w:cs="Times New Roman"/>
          <w:sz w:val="22"/>
          <w:szCs w:val="22"/>
          <w:highlight w:val="none"/>
        </w:rPr>
      </w:r>
      <w:r>
        <w:rPr>
          <w:rFonts w:ascii="Times New Roman" w:hAnsi="Times New Roman" w:cs="Times New Roman"/>
          <w:sz w:val="22"/>
          <w:szCs w:val="22"/>
          <w:highlight w:val="none"/>
        </w:rPr>
      </w:r>
    </w:p>
    <w:p w14:paraId="0CFE0FE8" w14:textId="77777777">
      <w:pPr>
        <w:pBdr/>
        <w:spacing w:after="0" w:line="240" w:lineRule="auto"/>
        <w:ind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eastAsia="Times New Roman" w:cs="Times New Roman"/>
          <w:b/>
          <w:sz w:val="22"/>
          <w:szCs w:val="22"/>
        </w:rPr>
        <w:t xml:space="preserve">Дополнения.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{{ 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septum_thickness_baz_full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 }}</w:t>
      </w:r>
      <w:r>
        <w:rPr>
          <w:rFonts w:ascii="Times New Roman" w:hAnsi="Times New Roman" w:cs="Times New Roman"/>
          <w:sz w:val="22"/>
          <w:szCs w:val="22"/>
        </w:rPr>
      </w:r>
      <w:r>
        <w:rPr>
          <w:rFonts w:ascii="Times New Roman" w:hAnsi="Times New Roman" w:cs="Times New Roman"/>
          <w:sz w:val="22"/>
          <w:szCs w:val="22"/>
        </w:rPr>
      </w:r>
    </w:p>
    <w:p w14:paraId="09B4FEC4" w14:textId="77777777">
      <w:pPr>
        <w:pBdr/>
        <w:spacing w:after="0" w:line="240" w:lineRule="auto"/>
        <w:ind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eastAsia="Times New Roman" w:cs="Times New Roman"/>
          <w:sz w:val="22"/>
          <w:szCs w:val="22"/>
        </w:rPr>
        <w:t xml:space="preserve">Нижняя полая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вена: 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lang w:val="en-US"/>
        </w:rPr>
        <w:t xml:space="preserve">{{ </w:t>
      </w:r>
      <w:r>
        <w:rPr>
          <w:rFonts w:ascii="Times New Roman" w:hAnsi="Times New Roman" w:eastAsia="Times New Roman" w:cs="Times New Roman"/>
          <w:color w:val="000000"/>
          <w:sz w:val="22"/>
          <w:szCs w:val="22"/>
          <w:lang w:val="en-US"/>
        </w:rPr>
        <w:t xml:space="preserve">vena 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lang w:val="en-US"/>
        </w:rPr>
        <w:t xml:space="preserve">}}</w:t>
      </w:r>
      <w:r>
        <w:rPr>
          <w:sz w:val="22"/>
          <w:szCs w:val="22"/>
          <w:highlight w:val="none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см (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N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до 2,2 мм),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коллабирует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более 50% (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N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&gt;50%). </w:t>
      </w:r>
      <w:r>
        <w:rPr>
          <w:rFonts w:ascii="Times New Roman" w:hAnsi="Times New Roman" w:cs="Times New Roman"/>
          <w:sz w:val="22"/>
          <w:szCs w:val="22"/>
        </w:rPr>
      </w:r>
      <w:r>
        <w:rPr>
          <w:rFonts w:ascii="Times New Roman" w:hAnsi="Times New Roman" w:cs="Times New Roman"/>
          <w:sz w:val="22"/>
          <w:szCs w:val="22"/>
        </w:rPr>
      </w:r>
    </w:p>
    <w:p w14:paraId="7F9E639D" w14:textId="77777777">
      <w:pPr>
        <w:pBdr/>
        <w:spacing w:after="0" w:line="240" w:lineRule="auto"/>
        <w:ind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eastAsia="Times New Roman" w:cs="Times New Roman"/>
          <w:sz w:val="22"/>
          <w:szCs w:val="22"/>
        </w:rPr>
        <w:t xml:space="preserve">Перикардиальный выпот: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{{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effusion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 }}</w:t>
      </w:r>
      <w:r>
        <w:rPr>
          <w:rFonts w:ascii="Times New Roman" w:hAnsi="Times New Roman" w:cs="Times New Roman"/>
          <w:sz w:val="22"/>
          <w:szCs w:val="22"/>
          <w:lang w:val="ru-RU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</w:r>
      <w:r>
        <w:rPr>
          <w:rFonts w:ascii="Times New Roman" w:hAnsi="Times New Roman" w:cs="Times New Roman"/>
          <w:sz w:val="22"/>
          <w:szCs w:val="22"/>
        </w:rPr>
      </w:r>
    </w:p>
    <w:p w14:paraId="426B56BD" w14:textId="77777777">
      <w:pPr>
        <w:pBdr/>
        <w:spacing w:after="0" w:line="240" w:lineRule="auto"/>
        <w:ind/>
        <w:jc w:val="both"/>
        <w:rPr>
          <w:rFonts w:ascii="Times New Roman" w:hAnsi="Times New Roman" w:cs="Times New Roman"/>
          <w:b/>
          <w:sz w:val="22"/>
          <w:szCs w:val="22"/>
          <w:u w:val="single"/>
        </w:rPr>
      </w:pPr>
      <w:r>
        <w:rPr>
          <w:rFonts w:ascii="Times New Roman" w:hAnsi="Times New Roman" w:eastAsia="Times New Roman" w:cs="Times New Roman"/>
          <w:b/>
          <w:sz w:val="22"/>
          <w:szCs w:val="22"/>
          <w:u w:val="single"/>
        </w:rPr>
      </w:r>
      <w:r>
        <w:rPr>
          <w:rFonts w:ascii="Times New Roman" w:hAnsi="Times New Roman" w:cs="Times New Roman"/>
          <w:b/>
          <w:sz w:val="22"/>
          <w:szCs w:val="22"/>
          <w:u w:val="single"/>
        </w:rPr>
      </w:r>
      <w:r>
        <w:rPr>
          <w:rFonts w:ascii="Times New Roman" w:hAnsi="Times New Roman" w:cs="Times New Roman"/>
          <w:b/>
          <w:sz w:val="22"/>
          <w:szCs w:val="22"/>
          <w:u w:val="single"/>
        </w:rPr>
      </w:r>
    </w:p>
    <w:p w14:paraId="2AEB55E5" w14:textId="10EFBE83">
      <w:pPr>
        <w:pBdr/>
        <w:spacing w:after="0" w:line="240" w:lineRule="auto"/>
        <w:ind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eastAsia="Times New Roman" w:cs="Times New Roman"/>
          <w:b/>
          <w:sz w:val="22"/>
          <w:szCs w:val="22"/>
          <w:u w:val="single"/>
        </w:rPr>
        <w:t xml:space="preserve">ЗАКЛЮЧЕНИЕ.</w:t>
      </w:r>
      <w:r>
        <w:rPr>
          <w:rFonts w:ascii="Times New Roman" w:hAnsi="Times New Roman" w:eastAsia="Times New Roman" w:cs="Times New Roman"/>
          <w:b/>
          <w:sz w:val="22"/>
          <w:szCs w:val="22"/>
        </w:rPr>
        <w:t xml:space="preserve">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Визуализация умеренно затруднена. Аорта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не  расширена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, стенки уплотнены, с включением мелких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кальцинатов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. Створки аортального и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митрального  клапанов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 уплотнены, с включением мелких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кальцинатов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. Камеры сердца не расширены. Не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значительн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ое увеличение объема левого предсердия. Не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значительно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е расширение ствола легочной артерии и её ветвей. Возможно, не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значительн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ая гипертрофия правого желудочка. Не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значительн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ая гипертрофия левого желудочка с утолщением межжелудочковой перегородки в базальном отделе до 1,2 см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без признаков обструкции ВТЛЖ в покое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. Глобальная систолическая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функция  ЛЖ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 в норме. Фракция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выброса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{{ ejection_fraction }}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%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. Зон снижения локальной сократимости левого желудочка не выявлено. Диастолическая функция ЛЖ нарушена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по  1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типу. Признаков легочной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гипертензии  не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выявлено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Легочная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гипертензия 1-й степени (СД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ЛА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{{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 pulmonary_artery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_systolic_pressure }}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мм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рт.ст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).  Дополнительная поперечная верхушечная хорда левого желудочка.</w:t>
      </w:r>
      <w:r>
        <w:rPr>
          <w:rFonts w:ascii="Times New Roman" w:hAnsi="Times New Roman" w:cs="Times New Roman"/>
          <w:sz w:val="22"/>
          <w:szCs w:val="22"/>
        </w:rPr>
      </w:r>
      <w:r>
        <w:rPr>
          <w:rFonts w:ascii="Times New Roman" w:hAnsi="Times New Roman" w:cs="Times New Roman"/>
          <w:sz w:val="22"/>
          <w:szCs w:val="22"/>
        </w:rPr>
      </w:r>
    </w:p>
    <w:p w14:paraId="214B05BD" w14:textId="5F61F0AF">
      <w:pPr>
        <w:pBdr/>
        <w:spacing w:after="0" w:line="240" w:lineRule="auto"/>
        <w:ind/>
        <w:jc w:val="both"/>
        <w:rPr>
          <w:rFonts w:ascii="Times New Roman" w:hAnsi="Times New Roman" w:cs="Times New Roman"/>
          <w:b/>
          <w:bCs/>
          <w:sz w:val="22"/>
          <w:szCs w:val="22"/>
          <w:highlight w:val="none"/>
        </w:rPr>
      </w:pPr>
      <w:r>
        <w:rPr>
          <w:rFonts w:ascii="Times New Roman" w:hAnsi="Times New Roman" w:eastAsia="Times New Roman" w:cs="Times New Roman"/>
          <w:b/>
          <w:sz w:val="22"/>
          <w:szCs w:val="22"/>
        </w:rPr>
        <w:t xml:space="preserve">Клапанные </w:t>
      </w:r>
      <w:r>
        <w:rPr>
          <w:rFonts w:ascii="Times New Roman" w:hAnsi="Times New Roman" w:eastAsia="Times New Roman" w:cs="Times New Roman"/>
          <w:b/>
          <w:sz w:val="22"/>
          <w:szCs w:val="22"/>
        </w:rPr>
        <w:t xml:space="preserve">регургитации</w:t>
      </w:r>
      <w:r>
        <w:rPr>
          <w:rFonts w:ascii="Times New Roman" w:hAnsi="Times New Roman" w:eastAsia="Times New Roman" w:cs="Times New Roman"/>
          <w:b/>
          <w:sz w:val="22"/>
          <w:szCs w:val="22"/>
        </w:rPr>
        <w:t xml:space="preserve">.  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Аортальная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регургитация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-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й степени (минимальная).  не выявлена.  Митральная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регургитация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 -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й степени. 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Трикуспидальная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регургитация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 -й степени.   Пульмональная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регургитация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 -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й степени.</w:t>
      </w:r>
      <w:r>
        <w:rPr>
          <w:rFonts w:ascii="Times New Roman" w:hAnsi="Times New Roman" w:cs="Times New Roman"/>
          <w:b/>
          <w:bCs/>
          <w:sz w:val="22"/>
          <w:szCs w:val="22"/>
          <w:highlight w:val="none"/>
        </w:rPr>
      </w:r>
      <w:r>
        <w:rPr>
          <w:rFonts w:ascii="Times New Roman" w:hAnsi="Times New Roman" w:cs="Times New Roman"/>
          <w:b/>
          <w:bCs/>
          <w:sz w:val="22"/>
          <w:szCs w:val="22"/>
          <w:highlight w:val="none"/>
        </w:rPr>
      </w:r>
    </w:p>
    <w:p w14:paraId="158082E8">
      <w:pPr>
        <w:pBdr/>
        <w:spacing w:after="0" w:line="240" w:lineRule="auto"/>
        <w:ind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highlight w:val="none"/>
        </w:rPr>
      </w:r>
      <w:r>
        <w:rPr>
          <w:rFonts w:ascii="Times New Roman" w:hAnsi="Times New Roman" w:cs="Times New Roman"/>
          <w:b/>
          <w:bCs/>
        </w:rPr>
      </w:r>
      <w:r>
        <w:rPr>
          <w:rFonts w:ascii="Times New Roman" w:hAnsi="Times New Roman" w:cs="Times New Roman"/>
          <w:b/>
          <w:bCs/>
        </w:rPr>
      </w:r>
    </w:p>
    <w:p w14:paraId="6D72019A" w14:textId="60F16AF6">
      <w:pPr>
        <w:pBdr/>
        <w:spacing/>
        <w:ind/>
        <w:rPr>
          <w:rFonts w:ascii="Times New Roman" w:hAnsi="Times New Roman" w:cs="Times New Roman"/>
          <w:b/>
        </w:rPr>
      </w:pPr>
      <w:r>
        <w:rPr>
          <w:rFonts w:ascii="Times New Roman" w:hAnsi="Times New Roman" w:eastAsia="Times New Roman" w:cs="Times New Roman"/>
          <w:b/>
          <w:lang w:val="en-US"/>
        </w:rPr>
        <w:t xml:space="preserve">{{ today }}</w:t>
      </w:r>
      <w:r>
        <w:rPr>
          <w:rFonts w:ascii="Times New Roman" w:hAnsi="Times New Roman" w:eastAsia="Times New Roman" w:cs="Times New Roman"/>
          <w:b/>
        </w:rPr>
        <w:t xml:space="preserve">             </w:t>
      </w:r>
      <w:r>
        <w:rPr>
          <w:rFonts w:ascii="Times New Roman" w:hAnsi="Times New Roman" w:eastAsia="Times New Roman" w:cs="Times New Roman"/>
          <w:b/>
        </w:rPr>
        <w:t xml:space="preserve"> </w:t>
      </w:r>
      <w:r>
        <w:rPr>
          <w:rFonts w:ascii="Times New Roman" w:hAnsi="Times New Roman" w:eastAsia="Times New Roman" w:cs="Times New Roman"/>
          <w:b/>
        </w:rPr>
        <w:t xml:space="preserve"> Врач</w:t>
      </w:r>
      <w:r>
        <w:rPr>
          <w:rFonts w:ascii="Times New Roman" w:hAnsi="Times New Roman" w:eastAsia="Times New Roman" w:cs="Times New Roman"/>
          <w:b/>
        </w:rPr>
        <w:t xml:space="preserve"> функциональной </w:t>
      </w:r>
      <w:r>
        <w:rPr>
          <w:rFonts w:ascii="Times New Roman" w:hAnsi="Times New Roman" w:eastAsia="Times New Roman" w:cs="Times New Roman"/>
          <w:b/>
        </w:rPr>
        <w:t xml:space="preserve">диагностики</w:t>
      </w:r>
      <w:r>
        <w:rPr>
          <w:rFonts w:ascii="Times New Roman" w:hAnsi="Times New Roman" w:eastAsia="Times New Roman" w:cs="Times New Roman"/>
          <w:b/>
        </w:rPr>
        <w:t xml:space="preserve">:</w:t>
      </w:r>
      <w:r>
        <w:rPr>
          <w:rFonts w:ascii="Times New Roman" w:hAnsi="Times New Roman" w:eastAsia="Times New Roman" w:cs="Times New Roman"/>
          <w:b/>
        </w:rPr>
        <w:t xml:space="preserve"> </w:t>
      </w:r>
      <w:r>
        <w:rPr>
          <w:rFonts w:ascii="Times New Roman" w:hAnsi="Times New Roman" w:eastAsia="Times New Roman" w:cs="Times New Roman"/>
          <w:u w:val="single"/>
        </w:rPr>
        <w:t xml:space="preserve">  </w:t>
      </w:r>
      <w:r>
        <w:rPr>
          <w:rFonts w:ascii="Times New Roman" w:hAnsi="Times New Roman" w:eastAsia="Times New Roman" w:cs="Times New Roman"/>
          <w:u w:val="single"/>
        </w:rPr>
        <w:t xml:space="preserve">               </w:t>
      </w:r>
      <w:r>
        <w:rPr>
          <w:rFonts w:ascii="Times New Roman" w:hAnsi="Times New Roman" w:eastAsia="Times New Roman" w:cs="Times New Roman"/>
          <w:u w:val="single"/>
        </w:rPr>
        <w:t xml:space="preserve"> </w:t>
      </w:r>
      <w:r>
        <w:rPr>
          <w:rFonts w:ascii="Times New Roman" w:hAnsi="Times New Roman" w:eastAsia="Times New Roman" w:cs="Times New Roman"/>
          <w:b/>
        </w:rPr>
        <w:t xml:space="preserve">Татаринова А</w:t>
      </w:r>
      <w:r>
        <w:rPr>
          <w:rFonts w:ascii="Times New Roman" w:hAnsi="Times New Roman" w:eastAsia="Times New Roman" w:cs="Times New Roman"/>
          <w:b/>
        </w:rPr>
        <w:t xml:space="preserve">лина Юрьевна</w:t>
      </w:r>
      <w:r>
        <w:rPr>
          <w:rFonts w:ascii="Times New Roman" w:hAnsi="Times New Roman" w:cs="Times New Roman"/>
          <w:b/>
        </w:rPr>
      </w:r>
      <w:r>
        <w:rPr>
          <w:rFonts w:ascii="Times New Roman" w:hAnsi="Times New Roman" w:cs="Times New Roman"/>
          <w:b/>
        </w:rPr>
      </w:r>
    </w:p>
    <w:p w14:paraId="02C3252D" w14:textId="77777777">
      <w:pPr>
        <w:pStyle w:val="993"/>
        <w:pBdr/>
        <w:spacing/>
        <w:ind w:left="0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49B44FA8" w14:textId="16602DA1">
      <w:pPr>
        <w:pStyle w:val="993"/>
        <w:pBdr/>
        <w:spacing/>
        <w:ind w:left="0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Сохраняйте результаты исследования, предъявляйте врачу </w:t>
      </w:r>
      <w:r>
        <w:rPr>
          <w:rFonts w:ascii="Times New Roman" w:hAnsi="Times New Roman" w:eastAsia="Times New Roman" w:cs="Times New Roman"/>
        </w:rPr>
        <w:t xml:space="preserve">при  повторных</w:t>
      </w:r>
      <w:r>
        <w:rPr>
          <w:rFonts w:ascii="Times New Roman" w:hAnsi="Times New Roman" w:eastAsia="Times New Roman" w:cs="Times New Roman"/>
        </w:rPr>
        <w:t xml:space="preserve">  обращениях.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2560AA4A" w14:textId="5986A15D">
      <w:pPr>
        <w:pStyle w:val="993"/>
        <w:pBdr/>
        <w:spacing/>
        <w:ind w:left="0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Исследование на фоне экстрасистолии.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5DE8E558" w14:textId="258C2336">
      <w:pPr>
        <w:pStyle w:val="993"/>
        <w:pBdr/>
        <w:spacing w:after="0" w:line="240" w:lineRule="auto"/>
        <w:ind w:left="0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Повышение скоростных показателей на митральном клапане, вероятно, гемодинамическое.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1B12EAC8" w14:textId="0DD0D78A">
      <w:pPr>
        <w:pStyle w:val="993"/>
        <w:pBdr/>
        <w:spacing w:after="0" w:line="240" w:lineRule="auto"/>
        <w:ind w:left="0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В полости правого предсердия визуализируется удлиненный Евстахиев клапан.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59925309" w14:textId="3255E217">
      <w:pPr>
        <w:pStyle w:val="993"/>
        <w:pBdr/>
        <w:spacing w:after="0" w:line="240" w:lineRule="auto"/>
        <w:ind w:left="0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В полости правого предсердия визуализируется </w:t>
      </w:r>
      <w:r>
        <w:rPr>
          <w:rFonts w:ascii="Times New Roman" w:hAnsi="Times New Roman" w:eastAsia="Times New Roman" w:cs="Times New Roman"/>
        </w:rPr>
        <w:t xml:space="preserve">сеть </w:t>
      </w:r>
      <w:r>
        <w:rPr>
          <w:rFonts w:ascii="Times New Roman" w:hAnsi="Times New Roman" w:eastAsia="Times New Roman" w:cs="Times New Roman"/>
        </w:rPr>
        <w:t xml:space="preserve">Хиари</w:t>
      </w:r>
      <w:r>
        <w:rPr>
          <w:rFonts w:ascii="Times New Roman" w:hAnsi="Times New Roman" w:eastAsia="Times New Roman" w:cs="Times New Roman"/>
        </w:rPr>
        <w:t xml:space="preserve">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3FC5CA01" w14:textId="750614AA">
      <w:pPr>
        <w:pStyle w:val="993"/>
        <w:pBdr/>
        <w:spacing w:after="0" w:line="240" w:lineRule="auto"/>
        <w:ind w:left="0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Гипермобильная</w:t>
      </w:r>
      <w:r>
        <w:rPr>
          <w:rFonts w:ascii="Times New Roman" w:hAnsi="Times New Roman" w:eastAsia="Times New Roman" w:cs="Times New Roman"/>
        </w:rPr>
        <w:t xml:space="preserve"> межпредсердная перегородка, отклоняется в обе стороны до 0,9 см.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787BDEE0" w14:textId="77777777">
      <w:pPr>
        <w:pBdr/>
        <w:spacing w:after="0" w:line="240" w:lineRule="auto"/>
        <w:ind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По правому желудочку визуализируется </w:t>
      </w:r>
      <w:r>
        <w:rPr>
          <w:rFonts w:ascii="Times New Roman" w:hAnsi="Times New Roman" w:eastAsia="Times New Roman" w:cs="Times New Roman"/>
        </w:rPr>
        <w:t xml:space="preserve">эпикардиальный</w:t>
      </w:r>
      <w:r>
        <w:rPr>
          <w:rFonts w:ascii="Times New Roman" w:hAnsi="Times New Roman" w:eastAsia="Times New Roman" w:cs="Times New Roman"/>
        </w:rPr>
        <w:t xml:space="preserve"> жир толщиной слоя до 0,7 см. 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2D493EE6" w14:textId="23CF5DF4">
      <w:pPr>
        <w:pStyle w:val="993"/>
        <w:pBdr/>
        <w:spacing w:after="0" w:line="240" w:lineRule="auto"/>
        <w:ind w:left="0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В полости правых отделов сердца визуализируется плотный линейный эхосигнал - тень электрода ЭКС.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252675F8" w14:textId="77777777">
      <w:pPr>
        <w:pStyle w:val="993"/>
        <w:pBdr/>
        <w:spacing w:after="0" w:line="240" w:lineRule="auto"/>
        <w:ind w:left="0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В полости правых отделов сердца визуализиру</w:t>
      </w:r>
      <w:r>
        <w:rPr>
          <w:rFonts w:ascii="Times New Roman" w:hAnsi="Times New Roman" w:eastAsia="Times New Roman" w:cs="Times New Roman"/>
        </w:rPr>
        <w:t xml:space="preserve">ю</w:t>
      </w:r>
      <w:r>
        <w:rPr>
          <w:rFonts w:ascii="Times New Roman" w:hAnsi="Times New Roman" w:eastAsia="Times New Roman" w:cs="Times New Roman"/>
        </w:rPr>
        <w:t xml:space="preserve">тся плотны</w:t>
      </w:r>
      <w:r>
        <w:rPr>
          <w:rFonts w:ascii="Times New Roman" w:hAnsi="Times New Roman" w:eastAsia="Times New Roman" w:cs="Times New Roman"/>
        </w:rPr>
        <w:t xml:space="preserve">е</w:t>
      </w:r>
      <w:r>
        <w:rPr>
          <w:rFonts w:ascii="Times New Roman" w:hAnsi="Times New Roman" w:eastAsia="Times New Roman" w:cs="Times New Roman"/>
        </w:rPr>
        <w:t xml:space="preserve"> линейны</w:t>
      </w:r>
      <w:r>
        <w:rPr>
          <w:rFonts w:ascii="Times New Roman" w:hAnsi="Times New Roman" w:eastAsia="Times New Roman" w:cs="Times New Roman"/>
        </w:rPr>
        <w:t xml:space="preserve">е</w:t>
      </w:r>
      <w:r>
        <w:rPr>
          <w:rFonts w:ascii="Times New Roman" w:hAnsi="Times New Roman" w:eastAsia="Times New Roman" w:cs="Times New Roman"/>
        </w:rPr>
        <w:t xml:space="preserve"> эхосигнал</w:t>
      </w:r>
      <w:r>
        <w:rPr>
          <w:rFonts w:ascii="Times New Roman" w:hAnsi="Times New Roman" w:eastAsia="Times New Roman" w:cs="Times New Roman"/>
        </w:rPr>
        <w:t xml:space="preserve">ы</w:t>
      </w:r>
      <w:r>
        <w:rPr>
          <w:rFonts w:ascii="Times New Roman" w:hAnsi="Times New Roman" w:eastAsia="Times New Roman" w:cs="Times New Roman"/>
        </w:rPr>
        <w:t xml:space="preserve"> - тен</w:t>
      </w:r>
      <w:r>
        <w:rPr>
          <w:rFonts w:ascii="Times New Roman" w:hAnsi="Times New Roman" w:eastAsia="Times New Roman" w:cs="Times New Roman"/>
        </w:rPr>
        <w:t xml:space="preserve">и</w:t>
      </w:r>
      <w:r>
        <w:rPr>
          <w:rFonts w:ascii="Times New Roman" w:hAnsi="Times New Roman" w:eastAsia="Times New Roman" w:cs="Times New Roman"/>
        </w:rPr>
        <w:t xml:space="preserve"> электрод</w:t>
      </w:r>
      <w:r>
        <w:rPr>
          <w:rFonts w:ascii="Times New Roman" w:hAnsi="Times New Roman" w:eastAsia="Times New Roman" w:cs="Times New Roman"/>
        </w:rPr>
        <w:t xml:space="preserve">ов двухкамерного</w:t>
      </w:r>
      <w:r>
        <w:rPr>
          <w:rFonts w:ascii="Times New Roman" w:hAnsi="Times New Roman" w:eastAsia="Times New Roman" w:cs="Times New Roman"/>
        </w:rPr>
        <w:t xml:space="preserve"> ЭКС.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4F887E57" w14:textId="77777777">
      <w:pPr>
        <w:pStyle w:val="993"/>
        <w:pBdr/>
        <w:spacing w:after="0" w:line="240" w:lineRule="auto"/>
        <w:ind w:left="0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lang w:val="en-US"/>
        </w:rPr>
        <w:t xml:space="preserve">S</w:t>
      </w:r>
      <w:r>
        <w:rPr>
          <w:rFonts w:ascii="Times New Roman" w:hAnsi="Times New Roman" w:eastAsia="Times New Roman" w:cs="Times New Roman"/>
        </w:rPr>
        <w:t xml:space="preserve">-образный изгиб межжелудочковой перегородки с утолщением её в базальном отделе до 1,3 см.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6DFEBDB1" w14:textId="77777777">
      <w:pPr>
        <w:pStyle w:val="993"/>
        <w:pBdr/>
        <w:spacing w:after="0" w:line="240" w:lineRule="auto"/>
        <w:ind w:left="0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lang w:val="en-US"/>
        </w:rPr>
        <w:t xml:space="preserve">S</w:t>
      </w:r>
      <w:r>
        <w:rPr>
          <w:rFonts w:ascii="Times New Roman" w:hAnsi="Times New Roman" w:eastAsia="Times New Roman" w:cs="Times New Roman"/>
        </w:rPr>
        <w:t xml:space="preserve">-образный изгиб межжелудочковой перегородки с утолщением её в базальном отделе до 1,3 см.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60C01BB8" w14:textId="77777777">
      <w:pPr>
        <w:pStyle w:val="993"/>
        <w:pBdr/>
        <w:spacing w:after="0" w:line="240" w:lineRule="auto"/>
        <w:ind w:left="0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Открытое овальное окно размером до 2,5-3 мм с незначительным сбросом слева направо (</w:t>
      </w:r>
      <w:r>
        <w:rPr>
          <w:rFonts w:ascii="Times New Roman" w:hAnsi="Times New Roman" w:eastAsia="Times New Roman" w:cs="Times New Roman"/>
          <w:lang w:val="en-US"/>
        </w:rPr>
        <w:t xml:space="preserve">QP</w:t>
      </w:r>
      <w:r>
        <w:rPr>
          <w:rFonts w:ascii="Times New Roman" w:hAnsi="Times New Roman" w:eastAsia="Times New Roman" w:cs="Times New Roman"/>
        </w:rPr>
        <w:t xml:space="preserve">/</w:t>
      </w:r>
      <w:r>
        <w:rPr>
          <w:rFonts w:ascii="Times New Roman" w:hAnsi="Times New Roman" w:eastAsia="Times New Roman" w:cs="Times New Roman"/>
          <w:lang w:val="en-US"/>
        </w:rPr>
        <w:t xml:space="preserve">QS</w:t>
      </w:r>
      <w:r>
        <w:rPr>
          <w:rFonts w:ascii="Times New Roman" w:hAnsi="Times New Roman" w:eastAsia="Times New Roman" w:cs="Times New Roman"/>
        </w:rPr>
        <w:t xml:space="preserve">=1,5).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2132D2FC" w14:textId="35D4BF73">
      <w:pPr>
        <w:pStyle w:val="998"/>
        <w:pBdr/>
        <w:spacing w:after="0" w:afterAutospacing="0" w:before="0" w:beforeAutospacing="0"/>
        <w:ind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eastAsia="Times New Roman" w:cs="Times New Roman"/>
        </w:rPr>
        <w:t xml:space="preserve">Повышенная </w:t>
      </w:r>
      <w:r>
        <w:rPr>
          <w:rFonts w:ascii="Times New Roman" w:hAnsi="Times New Roman" w:eastAsia="Times New Roman" w:cs="Times New Roman"/>
        </w:rPr>
        <w:t xml:space="preserve">трабекулярность</w:t>
      </w:r>
      <w:r>
        <w:rPr>
          <w:rFonts w:ascii="Times New Roman" w:hAnsi="Times New Roman" w:eastAsia="Times New Roman" w:cs="Times New Roman"/>
        </w:rPr>
        <w:t xml:space="preserve"> в области верхушки ЛЖ.</w:t>
      </w:r>
      <w:r>
        <w:rPr>
          <w:rFonts w:ascii="Times New Roman" w:hAnsi="Times New Roman" w:cs="Times New Roman"/>
          <w:sz w:val="22"/>
          <w:szCs w:val="22"/>
        </w:rPr>
      </w:r>
      <w:r>
        <w:rPr>
          <w:rFonts w:ascii="Times New Roman" w:hAnsi="Times New Roman" w:cs="Times New Roman"/>
          <w:sz w:val="22"/>
          <w:szCs w:val="22"/>
        </w:rPr>
      </w:r>
    </w:p>
    <w:p w14:paraId="19F1A57C" w14:textId="7E1CC361">
      <w:pPr>
        <w:pStyle w:val="998"/>
        <w:pBdr/>
        <w:spacing w:after="0" w:afterAutospacing="0" w:before="0" w:beforeAutospacing="0"/>
        <w:ind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eastAsia="Times New Roman" w:cs="Times New Roman"/>
          <w:sz w:val="22"/>
          <w:szCs w:val="22"/>
        </w:rPr>
        <w:t xml:space="preserve">Т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DI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e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&lt;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a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 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Т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DI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e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&gt;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a</w:t>
      </w:r>
      <w:r>
        <w:rPr>
          <w:rFonts w:ascii="Times New Roman" w:hAnsi="Times New Roman" w:cs="Times New Roman"/>
          <w:sz w:val="22"/>
          <w:szCs w:val="22"/>
        </w:rPr>
      </w:r>
      <w:r>
        <w:rPr>
          <w:rFonts w:ascii="Times New Roman" w:hAnsi="Times New Roman" w:cs="Times New Roman"/>
          <w:sz w:val="22"/>
          <w:szCs w:val="22"/>
        </w:rPr>
      </w:r>
    </w:p>
    <w:p w14:paraId="476E0751" w14:textId="77777777">
      <w:pPr>
        <w:pStyle w:val="998"/>
        <w:pBdr/>
        <w:spacing w:after="0" w:afterAutospacing="0" w:before="0" w:beforeAutospacing="0" w:line="276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Т</w:t>
      </w:r>
      <w:r>
        <w:rPr>
          <w:rFonts w:ascii="Times New Roman" w:hAnsi="Times New Roman" w:eastAsia="Times New Roman" w:cs="Times New Roman"/>
          <w:lang w:val="en-US"/>
        </w:rPr>
        <w:t xml:space="preserve">DI</w:t>
      </w:r>
      <w:r>
        <w:rPr>
          <w:rFonts w:ascii="Times New Roman" w:hAnsi="Times New Roman" w:eastAsia="Times New Roman" w:cs="Times New Roman"/>
          <w:lang w:val="en-US"/>
        </w:rPr>
        <w:t xml:space="preserve">: </w:t>
      </w:r>
      <w:r>
        <w:rPr>
          <w:rFonts w:ascii="Times New Roman" w:hAnsi="Times New Roman" w:eastAsia="Times New Roman" w:cs="Times New Roman"/>
          <w:lang w:val="en-US"/>
        </w:rPr>
        <w:t xml:space="preserve"> </w:t>
      </w:r>
      <w:r>
        <w:rPr>
          <w:rFonts w:ascii="Times New Roman" w:hAnsi="Times New Roman" w:eastAsia="Times New Roman" w:cs="Times New Roman"/>
          <w:lang w:val="en-US"/>
        </w:rPr>
        <w:t xml:space="preserve">E</w:t>
      </w:r>
      <w:r>
        <w:rPr>
          <w:rFonts w:ascii="Times New Roman" w:hAnsi="Times New Roman" w:eastAsia="Times New Roman" w:cs="Times New Roman"/>
          <w:lang w:val="en-US"/>
        </w:rPr>
        <w:t xml:space="preserve">’ </w:t>
      </w:r>
      <w:r>
        <w:rPr>
          <w:rFonts w:ascii="Times New Roman" w:hAnsi="Times New Roman" w:eastAsia="Times New Roman" w:cs="Times New Roman"/>
          <w:lang w:val="en-US"/>
        </w:rPr>
        <w:t xml:space="preserve">sept</w:t>
      </w:r>
      <w:r>
        <w:rPr>
          <w:rFonts w:ascii="Times New Roman" w:hAnsi="Times New Roman" w:eastAsia="Times New Roman" w:cs="Times New Roman"/>
          <w:lang w:val="en-US"/>
        </w:rPr>
        <w:t xml:space="preserve"> </w:t>
      </w:r>
      <w:r>
        <w:rPr>
          <w:rFonts w:ascii="Times New Roman" w:hAnsi="Times New Roman" w:eastAsia="Times New Roman" w:cs="Times New Roman"/>
          <w:lang w:val="en-US"/>
        </w:rPr>
        <w:t xml:space="preserve">e</w:t>
      </w:r>
      <w:r>
        <w:rPr>
          <w:rFonts w:ascii="Times New Roman" w:hAnsi="Times New Roman" w:eastAsia="Times New Roman" w:cs="Times New Roman"/>
          <w:lang w:val="en-US"/>
        </w:rPr>
        <w:t xml:space="preserve">&lt;</w:t>
      </w:r>
      <w:r>
        <w:rPr>
          <w:rFonts w:ascii="Times New Roman" w:hAnsi="Times New Roman" w:eastAsia="Times New Roman" w:cs="Times New Roman"/>
          <w:lang w:val="en-US"/>
        </w:rPr>
        <w:t xml:space="preserve">a</w:t>
      </w:r>
      <w:r>
        <w:rPr>
          <w:rFonts w:ascii="Times New Roman" w:hAnsi="Times New Roman" w:eastAsia="Times New Roman" w:cs="Times New Roman"/>
          <w:lang w:val="en-US"/>
        </w:rPr>
        <w:t xml:space="preserve">, </w:t>
      </w:r>
      <w:r>
        <w:rPr>
          <w:rFonts w:ascii="Times New Roman" w:hAnsi="Times New Roman" w:eastAsia="Times New Roman" w:cs="Times New Roman"/>
        </w:rPr>
        <w:t xml:space="preserve">е</w:t>
      </w:r>
      <w:r>
        <w:rPr>
          <w:rFonts w:ascii="Times New Roman" w:hAnsi="Times New Roman" w:eastAsia="Times New Roman" w:cs="Times New Roman"/>
          <w:lang w:val="en-US"/>
        </w:rPr>
        <w:t xml:space="preserve">=    </w:t>
      </w:r>
      <w:r>
        <w:rPr>
          <w:rFonts w:ascii="Times New Roman" w:hAnsi="Times New Roman" w:eastAsia="Times New Roman" w:cs="Times New Roman"/>
        </w:rPr>
        <w:t xml:space="preserve">с</w:t>
      </w:r>
      <w:r>
        <w:rPr>
          <w:rFonts w:ascii="Times New Roman" w:hAnsi="Times New Roman" w:eastAsia="Times New Roman" w:cs="Times New Roman"/>
        </w:rPr>
        <w:t xml:space="preserve">м</w:t>
      </w:r>
      <w:r>
        <w:rPr>
          <w:rFonts w:ascii="Times New Roman" w:hAnsi="Times New Roman" w:eastAsia="Times New Roman" w:cs="Times New Roman"/>
          <w:lang w:val="en-US"/>
        </w:rPr>
        <w:t xml:space="preserve">/</w:t>
      </w:r>
      <w:r>
        <w:rPr>
          <w:rFonts w:ascii="Times New Roman" w:hAnsi="Times New Roman" w:eastAsia="Times New Roman" w:cs="Times New Roman"/>
        </w:rPr>
        <w:t xml:space="preserve">с</w:t>
      </w:r>
      <w:r>
        <w:rPr>
          <w:rFonts w:ascii="Times New Roman" w:hAnsi="Times New Roman" w:eastAsia="Times New Roman" w:cs="Times New Roman"/>
          <w:lang w:val="en-US"/>
        </w:rPr>
        <w:t xml:space="preserve"> (</w:t>
      </w:r>
      <w:r>
        <w:rPr>
          <w:rFonts w:ascii="Times New Roman" w:hAnsi="Times New Roman" w:eastAsia="Times New Roman" w:cs="Times New Roman"/>
          <w:lang w:val="en-US"/>
        </w:rPr>
        <w:t xml:space="preserve">N</w:t>
      </w:r>
      <w:r>
        <w:rPr>
          <w:rFonts w:ascii="Times New Roman" w:hAnsi="Times New Roman" w:eastAsia="Times New Roman" w:cs="Times New Roman"/>
          <w:lang w:val="en-US"/>
        </w:rPr>
        <w:t xml:space="preserve">&gt;8).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E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’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lat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lang w:val="en-US"/>
        </w:rPr>
        <w:t xml:space="preserve">e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  <w:lang w:val="en-US"/>
        </w:rPr>
        <w:t xml:space="preserve">a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ascii="Times New Roman" w:hAnsi="Times New Roman" w:eastAsia="Times New Roman" w:cs="Times New Roman"/>
        </w:rPr>
        <w:t xml:space="preserve">е</w:t>
      </w:r>
      <w:r>
        <w:rPr>
          <w:rFonts w:ascii="Times New Roman" w:hAnsi="Times New Roman" w:eastAsia="Times New Roman" w:cs="Times New Roman"/>
        </w:rPr>
        <w:t xml:space="preserve">=   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см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/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с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,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Е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/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е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'  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087BFFDE" w14:textId="77777777">
      <w:pPr>
        <w:pBdr/>
        <w:spacing w:after="0" w:line="24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Обращает на себя внимание наличие асцита, выпота в плевральных полостях.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18139EB9" w14:textId="77777777">
      <w:pPr>
        <w:pStyle w:val="993"/>
        <w:pBdr/>
        <w:spacing w:after="0" w:line="240" w:lineRule="auto"/>
        <w:ind w:left="0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Нижняя полая вена расширена, </w:t>
      </w:r>
      <w:r>
        <w:rPr>
          <w:rFonts w:ascii="Times New Roman" w:hAnsi="Times New Roman" w:eastAsia="Times New Roman" w:cs="Times New Roman"/>
        </w:rPr>
        <w:t xml:space="preserve">коллабирует</w:t>
      </w:r>
      <w:r>
        <w:rPr>
          <w:rFonts w:ascii="Times New Roman" w:hAnsi="Times New Roman" w:eastAsia="Times New Roman" w:cs="Times New Roman"/>
        </w:rPr>
        <w:t xml:space="preserve"> менее 50 %.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099CFB51" w14:textId="77777777">
      <w:pPr>
        <w:pStyle w:val="993"/>
        <w:pBdr/>
        <w:spacing w:after="0" w:line="240" w:lineRule="auto"/>
        <w:ind w:left="0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RAC-</w:t>
      </w:r>
      <w:r>
        <w:rPr>
          <w:rFonts w:ascii="Times New Roman" w:hAnsi="Times New Roman" w:eastAsia="Times New Roman" w:cs="Times New Roman"/>
        </w:rPr>
        <w:t xml:space="preserve">sign</w:t>
      </w:r>
      <w:r>
        <w:rPr>
          <w:rFonts w:ascii="Times New Roman" w:hAnsi="Times New Roman" w:eastAsia="Times New Roman" w:cs="Times New Roman"/>
        </w:rPr>
        <w:t xml:space="preserve"> (аномальное отхождение огибающей артерии).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0DEC2151" w14:textId="77777777">
      <w:pPr>
        <w:pStyle w:val="993"/>
        <w:pBdr/>
        <w:spacing w:after="0" w:line="240" w:lineRule="auto"/>
        <w:ind w:left="0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43BCE617" w14:textId="467EEA37">
      <w:pPr>
        <w:pStyle w:val="993"/>
        <w:pBdr/>
        <w:spacing w:after="0" w:line="240" w:lineRule="auto"/>
        <w:ind w:left="0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Возможные признаки начальной легочной гипертензии.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15791414" w14:textId="77777777">
      <w:pPr>
        <w:pBdr/>
        <w:spacing w:after="0" w:line="24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Концентрическое </w:t>
      </w:r>
      <w:r>
        <w:rPr>
          <w:rFonts w:ascii="Times New Roman" w:hAnsi="Times New Roman" w:eastAsia="Times New Roman" w:cs="Times New Roman"/>
        </w:rPr>
        <w:t xml:space="preserve">ремоделирование</w:t>
      </w:r>
      <w:r>
        <w:rPr>
          <w:rFonts w:ascii="Times New Roman" w:hAnsi="Times New Roman" w:eastAsia="Times New Roman" w:cs="Times New Roman"/>
        </w:rPr>
        <w:t xml:space="preserve"> миокарда левого желудочка.  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40D3D3C0" w14:textId="27CC4B92">
      <w:pPr>
        <w:pStyle w:val="993"/>
        <w:pBdr/>
        <w:spacing w:after="0" w:line="240" w:lineRule="auto"/>
        <w:ind w:left="0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Несколько асинхронное сокращение стенок ЛЖ.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5DE83588" w14:textId="77777777">
      <w:pPr>
        <w:pStyle w:val="993"/>
        <w:pBdr/>
        <w:spacing w:after="0" w:line="240" w:lineRule="auto"/>
        <w:ind w:left="0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Исследование проводилось на фоне фибрилляции предсердий.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1F4B35C9" w14:textId="77777777">
      <w:pPr>
        <w:pBdr/>
        <w:spacing w:after="0" w:line="24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Нарушение диастолической функции по 1 типу.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235B3358" w14:textId="77777777">
      <w:pPr>
        <w:pStyle w:val="993"/>
        <w:pBdr/>
        <w:spacing w:after="0" w:line="240" w:lineRule="auto"/>
        <w:ind w:left="0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Нарушение диастолической функции по 2 типу.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7CCD69D7" w14:textId="77777777">
      <w:pPr>
        <w:pStyle w:val="993"/>
        <w:pBdr/>
        <w:spacing w:after="0" w:line="240" w:lineRule="auto"/>
        <w:ind w:left="0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Диастолическая </w:t>
      </w:r>
      <w:r>
        <w:rPr>
          <w:rFonts w:ascii="Times New Roman" w:hAnsi="Times New Roman" w:eastAsia="Times New Roman" w:cs="Times New Roman"/>
        </w:rPr>
        <w:t xml:space="preserve">функция  не</w:t>
      </w:r>
      <w:r>
        <w:rPr>
          <w:rFonts w:ascii="Times New Roman" w:hAnsi="Times New Roman" w:eastAsia="Times New Roman" w:cs="Times New Roman"/>
        </w:rPr>
        <w:t xml:space="preserve"> нарушена.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67A63719" w14:textId="2CF19574">
      <w:pPr>
        <w:pStyle w:val="993"/>
        <w:pBdr/>
        <w:spacing w:after="0" w:line="240" w:lineRule="auto"/>
        <w:ind w:left="0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Преходящее нарушение диастолической функци</w:t>
      </w:r>
      <w:r>
        <w:rPr>
          <w:rFonts w:ascii="Times New Roman" w:hAnsi="Times New Roman" w:eastAsia="Times New Roman" w:cs="Times New Roman"/>
        </w:rPr>
        <w:t xml:space="preserve">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ЛЖ  по</w:t>
      </w:r>
      <w:r>
        <w:rPr>
          <w:rFonts w:ascii="Times New Roman" w:hAnsi="Times New Roman" w:eastAsia="Times New Roman" w:cs="Times New Roman"/>
        </w:rPr>
        <w:t xml:space="preserve">  1 типу.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2D8DFB68" w14:textId="265344E2">
      <w:pPr>
        <w:pStyle w:val="993"/>
        <w:pBdr/>
        <w:spacing w:after="0" w:line="240" w:lineRule="auto"/>
        <w:ind w:left="0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Створки аортального </w:t>
      </w:r>
      <w:r>
        <w:rPr>
          <w:rFonts w:ascii="Times New Roman" w:hAnsi="Times New Roman" w:eastAsia="Times New Roman" w:cs="Times New Roman"/>
        </w:rPr>
        <w:t xml:space="preserve">клапана  </w:t>
      </w:r>
      <w:r>
        <w:rPr>
          <w:rFonts w:ascii="Times New Roman" w:hAnsi="Times New Roman" w:eastAsia="Times New Roman" w:cs="Times New Roman"/>
        </w:rPr>
        <w:t xml:space="preserve">уплотнены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ascii="Times New Roman" w:hAnsi="Times New Roman" w:eastAsia="Times New Roman" w:cs="Times New Roman"/>
        </w:rPr>
        <w:t xml:space="preserve">кальцинированы.  Створки </w:t>
      </w:r>
      <w:r>
        <w:rPr>
          <w:rFonts w:ascii="Times New Roman" w:hAnsi="Times New Roman" w:eastAsia="Times New Roman" w:cs="Times New Roman"/>
        </w:rPr>
        <w:t xml:space="preserve">митрального  клапан</w:t>
      </w:r>
      <w:r>
        <w:rPr>
          <w:rFonts w:ascii="Times New Roman" w:hAnsi="Times New Roman" w:eastAsia="Times New Roman" w:cs="Times New Roman"/>
        </w:rPr>
        <w:t xml:space="preserve">а</w:t>
      </w:r>
      <w:r>
        <w:rPr>
          <w:rFonts w:ascii="Times New Roman" w:hAnsi="Times New Roman" w:eastAsia="Times New Roman" w:cs="Times New Roman"/>
        </w:rPr>
        <w:t xml:space="preserve">  уплотнены, с включением мелких </w:t>
      </w:r>
      <w:r>
        <w:rPr>
          <w:rFonts w:ascii="Times New Roman" w:hAnsi="Times New Roman" w:eastAsia="Times New Roman" w:cs="Times New Roman"/>
        </w:rPr>
        <w:t xml:space="preserve">кальцинатов</w:t>
      </w:r>
      <w:r>
        <w:rPr>
          <w:rFonts w:ascii="Times New Roman" w:hAnsi="Times New Roman" w:eastAsia="Times New Roman" w:cs="Times New Roman"/>
        </w:rPr>
        <w:t xml:space="preserve">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68E8211A" w14:textId="05E7431C">
      <w:pPr>
        <w:pStyle w:val="993"/>
        <w:pBdr/>
        <w:spacing w:after="0" w:line="240" w:lineRule="auto"/>
        <w:ind w:left="0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Створки аортального </w:t>
      </w:r>
      <w:r>
        <w:rPr>
          <w:rFonts w:ascii="Times New Roman" w:hAnsi="Times New Roman" w:eastAsia="Times New Roman" w:cs="Times New Roman"/>
        </w:rPr>
        <w:t xml:space="preserve">клапана  уплотнены</w:t>
      </w:r>
      <w:r>
        <w:rPr>
          <w:rFonts w:ascii="Times New Roman" w:hAnsi="Times New Roman" w:eastAsia="Times New Roman" w:cs="Times New Roman"/>
        </w:rPr>
        <w:t xml:space="preserve">, кальцинированы с формированием незначительного аортального стеноза</w:t>
      </w:r>
      <w:r>
        <w:rPr>
          <w:rFonts w:ascii="Times New Roman" w:hAnsi="Times New Roman" w:eastAsia="Times New Roman" w:cs="Times New Roman"/>
        </w:rPr>
        <w:t xml:space="preserve"> и незначительной аортальной недостаточности</w:t>
      </w:r>
      <w:r>
        <w:rPr>
          <w:rFonts w:ascii="Times New Roman" w:hAnsi="Times New Roman" w:eastAsia="Times New Roman" w:cs="Times New Roman"/>
        </w:rPr>
        <w:t xml:space="preserve">.  Створки </w:t>
      </w:r>
      <w:r>
        <w:rPr>
          <w:rFonts w:ascii="Times New Roman" w:hAnsi="Times New Roman" w:eastAsia="Times New Roman" w:cs="Times New Roman"/>
        </w:rPr>
        <w:t xml:space="preserve">митрального  клапана</w:t>
      </w:r>
      <w:r>
        <w:rPr>
          <w:rFonts w:ascii="Times New Roman" w:hAnsi="Times New Roman" w:eastAsia="Times New Roman" w:cs="Times New Roman"/>
        </w:rPr>
        <w:t xml:space="preserve">  уплотнены, с включением мелких </w:t>
      </w:r>
      <w:r>
        <w:rPr>
          <w:rFonts w:ascii="Times New Roman" w:hAnsi="Times New Roman" w:eastAsia="Times New Roman" w:cs="Times New Roman"/>
        </w:rPr>
        <w:t xml:space="preserve">кальцинатов</w:t>
      </w:r>
      <w:r>
        <w:rPr>
          <w:rFonts w:ascii="Times New Roman" w:hAnsi="Times New Roman" w:eastAsia="Times New Roman" w:cs="Times New Roman"/>
        </w:rPr>
        <w:t xml:space="preserve">. Кальциноз митрального фиброзного кольца, основания задней створки МК.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25B4A4EC" w14:textId="7313EF7F">
      <w:pPr>
        <w:pStyle w:val="993"/>
        <w:pBdr/>
        <w:spacing w:after="0" w:line="240" w:lineRule="auto"/>
        <w:ind w:left="0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Визуализация  крайне</w:t>
      </w:r>
      <w:r>
        <w:rPr>
          <w:rFonts w:ascii="Times New Roman" w:hAnsi="Times New Roman" w:eastAsia="Times New Roman" w:cs="Times New Roman"/>
        </w:rPr>
        <w:t xml:space="preserve">  значительно   умеренно   затрудне</w:t>
      </w:r>
      <w:r>
        <w:rPr>
          <w:rFonts w:ascii="Times New Roman" w:hAnsi="Times New Roman" w:eastAsia="Times New Roman" w:cs="Times New Roman"/>
        </w:rPr>
        <w:t xml:space="preserve">на  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56F28EA8" w14:textId="13357CF2">
      <w:pPr>
        <w:pStyle w:val="993"/>
        <w:pBdr/>
        <w:spacing w:after="0" w:line="240" w:lineRule="auto"/>
        <w:ind w:left="0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Отмечается  небольшое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коллаби</w:t>
      </w:r>
      <w:r>
        <w:rPr>
          <w:rFonts w:ascii="Times New Roman" w:hAnsi="Times New Roman" w:eastAsia="Times New Roman" w:cs="Times New Roman"/>
        </w:rPr>
        <w:t xml:space="preserve">рование</w:t>
      </w:r>
      <w:r>
        <w:rPr>
          <w:rFonts w:ascii="Times New Roman" w:hAnsi="Times New Roman" w:eastAsia="Times New Roman" w:cs="Times New Roman"/>
        </w:rPr>
        <w:t xml:space="preserve"> правого предсердия. 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2D5D60B2" w14:textId="77777777">
      <w:pPr>
        <w:pStyle w:val="993"/>
        <w:pBdr/>
        <w:spacing w:after="0" w:line="240" w:lineRule="auto"/>
        <w:ind w:left="0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5ED7CFE0" w14:textId="54FDB941">
      <w:pPr>
        <w:pStyle w:val="993"/>
        <w:pBdr/>
        <w:spacing w:after="0" w:line="240" w:lineRule="auto"/>
        <w:ind w:left="0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Аорта  расширена</w:t>
      </w:r>
      <w:r>
        <w:rPr>
          <w:rFonts w:ascii="Times New Roman" w:hAnsi="Times New Roman" w:eastAsia="Times New Roman" w:cs="Times New Roman"/>
        </w:rPr>
        <w:t xml:space="preserve"> на уровне синусов </w:t>
      </w:r>
      <w:r>
        <w:rPr>
          <w:rFonts w:ascii="Times New Roman" w:hAnsi="Times New Roman" w:eastAsia="Times New Roman" w:cs="Times New Roman"/>
        </w:rPr>
        <w:t xml:space="preserve">Вальсальвы</w:t>
      </w:r>
      <w:r>
        <w:rPr>
          <w:rFonts w:ascii="Times New Roman" w:hAnsi="Times New Roman" w:eastAsia="Times New Roman" w:cs="Times New Roman"/>
        </w:rPr>
        <w:t xml:space="preserve"> и </w:t>
      </w:r>
      <w:r>
        <w:rPr>
          <w:rFonts w:ascii="Times New Roman" w:hAnsi="Times New Roman" w:eastAsia="Times New Roman" w:cs="Times New Roman"/>
        </w:rPr>
        <w:t xml:space="preserve">в </w:t>
      </w:r>
      <w:r>
        <w:rPr>
          <w:rFonts w:ascii="Times New Roman" w:hAnsi="Times New Roman" w:eastAsia="Times New Roman" w:cs="Times New Roman"/>
        </w:rPr>
        <w:t xml:space="preserve">восходяще</w:t>
      </w:r>
      <w:r>
        <w:rPr>
          <w:rFonts w:ascii="Times New Roman" w:hAnsi="Times New Roman" w:eastAsia="Times New Roman" w:cs="Times New Roman"/>
        </w:rPr>
        <w:t xml:space="preserve">м</w:t>
      </w:r>
      <w:r>
        <w:rPr>
          <w:rFonts w:ascii="Times New Roman" w:hAnsi="Times New Roman" w:eastAsia="Times New Roman" w:cs="Times New Roman"/>
        </w:rPr>
        <w:t xml:space="preserve"> отдел</w:t>
      </w:r>
      <w:r>
        <w:rPr>
          <w:rFonts w:ascii="Times New Roman" w:hAnsi="Times New Roman" w:eastAsia="Times New Roman" w:cs="Times New Roman"/>
        </w:rPr>
        <w:t xml:space="preserve">е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1466610F" w14:textId="77777777">
      <w:pPr>
        <w:pBdr/>
        <w:spacing w:after="0" w:line="24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color w:val="000000"/>
        </w:rPr>
        <w:t xml:space="preserve">на расстоянии 4,0 см от АФК.</w:t>
      </w:r>
      <w:r>
        <w:rPr>
          <w:rFonts w:ascii="Times New Roman" w:hAnsi="Times New Roman" w:eastAsia="Times New Roman" w:cs="Times New Roman"/>
          <w:color w:val="000000"/>
        </w:rPr>
        <w:t xml:space="preserve">  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706BF24A" w14:textId="77777777">
      <w:pPr>
        <w:pBdr/>
        <w:spacing w:after="0" w:line="240" w:lineRule="auto"/>
        <w:ind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lang w:val="en-US"/>
        </w:rPr>
        <w:t xml:space="preserve">PHT</w:t>
      </w:r>
      <w:r>
        <w:rPr>
          <w:rFonts w:ascii="Times New Roman" w:hAnsi="Times New Roman" w:eastAsia="Times New Roman" w:cs="Times New Roman"/>
        </w:rPr>
        <w:t xml:space="preserve">  мс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ascii="Times New Roman" w:hAnsi="Times New Roman" w:eastAsia="Times New Roman" w:cs="Times New Roman"/>
          <w:color w:val="000000"/>
          <w:lang w:val="en-US"/>
        </w:rPr>
        <w:t xml:space="preserve">VC</w:t>
      </w:r>
      <w:r>
        <w:rPr>
          <w:rFonts w:ascii="Times New Roman" w:hAnsi="Times New Roman" w:eastAsia="Times New Roman" w:cs="Times New Roman"/>
          <w:color w:val="000000"/>
        </w:rPr>
        <w:t xml:space="preserve">  см</w:t>
      </w:r>
      <w:r>
        <w:rPr>
          <w:rFonts w:ascii="Times New Roman" w:hAnsi="Times New Roman" w:eastAsia="Times New Roman" w:cs="Times New Roman"/>
          <w:color w:val="000000"/>
        </w:rPr>
        <w:t xml:space="preserve">, </w:t>
      </w:r>
      <w:r>
        <w:rPr>
          <w:rFonts w:ascii="Times New Roman" w:hAnsi="Times New Roman" w:eastAsia="Times New Roman" w:cs="Times New Roman"/>
          <w:color w:val="000000"/>
          <w:lang w:val="en-US"/>
        </w:rPr>
        <w:t xml:space="preserve">PISA</w:t>
      </w:r>
      <w:r>
        <w:rPr>
          <w:rFonts w:ascii="Times New Roman" w:hAnsi="Times New Roman" w:eastAsia="Times New Roman" w:cs="Times New Roman"/>
          <w:color w:val="000000"/>
        </w:rPr>
        <w:t xml:space="preserve">  см</w:t>
      </w:r>
      <w:r>
        <w:rPr>
          <w:rFonts w:ascii="Times New Roman" w:hAnsi="Times New Roman" w:eastAsia="Times New Roman" w:cs="Times New Roman"/>
          <w:color w:val="000000"/>
        </w:rPr>
        <w:t xml:space="preserve">, </w:t>
      </w:r>
      <w:r>
        <w:rPr>
          <w:rFonts w:ascii="Times New Roman" w:hAnsi="Times New Roman" w:eastAsia="Times New Roman" w:cs="Times New Roman"/>
          <w:lang w:val="en-US"/>
        </w:rPr>
        <w:t xml:space="preserve">S</w:t>
      </w:r>
      <w:r>
        <w:rPr>
          <w:rFonts w:ascii="Times New Roman" w:hAnsi="Times New Roman" w:eastAsia="Times New Roman" w:cs="Times New Roman"/>
        </w:rPr>
        <w:t xml:space="preserve"> отверстия </w:t>
      </w:r>
      <w:r>
        <w:rPr>
          <w:rFonts w:ascii="Times New Roman" w:hAnsi="Times New Roman" w:eastAsia="Times New Roman" w:cs="Times New Roman"/>
        </w:rPr>
        <w:t xml:space="preserve">АК  см</w:t>
      </w:r>
      <w:r>
        <w:rPr>
          <w:rFonts w:ascii="Times New Roman" w:hAnsi="Times New Roman" w:eastAsia="Times New Roman" w:cs="Times New Roman"/>
          <w:vertAlign w:val="superscript"/>
        </w:rPr>
        <w:t xml:space="preserve">2</w:t>
      </w:r>
      <w:r>
        <w:rPr>
          <w:rFonts w:ascii="Times New Roman" w:hAnsi="Times New Roman" w:eastAsia="Times New Roman" w:cs="Times New Roman"/>
        </w:rPr>
        <w:t xml:space="preserve"> (планиметрически)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15D00479" w14:textId="77777777">
      <w:pPr>
        <w:pStyle w:val="998"/>
        <w:pBdr/>
        <w:spacing w:after="0" w:afterAutospacing="0" w:before="0" w:beforeAutospacing="0"/>
        <w:ind/>
        <w:jc w:val="both"/>
        <w:rPr>
          <w:rFonts w:ascii="Times New Roman" w:hAnsi="Times New Roman" w:cs="Times New Roman"/>
          <w:b/>
          <w:color w:val="000000"/>
          <w:sz w:val="22"/>
          <w:szCs w:val="22"/>
        </w:rPr>
      </w:pPr>
      <w:r>
        <w:rPr>
          <w:rFonts w:ascii="Times New Roman" w:hAnsi="Times New Roman" w:eastAsia="Times New Roman" w:cs="Times New Roman"/>
          <w:b/>
          <w:color w:val="000000"/>
          <w:sz w:val="22"/>
          <w:szCs w:val="22"/>
        </w:rPr>
      </w:r>
      <w:r>
        <w:rPr>
          <w:rFonts w:ascii="Times New Roman" w:hAnsi="Times New Roman" w:cs="Times New Roman"/>
          <w:b/>
          <w:color w:val="000000"/>
          <w:sz w:val="22"/>
          <w:szCs w:val="22"/>
        </w:rPr>
      </w:r>
      <w:r>
        <w:rPr>
          <w:rFonts w:ascii="Times New Roman" w:hAnsi="Times New Roman" w:cs="Times New Roman"/>
          <w:b/>
          <w:color w:val="000000"/>
          <w:sz w:val="22"/>
          <w:szCs w:val="22"/>
        </w:rPr>
      </w:r>
    </w:p>
    <w:p w14:paraId="66EDF983" w14:textId="528A118C">
      <w:pPr>
        <w:pStyle w:val="998"/>
        <w:pBdr/>
        <w:spacing w:after="0" w:afterAutospacing="0" w:before="0" w:beforeAutospacing="0"/>
        <w:ind/>
        <w:jc w:val="both"/>
        <w:rPr>
          <w:rFonts w:ascii="Times New Roman" w:hAnsi="Times New Roman" w:cs="Times New Roman"/>
          <w:b/>
          <w:color w:val="000000"/>
          <w:sz w:val="22"/>
          <w:szCs w:val="22"/>
        </w:rPr>
      </w:pPr>
      <w:r>
        <w:rPr>
          <w:rFonts w:ascii="Times New Roman" w:hAnsi="Times New Roman" w:eastAsia="Times New Roman" w:cs="Times New Roman"/>
          <w:b/>
          <w:color w:val="000000"/>
          <w:sz w:val="22"/>
          <w:szCs w:val="22"/>
        </w:rPr>
        <w:t xml:space="preserve">В проекции митрального клапана визуализируется механический </w:t>
      </w:r>
      <w:r>
        <w:rPr>
          <w:rFonts w:ascii="Times New Roman" w:hAnsi="Times New Roman" w:eastAsia="Times New Roman" w:cs="Times New Roman"/>
          <w:b/>
          <w:color w:val="000000"/>
          <w:sz w:val="22"/>
          <w:szCs w:val="22"/>
        </w:rPr>
        <w:t xml:space="preserve">дисковый </w:t>
      </w:r>
      <w:r>
        <w:rPr>
          <w:rFonts w:ascii="Times New Roman" w:hAnsi="Times New Roman" w:eastAsia="Times New Roman" w:cs="Times New Roman"/>
          <w:b/>
          <w:color w:val="000000"/>
          <w:sz w:val="22"/>
          <w:szCs w:val="22"/>
        </w:rPr>
        <w:t xml:space="preserve">протез. </w:t>
      </w:r>
      <w:r>
        <w:rPr>
          <w:rFonts w:ascii="Times New Roman" w:hAnsi="Times New Roman" w:eastAsia="Times New Roman" w:cs="Times New Roman"/>
          <w:b/>
          <w:color w:val="000000"/>
          <w:sz w:val="22"/>
          <w:szCs w:val="22"/>
        </w:rPr>
        <w:t xml:space="preserve">Структура протеза представляется неизменной, движение запирательных элементов в полном объёме.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</w:r>
      <w:r>
        <w:rPr>
          <w:rFonts w:ascii="Times New Roman" w:hAnsi="Times New Roman" w:cs="Times New Roman"/>
          <w:b/>
          <w:color w:val="000000"/>
          <w:sz w:val="22"/>
          <w:szCs w:val="22"/>
        </w:rPr>
      </w:r>
    </w:p>
    <w:p w14:paraId="1B1875A8" w14:textId="0D93A98E">
      <w:pPr>
        <w:pStyle w:val="993"/>
        <w:pBdr/>
        <w:spacing w:after="0" w:line="240" w:lineRule="auto"/>
        <w:ind w:left="0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441C25F8" w14:textId="77777777">
      <w:pPr>
        <w:pBdr/>
        <w:spacing w:after="0" w:line="240" w:lineRule="auto"/>
        <w:ind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По </w:t>
      </w: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Симпсону  КДО</w:t>
      </w: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  ЛЖ      </w:t>
      </w: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мл;   </w:t>
      </w: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КСО ЛЖ     мл; ФВ ЛЖ      %.</w:t>
      </w:r>
      <w:r>
        <w:rPr>
          <w:rFonts w:ascii="Times New Roman" w:hAnsi="Times New Roman" w:cs="Times New Roman"/>
          <w:b/>
          <w:sz w:val="24"/>
          <w:szCs w:val="24"/>
        </w:rPr>
      </w:r>
      <w:r>
        <w:rPr>
          <w:rFonts w:ascii="Times New Roman" w:hAnsi="Times New Roman" w:cs="Times New Roman"/>
          <w:b/>
          <w:sz w:val="24"/>
          <w:szCs w:val="24"/>
        </w:rPr>
      </w:r>
    </w:p>
    <w:p w14:paraId="06E975D6" w14:textId="26A2E6D7">
      <w:pPr>
        <w:pBdr/>
        <w:spacing w:after="0" w:line="240" w:lineRule="auto"/>
        <w:ind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b/>
        </w:rPr>
        <w:t xml:space="preserve">Аорта</w:t>
      </w:r>
      <w:r>
        <w:rPr>
          <w:rFonts w:ascii="Times New Roman" w:hAnsi="Times New Roman" w:eastAsia="Times New Roman" w:cs="Times New Roman"/>
        </w:rPr>
        <w:t xml:space="preserve">. </w:t>
      </w:r>
      <w:r>
        <w:rPr>
          <w:rFonts w:ascii="Times New Roman" w:hAnsi="Times New Roman" w:eastAsia="Times New Roman" w:cs="Times New Roman"/>
          <w:color w:val="000000"/>
        </w:rPr>
        <w:t xml:space="preserve">Синусы </w:t>
      </w:r>
      <w:r>
        <w:rPr>
          <w:rFonts w:ascii="Times New Roman" w:hAnsi="Times New Roman" w:eastAsia="Times New Roman" w:cs="Times New Roman"/>
          <w:color w:val="000000"/>
        </w:rPr>
        <w:t xml:space="preserve">Вальсальвы</w:t>
      </w:r>
      <w:r>
        <w:rPr>
          <w:rFonts w:ascii="Times New Roman" w:hAnsi="Times New Roman" w:eastAsia="Times New Roman" w:cs="Times New Roman"/>
          <w:color w:val="000000"/>
        </w:rPr>
        <w:t xml:space="preserve">: </w:t>
      </w:r>
      <w:r>
        <w:rPr>
          <w:rFonts w:ascii="Times New Roman" w:hAnsi="Times New Roman" w:eastAsia="Times New Roman" w:cs="Times New Roman"/>
          <w:color w:val="000000"/>
        </w:rPr>
        <w:t xml:space="preserve">  </w:t>
      </w:r>
      <w:r>
        <w:rPr>
          <w:rFonts w:ascii="Times New Roman" w:hAnsi="Times New Roman" w:eastAsia="Times New Roman" w:cs="Times New Roman"/>
          <w:color w:val="000000"/>
        </w:rPr>
        <w:t xml:space="preserve">  </w:t>
      </w:r>
      <w:r>
        <w:rPr>
          <w:rFonts w:ascii="Times New Roman" w:hAnsi="Times New Roman" w:eastAsia="Times New Roman" w:cs="Times New Roman"/>
          <w:color w:val="000000"/>
        </w:rPr>
        <w:t xml:space="preserve">см (</w:t>
      </w:r>
      <w:r>
        <w:rPr>
          <w:rFonts w:ascii="Times New Roman" w:hAnsi="Times New Roman" w:eastAsia="Times New Roman" w:cs="Times New Roman"/>
          <w:color w:val="000000"/>
          <w:lang w:val="en-US"/>
        </w:rPr>
        <w:t xml:space="preserve">N</w:t>
      </w:r>
      <w:r>
        <w:rPr>
          <w:rFonts w:ascii="Times New Roman" w:hAnsi="Times New Roman" w:eastAsia="Times New Roman" w:cs="Times New Roman"/>
          <w:color w:val="000000"/>
        </w:rPr>
        <w:t xml:space="preserve">=2,9-4,5 см), восходящий </w:t>
      </w:r>
      <w:r>
        <w:rPr>
          <w:rFonts w:ascii="Times New Roman" w:hAnsi="Times New Roman" w:eastAsia="Times New Roman" w:cs="Times New Roman"/>
          <w:color w:val="000000"/>
        </w:rPr>
        <w:t xml:space="preserve">отдел:  </w:t>
      </w:r>
      <w:r>
        <w:rPr>
          <w:rFonts w:ascii="Times New Roman" w:hAnsi="Times New Roman" w:eastAsia="Times New Roman" w:cs="Times New Roman"/>
          <w:color w:val="000000"/>
        </w:rPr>
        <w:t xml:space="preserve"> </w:t>
      </w:r>
      <w:r>
        <w:rPr>
          <w:rFonts w:ascii="Times New Roman" w:hAnsi="Times New Roman" w:eastAsia="Times New Roman" w:cs="Times New Roman"/>
          <w:color w:val="000000"/>
        </w:rPr>
        <w:t xml:space="preserve">  </w:t>
      </w:r>
      <w:r>
        <w:rPr>
          <w:rFonts w:ascii="Times New Roman" w:hAnsi="Times New Roman" w:eastAsia="Times New Roman" w:cs="Times New Roman"/>
          <w:color w:val="000000"/>
        </w:rPr>
        <w:t xml:space="preserve">см (</w:t>
      </w:r>
      <w:r>
        <w:rPr>
          <w:rFonts w:ascii="Times New Roman" w:hAnsi="Times New Roman" w:eastAsia="Times New Roman" w:cs="Times New Roman"/>
          <w:color w:val="000000"/>
          <w:lang w:val="en-US"/>
        </w:rPr>
        <w:t xml:space="preserve">N</w:t>
      </w:r>
      <w:r>
        <w:rPr>
          <w:rFonts w:ascii="Times New Roman" w:hAnsi="Times New Roman" w:eastAsia="Times New Roman" w:cs="Times New Roman"/>
          <w:color w:val="000000"/>
        </w:rPr>
        <w:t xml:space="preserve">&lt;</w:t>
      </w:r>
      <w:r>
        <w:rPr>
          <w:rFonts w:ascii="Times New Roman" w:hAnsi="Times New Roman" w:eastAsia="Times New Roman" w:cs="Times New Roman"/>
          <w:color w:val="000000"/>
        </w:rPr>
        <w:t xml:space="preserve">2,3-3,7 см).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455A44F2" w14:textId="3411EF4F">
      <w:pPr>
        <w:pBdr/>
        <w:spacing w:after="0" w:line="240" w:lineRule="auto"/>
        <w:ind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b/>
        </w:rPr>
        <w:t xml:space="preserve">Левое </w:t>
      </w:r>
      <w:r>
        <w:rPr>
          <w:rFonts w:ascii="Times New Roman" w:hAnsi="Times New Roman" w:eastAsia="Times New Roman" w:cs="Times New Roman"/>
          <w:b/>
        </w:rPr>
        <w:t xml:space="preserve">предсердие:</w:t>
      </w:r>
      <w:r>
        <w:rPr>
          <w:rFonts w:ascii="Times New Roman" w:hAnsi="Times New Roman" w:eastAsia="Times New Roman" w:cs="Times New Roman"/>
        </w:rPr>
        <w:t xml:space="preserve">   </w:t>
      </w:r>
      <w:r>
        <w:rPr>
          <w:rFonts w:ascii="Times New Roman" w:hAnsi="Times New Roman" w:eastAsia="Times New Roman" w:cs="Times New Roman"/>
        </w:rPr>
        <w:t xml:space="preserve">   </w:t>
      </w:r>
      <w:r>
        <w:rPr>
          <w:rFonts w:ascii="Times New Roman" w:hAnsi="Times New Roman" w:eastAsia="Times New Roman" w:cs="Times New Roman"/>
        </w:rPr>
        <w:t xml:space="preserve">см (</w:t>
      </w:r>
      <w:r>
        <w:rPr>
          <w:rFonts w:ascii="Times New Roman" w:hAnsi="Times New Roman" w:eastAsia="Times New Roman" w:cs="Times New Roman"/>
          <w:lang w:val="en-US"/>
        </w:rPr>
        <w:t xml:space="preserve">N</w:t>
      </w:r>
      <w:r>
        <w:rPr>
          <w:rFonts w:ascii="Times New Roman" w:hAnsi="Times New Roman" w:eastAsia="Times New Roman" w:cs="Times New Roman"/>
        </w:rPr>
        <w:t xml:space="preserve">=2.0-4.0</w:t>
      </w:r>
      <w:r>
        <w:rPr>
          <w:rFonts w:ascii="Times New Roman" w:hAnsi="Times New Roman" w:eastAsia="Times New Roman" w:cs="Times New Roman"/>
        </w:rPr>
        <w:t xml:space="preserve">),   </w:t>
      </w:r>
      <w:r>
        <w:rPr>
          <w:rFonts w:ascii="Times New Roman" w:hAnsi="Times New Roman" w:eastAsia="Times New Roman" w:cs="Times New Roman"/>
        </w:rPr>
        <w:t xml:space="preserve">  </w:t>
      </w:r>
      <w:r>
        <w:rPr>
          <w:rFonts w:ascii="Times New Roman" w:hAnsi="Times New Roman" w:eastAsia="Times New Roman" w:cs="Times New Roman"/>
        </w:rPr>
        <w:t xml:space="preserve"> см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(4АС </w:t>
      </w:r>
      <w:r>
        <w:rPr>
          <w:rFonts w:ascii="Times New Roman" w:hAnsi="Times New Roman" w:eastAsia="Times New Roman" w:cs="Times New Roman"/>
          <w:lang w:val="en-US"/>
        </w:rPr>
        <w:t xml:space="preserve">N</w:t>
      </w:r>
      <w:r>
        <w:rPr>
          <w:rFonts w:ascii="Times New Roman" w:hAnsi="Times New Roman" w:eastAsia="Times New Roman" w:cs="Times New Roman"/>
        </w:rPr>
        <w:t xml:space="preserve">-4,0*5,3 см</w:t>
      </w:r>
      <w:r>
        <w:rPr>
          <w:rFonts w:ascii="Times New Roman" w:hAnsi="Times New Roman" w:eastAsia="Times New Roman" w:cs="Times New Roman"/>
        </w:rPr>
        <w:t xml:space="preserve">),</w:t>
      </w:r>
      <w:r>
        <w:rPr>
          <w:rFonts w:ascii="Times New Roman" w:hAnsi="Times New Roman" w:eastAsia="Times New Roman" w:cs="Times New Roman"/>
          <w:lang w:val="en-US"/>
        </w:rPr>
        <w:t xml:space="preserve">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ЛП       мл (</w:t>
      </w:r>
      <w:r>
        <w:rPr>
          <w:rFonts w:ascii="Times New Roman" w:hAnsi="Times New Roman" w:eastAsia="Times New Roman" w:cs="Times New Roman"/>
          <w:lang w:val="en-US"/>
        </w:rPr>
        <w:t xml:space="preserve">N</w:t>
      </w:r>
      <w:r>
        <w:rPr>
          <w:rFonts w:ascii="Times New Roman" w:hAnsi="Times New Roman" w:eastAsia="Times New Roman" w:cs="Times New Roman"/>
        </w:rPr>
        <w:t xml:space="preserve">&lt;</w:t>
      </w:r>
      <w:r>
        <w:rPr>
          <w:rFonts w:ascii="Times New Roman" w:hAnsi="Times New Roman" w:eastAsia="Times New Roman" w:cs="Times New Roman"/>
        </w:rPr>
        <w:t xml:space="preserve">60 мл).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3313C637" w14:textId="77777777">
      <w:pPr>
        <w:pBdr/>
        <w:spacing w:after="0" w:line="240" w:lineRule="auto"/>
        <w:ind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b/>
        </w:rPr>
        <w:t xml:space="preserve">Правое предсердие</w:t>
      </w:r>
      <w:r>
        <w:rPr>
          <w:rFonts w:ascii="Times New Roman" w:hAnsi="Times New Roman" w:eastAsia="Times New Roman" w:cs="Times New Roman"/>
        </w:rPr>
        <w:t xml:space="preserve"> (ПП</w:t>
      </w:r>
      <w:r>
        <w:rPr>
          <w:rFonts w:ascii="Times New Roman" w:hAnsi="Times New Roman" w:eastAsia="Times New Roman" w:cs="Times New Roman"/>
        </w:rPr>
        <w:t xml:space="preserve">):   </w:t>
      </w:r>
      <w:r>
        <w:rPr>
          <w:rFonts w:ascii="Times New Roman" w:hAnsi="Times New Roman" w:eastAsia="Times New Roman" w:cs="Times New Roman"/>
        </w:rPr>
        <w:t xml:space="preserve">   см (4АС), </w:t>
      </w:r>
      <w:r>
        <w:rPr>
          <w:rFonts w:ascii="Times New Roman" w:hAnsi="Times New Roman" w:eastAsia="Times New Roman" w:cs="Times New Roman"/>
          <w:lang w:val="en-US"/>
        </w:rPr>
        <w:t xml:space="preserve">S</w:t>
      </w:r>
      <w:r>
        <w:rPr>
          <w:rFonts w:ascii="Times New Roman" w:hAnsi="Times New Roman" w:eastAsia="Times New Roman" w:cs="Times New Roman"/>
        </w:rPr>
        <w:t xml:space="preserve"> ПП    см</w:t>
      </w:r>
      <w:r>
        <w:rPr>
          <w:rFonts w:ascii="Times New Roman" w:hAnsi="Times New Roman" w:eastAsia="Times New Roman" w:cs="Times New Roman"/>
          <w:vertAlign w:val="superscript"/>
        </w:rPr>
        <w:t xml:space="preserve">2</w:t>
      </w:r>
      <w:r>
        <w:rPr>
          <w:rFonts w:ascii="Times New Roman" w:hAnsi="Times New Roman" w:eastAsia="Times New Roman" w:cs="Times New Roman"/>
        </w:rPr>
        <w:t xml:space="preserve">  (</w:t>
      </w:r>
      <w:r>
        <w:rPr>
          <w:rFonts w:ascii="Times New Roman" w:hAnsi="Times New Roman" w:eastAsia="Times New Roman" w:cs="Times New Roman"/>
          <w:lang w:val="en-US"/>
        </w:rPr>
        <w:t xml:space="preserve">N</w:t>
      </w:r>
      <w:r>
        <w:rPr>
          <w:rFonts w:ascii="Times New Roman" w:hAnsi="Times New Roman" w:eastAsia="Times New Roman" w:cs="Times New Roman"/>
        </w:rPr>
        <w:t xml:space="preserve">&lt;</w:t>
      </w:r>
      <w:r>
        <w:rPr>
          <w:rFonts w:ascii="Times New Roman" w:hAnsi="Times New Roman" w:eastAsia="Times New Roman" w:cs="Times New Roman"/>
        </w:rPr>
        <w:t xml:space="preserve">18 см</w:t>
      </w:r>
      <w:r>
        <w:rPr>
          <w:rFonts w:ascii="Times New Roman" w:hAnsi="Times New Roman" w:eastAsia="Times New Roman" w:cs="Times New Roman"/>
          <w:vertAlign w:val="superscript"/>
        </w:rPr>
        <w:t xml:space="preserve">2</w:t>
      </w:r>
      <w:r>
        <w:rPr>
          <w:rFonts w:ascii="Times New Roman" w:hAnsi="Times New Roman" w:eastAsia="Times New Roman" w:cs="Times New Roman"/>
        </w:rPr>
        <w:t xml:space="preserve">), </w:t>
      </w:r>
      <w:r>
        <w:rPr>
          <w:rFonts w:ascii="Times New Roman" w:hAnsi="Times New Roman" w:eastAsia="Times New Roman" w:cs="Times New Roman"/>
          <w:lang w:val="en-US"/>
        </w:rPr>
        <w:t xml:space="preserve">V</w:t>
      </w:r>
      <w:r>
        <w:rPr>
          <w:rFonts w:ascii="Times New Roman" w:hAnsi="Times New Roman" w:eastAsia="Times New Roman" w:cs="Times New Roman"/>
        </w:rPr>
        <w:t xml:space="preserve"> ПП    мл (</w:t>
      </w:r>
      <w:r>
        <w:rPr>
          <w:rFonts w:ascii="Times New Roman" w:hAnsi="Times New Roman" w:eastAsia="Times New Roman" w:cs="Times New Roman"/>
          <w:lang w:val="en-US"/>
        </w:rPr>
        <w:t xml:space="preserve">N</w:t>
      </w:r>
      <w:r>
        <w:rPr>
          <w:rFonts w:ascii="Times New Roman" w:hAnsi="Times New Roman" w:eastAsia="Times New Roman" w:cs="Times New Roman"/>
        </w:rPr>
        <w:t xml:space="preserve">&lt;</w:t>
      </w:r>
      <w:r>
        <w:rPr>
          <w:rFonts w:ascii="Times New Roman" w:hAnsi="Times New Roman" w:eastAsia="Times New Roman" w:cs="Times New Roman"/>
        </w:rPr>
        <w:t xml:space="preserve">60 мл).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18A7FEB4" w14:textId="6659BEC4">
      <w:pPr>
        <w:pBdr/>
        <w:spacing w:after="0" w:line="240" w:lineRule="auto"/>
        <w:ind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b/>
        </w:rPr>
        <w:t xml:space="preserve">Правый желудочек</w:t>
      </w:r>
      <w:r>
        <w:rPr>
          <w:rFonts w:ascii="Times New Roman" w:hAnsi="Times New Roman" w:eastAsia="Times New Roman" w:cs="Times New Roman"/>
        </w:rPr>
        <w:t xml:space="preserve"> (ПЖ): ПЗР ПЖ: см (</w:t>
      </w:r>
      <w:r>
        <w:rPr>
          <w:rFonts w:ascii="Times New Roman" w:hAnsi="Times New Roman" w:eastAsia="Times New Roman" w:cs="Times New Roman"/>
          <w:lang w:val="en-US"/>
        </w:rPr>
        <w:t xml:space="preserve">N</w:t>
      </w:r>
      <w:r>
        <w:rPr>
          <w:rFonts w:ascii="Times New Roman" w:hAnsi="Times New Roman" w:eastAsia="Times New Roman" w:cs="Times New Roman"/>
        </w:rPr>
        <w:t xml:space="preserve">&lt; 2</w:t>
      </w:r>
      <w:r>
        <w:rPr>
          <w:rFonts w:ascii="Times New Roman" w:hAnsi="Times New Roman" w:eastAsia="Times New Roman" w:cs="Times New Roman"/>
        </w:rPr>
        <w:t xml:space="preserve">,9 см), базальный   см (</w:t>
      </w:r>
      <w:r>
        <w:rPr>
          <w:rFonts w:ascii="Times New Roman" w:hAnsi="Times New Roman" w:eastAsia="Times New Roman" w:cs="Times New Roman"/>
          <w:lang w:val="en-US"/>
        </w:rPr>
        <w:t xml:space="preserve">N</w:t>
      </w:r>
      <w:r>
        <w:rPr>
          <w:rFonts w:ascii="Times New Roman" w:hAnsi="Times New Roman" w:eastAsia="Times New Roman" w:cs="Times New Roman"/>
        </w:rPr>
        <w:t xml:space="preserve">&lt;</w:t>
      </w:r>
      <w:r>
        <w:rPr>
          <w:rFonts w:ascii="Times New Roman" w:hAnsi="Times New Roman" w:eastAsia="Times New Roman" w:cs="Times New Roman"/>
        </w:rPr>
        <w:t xml:space="preserve">4,2 см)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ascii="Times New Roman" w:hAnsi="Times New Roman" w:eastAsia="Times New Roman" w:cs="Times New Roman"/>
        </w:rPr>
        <w:t xml:space="preserve">средний   </w:t>
      </w:r>
      <w:r>
        <w:rPr>
          <w:rFonts w:ascii="Times New Roman" w:hAnsi="Times New Roman" w:eastAsia="Times New Roman" w:cs="Times New Roman"/>
        </w:rPr>
        <w:t xml:space="preserve">см (</w:t>
      </w:r>
      <w:r>
        <w:rPr>
          <w:rFonts w:ascii="Times New Roman" w:hAnsi="Times New Roman" w:eastAsia="Times New Roman" w:cs="Times New Roman"/>
          <w:lang w:val="en-US"/>
        </w:rPr>
        <w:t xml:space="preserve">N</w:t>
      </w:r>
      <w:r>
        <w:rPr>
          <w:rFonts w:ascii="Times New Roman" w:hAnsi="Times New Roman" w:eastAsia="Times New Roman" w:cs="Times New Roman"/>
        </w:rPr>
        <w:t xml:space="preserve">&lt; 3</w:t>
      </w:r>
      <w:r>
        <w:rPr>
          <w:rFonts w:ascii="Times New Roman" w:hAnsi="Times New Roman" w:eastAsia="Times New Roman" w:cs="Times New Roman"/>
        </w:rPr>
        <w:t xml:space="preserve">,5 см). Толщина передней стенки </w:t>
      </w:r>
      <w:r>
        <w:rPr>
          <w:rFonts w:ascii="Times New Roman" w:hAnsi="Times New Roman" w:eastAsia="Times New Roman" w:cs="Times New Roman"/>
        </w:rPr>
        <w:t xml:space="preserve">ПЖ:   </w:t>
      </w:r>
      <w:r>
        <w:rPr>
          <w:rFonts w:ascii="Times New Roman" w:hAnsi="Times New Roman" w:eastAsia="Times New Roman" w:cs="Times New Roman"/>
        </w:rPr>
        <w:t xml:space="preserve"> см (</w:t>
      </w:r>
      <w:r>
        <w:rPr>
          <w:rFonts w:ascii="Times New Roman" w:hAnsi="Times New Roman" w:eastAsia="Times New Roman" w:cs="Times New Roman"/>
          <w:lang w:val="en-US"/>
        </w:rPr>
        <w:t xml:space="preserve">N</w:t>
      </w:r>
      <w:r>
        <w:rPr>
          <w:rFonts w:ascii="Times New Roman" w:hAnsi="Times New Roman" w:eastAsia="Times New Roman" w:cs="Times New Roman"/>
        </w:rPr>
        <w:t xml:space="preserve">&lt;</w:t>
      </w:r>
      <w:r>
        <w:rPr>
          <w:rFonts w:ascii="Times New Roman" w:hAnsi="Times New Roman" w:eastAsia="Times New Roman" w:cs="Times New Roman"/>
        </w:rPr>
        <w:t xml:space="preserve">0,5 см). </w:t>
      </w:r>
      <w:r>
        <w:rPr>
          <w:rFonts w:ascii="Times New Roman" w:hAnsi="Times New Roman" w:eastAsia="Times New Roman" w:cs="Times New Roman"/>
          <w:lang w:val="en-US"/>
        </w:rPr>
        <w:t xml:space="preserve">TAPSE</w:t>
      </w:r>
      <w:r>
        <w:rPr>
          <w:rFonts w:ascii="Times New Roman" w:hAnsi="Times New Roman" w:eastAsia="Times New Roman" w:cs="Times New Roman"/>
        </w:rPr>
        <w:t xml:space="preserve">:   </w:t>
      </w:r>
      <w:r>
        <w:rPr>
          <w:rFonts w:ascii="Times New Roman" w:hAnsi="Times New Roman" w:eastAsia="Times New Roman" w:cs="Times New Roman"/>
        </w:rPr>
        <w:t xml:space="preserve">  </w:t>
      </w:r>
      <w:r>
        <w:rPr>
          <w:rFonts w:ascii="Times New Roman" w:hAnsi="Times New Roman" w:eastAsia="Times New Roman" w:cs="Times New Roman"/>
        </w:rPr>
        <w:t xml:space="preserve">см (</w:t>
      </w:r>
      <w:r>
        <w:rPr>
          <w:rFonts w:ascii="Times New Roman" w:hAnsi="Times New Roman" w:eastAsia="Times New Roman" w:cs="Times New Roman"/>
          <w:lang w:val="en-US"/>
        </w:rPr>
        <w:t xml:space="preserve">N</w:t>
      </w:r>
      <w:r>
        <w:rPr>
          <w:rFonts w:ascii="Times New Roman" w:hAnsi="Times New Roman" w:eastAsia="Times New Roman" w:cs="Times New Roman"/>
        </w:rPr>
        <w:t xml:space="preserve">&gt;=1,7 см).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7FE3073E" w14:textId="77777777">
      <w:pPr>
        <w:pBdr/>
        <w:spacing w:after="0" w:line="240" w:lineRule="auto"/>
        <w:ind w:left="4536"/>
        <w:jc w:val="both"/>
        <w:rPr>
          <w:rFonts w:ascii="Times New Roman" w:hAnsi="Times New Roman" w:cs="Times New Roman"/>
          <w:b/>
        </w:rPr>
      </w:pPr>
      <w:r>
        <w:rPr>
          <w:rFonts w:ascii="Times New Roman" w:hAnsi="Times New Roman" w:eastAsia="Times New Roman" w:cs="Times New Roman"/>
          <w:b/>
        </w:rPr>
        <w:t xml:space="preserve">Клапанный аппарат</w:t>
      </w:r>
      <w:r>
        <w:rPr>
          <w:rFonts w:ascii="Times New Roman" w:hAnsi="Times New Roman" w:cs="Times New Roman"/>
          <w:b/>
        </w:rPr>
      </w:r>
      <w:r>
        <w:rPr>
          <w:rFonts w:ascii="Times New Roman" w:hAnsi="Times New Roman" w:cs="Times New Roman"/>
          <w:b/>
        </w:rPr>
      </w:r>
    </w:p>
    <w:p w14:paraId="10060E0D" w14:textId="77777777">
      <w:pPr>
        <w:pBdr/>
        <w:spacing w:after="0" w:line="240" w:lineRule="auto"/>
        <w:ind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b/>
        </w:rPr>
        <w:t xml:space="preserve">Аортальный клапан: </w:t>
      </w:r>
      <w:r>
        <w:rPr>
          <w:rFonts w:ascii="Times New Roman" w:hAnsi="Times New Roman" w:eastAsia="Times New Roman" w:cs="Times New Roman"/>
        </w:rPr>
        <w:t xml:space="preserve">трехстворчатый, створки уплотнены, с включением мелких </w:t>
      </w:r>
      <w:r>
        <w:rPr>
          <w:rFonts w:ascii="Times New Roman" w:hAnsi="Times New Roman" w:eastAsia="Times New Roman" w:cs="Times New Roman"/>
        </w:rPr>
        <w:t xml:space="preserve">кальцинатов</w:t>
      </w:r>
      <w:r>
        <w:rPr>
          <w:rFonts w:ascii="Times New Roman" w:hAnsi="Times New Roman" w:eastAsia="Times New Roman" w:cs="Times New Roman"/>
        </w:rPr>
        <w:t xml:space="preserve">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5355B23B" w14:textId="2038C577">
      <w:pPr>
        <w:pBdr/>
        <w:spacing w:after="0" w:line="240" w:lineRule="auto"/>
        <w:ind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Амплитуда </w:t>
      </w:r>
      <w:r>
        <w:rPr>
          <w:rFonts w:ascii="Times New Roman" w:hAnsi="Times New Roman" w:eastAsia="Times New Roman" w:cs="Times New Roman"/>
        </w:rPr>
        <w:t xml:space="preserve">раскрытия:   </w:t>
      </w:r>
      <w:r>
        <w:rPr>
          <w:rFonts w:ascii="Times New Roman" w:hAnsi="Times New Roman" w:eastAsia="Times New Roman" w:cs="Times New Roman"/>
        </w:rPr>
        <w:t xml:space="preserve"> см (</w:t>
      </w:r>
      <w:r>
        <w:rPr>
          <w:rFonts w:ascii="Times New Roman" w:hAnsi="Times New Roman" w:eastAsia="Times New Roman" w:cs="Times New Roman"/>
          <w:lang w:val="en-US"/>
        </w:rPr>
        <w:t xml:space="preserve">N</w:t>
      </w:r>
      <w:r>
        <w:rPr>
          <w:rFonts w:ascii="Times New Roman" w:hAnsi="Times New Roman" w:eastAsia="Times New Roman" w:cs="Times New Roman"/>
        </w:rPr>
        <w:t xml:space="preserve">&gt;1,5 см)</w:t>
      </w:r>
      <w:r>
        <w:rPr>
          <w:rFonts w:ascii="Times New Roman" w:hAnsi="Times New Roman" w:eastAsia="Times New Roman" w:cs="Times New Roman"/>
          <w:b/>
        </w:rPr>
        <w:t xml:space="preserve">. </w:t>
      </w:r>
      <w:r>
        <w:rPr>
          <w:rFonts w:ascii="Times New Roman" w:hAnsi="Times New Roman" w:eastAsia="Times New Roman" w:cs="Times New Roman"/>
          <w:lang w:val="en-US"/>
        </w:rPr>
        <w:t xml:space="preserve">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lang w:val="en-US"/>
        </w:rPr>
        <w:t xml:space="preserve">max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   м/с (</w:t>
      </w:r>
      <w:r>
        <w:rPr>
          <w:rFonts w:ascii="Times New Roman" w:hAnsi="Times New Roman" w:eastAsia="Times New Roman" w:cs="Times New Roman"/>
          <w:lang w:val="en-US"/>
        </w:rPr>
        <w:t xml:space="preserve">N</w:t>
      </w:r>
      <w:r>
        <w:rPr>
          <w:rFonts w:ascii="Times New Roman" w:hAnsi="Times New Roman" w:eastAsia="Times New Roman" w:cs="Times New Roman"/>
        </w:rPr>
        <w:t xml:space="preserve">&lt; 2,0 м/с), </w:t>
      </w:r>
      <w:r>
        <w:rPr>
          <w:rFonts w:ascii="Times New Roman" w:hAnsi="Times New Roman" w:eastAsia="Times New Roman" w:cs="Times New Roman"/>
          <w:lang w:val="en-US"/>
        </w:rPr>
        <w:t xml:space="preserve">Gr</w:t>
      </w:r>
      <w:r>
        <w:rPr>
          <w:rFonts w:ascii="Times New Roman" w:hAnsi="Times New Roman" w:eastAsia="Times New Roman" w:cs="Times New Roman"/>
        </w:rPr>
        <w:t xml:space="preserve"> мах -    мм </w:t>
      </w:r>
      <w:r>
        <w:rPr>
          <w:rFonts w:ascii="Times New Roman" w:hAnsi="Times New Roman" w:eastAsia="Times New Roman" w:cs="Times New Roman"/>
        </w:rPr>
        <w:t xml:space="preserve">рт.</w:t>
      </w:r>
      <w:r>
        <w:rPr>
          <w:rFonts w:ascii="Times New Roman" w:hAnsi="Times New Roman" w:eastAsia="Times New Roman" w:cs="Times New Roman"/>
        </w:rPr>
        <w:t xml:space="preserve">ст</w:t>
      </w:r>
      <w:r>
        <w:rPr>
          <w:rFonts w:ascii="Times New Roman" w:hAnsi="Times New Roman" w:eastAsia="Times New Roman" w:cs="Times New Roman"/>
        </w:rPr>
        <w:t xml:space="preserve">  (</w:t>
      </w:r>
      <w:r>
        <w:rPr>
          <w:rFonts w:ascii="Times New Roman" w:hAnsi="Times New Roman" w:eastAsia="Times New Roman" w:cs="Times New Roman"/>
          <w:lang w:val="en-US"/>
        </w:rPr>
        <w:t xml:space="preserve">N</w:t>
      </w:r>
      <w:r>
        <w:rPr>
          <w:rFonts w:ascii="Times New Roman" w:hAnsi="Times New Roman" w:eastAsia="Times New Roman" w:cs="Times New Roman"/>
        </w:rPr>
        <w:t xml:space="preserve">&lt;25 мм </w:t>
      </w:r>
      <w:r>
        <w:rPr>
          <w:rFonts w:ascii="Times New Roman" w:hAnsi="Times New Roman" w:eastAsia="Times New Roman" w:cs="Times New Roman"/>
        </w:rPr>
        <w:t xml:space="preserve">рт.ст</w:t>
      </w:r>
      <w:r>
        <w:rPr>
          <w:rFonts w:ascii="Times New Roman" w:hAnsi="Times New Roman" w:eastAsia="Times New Roman" w:cs="Times New Roman"/>
        </w:rPr>
        <w:t xml:space="preserve">)   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19A37367" w14:textId="77777777">
      <w:pPr>
        <w:pBdr/>
        <w:spacing w:after="0" w:line="240" w:lineRule="auto"/>
        <w:ind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lang w:val="en-US"/>
        </w:rPr>
        <w:t xml:space="preserve">Gr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ср    мм </w:t>
      </w:r>
      <w:r>
        <w:rPr>
          <w:rFonts w:ascii="Times New Roman" w:hAnsi="Times New Roman" w:eastAsia="Times New Roman" w:cs="Times New Roman"/>
        </w:rPr>
        <w:t xml:space="preserve">рт.ст</w:t>
      </w:r>
      <w:r>
        <w:rPr>
          <w:rFonts w:ascii="Times New Roman" w:hAnsi="Times New Roman" w:eastAsia="Times New Roman" w:cs="Times New Roman"/>
        </w:rPr>
        <w:t xml:space="preserve">. (</w:t>
      </w:r>
      <w:r>
        <w:rPr>
          <w:rFonts w:ascii="Times New Roman" w:hAnsi="Times New Roman" w:eastAsia="Times New Roman" w:cs="Times New Roman"/>
          <w:lang w:val="en-US"/>
        </w:rPr>
        <w:t xml:space="preserve">N</w:t>
      </w:r>
      <w:r>
        <w:rPr>
          <w:rFonts w:ascii="Times New Roman" w:hAnsi="Times New Roman" w:eastAsia="Times New Roman" w:cs="Times New Roman"/>
        </w:rPr>
        <w:t xml:space="preserve">&lt;20 мм </w:t>
      </w:r>
      <w:r>
        <w:rPr>
          <w:rFonts w:ascii="Times New Roman" w:hAnsi="Times New Roman" w:eastAsia="Times New Roman" w:cs="Times New Roman"/>
        </w:rPr>
        <w:t xml:space="preserve">рт.ст</w:t>
      </w:r>
      <w:r>
        <w:rPr>
          <w:rFonts w:ascii="Times New Roman" w:hAnsi="Times New Roman" w:eastAsia="Times New Roman" w:cs="Times New Roman"/>
        </w:rPr>
        <w:t xml:space="preserve">.</w:t>
      </w:r>
      <w:r>
        <w:rPr>
          <w:rFonts w:ascii="Times New Roman" w:hAnsi="Times New Roman" w:eastAsia="Times New Roman" w:cs="Times New Roman"/>
        </w:rPr>
        <w:t xml:space="preserve">),  </w:t>
      </w:r>
      <w:r>
        <w:rPr>
          <w:rFonts w:ascii="Times New Roman" w:hAnsi="Times New Roman" w:eastAsia="Times New Roman" w:cs="Times New Roman"/>
          <w:lang w:val="en-US"/>
        </w:rPr>
        <w:t xml:space="preserve">PHT</w:t>
      </w:r>
      <w:r>
        <w:rPr>
          <w:rFonts w:ascii="Times New Roman" w:hAnsi="Times New Roman" w:eastAsia="Times New Roman" w:cs="Times New Roman"/>
        </w:rPr>
        <w:t xml:space="preserve">    мс, </w:t>
      </w:r>
      <w:r>
        <w:rPr>
          <w:rFonts w:ascii="Times New Roman" w:hAnsi="Times New Roman" w:eastAsia="Times New Roman" w:cs="Times New Roman"/>
          <w:color w:val="000000"/>
          <w:lang w:val="en-US"/>
        </w:rPr>
        <w:t xml:space="preserve">VC</w:t>
      </w:r>
      <w:r>
        <w:rPr>
          <w:rFonts w:ascii="Times New Roman" w:hAnsi="Times New Roman" w:eastAsia="Times New Roman" w:cs="Times New Roman"/>
          <w:color w:val="000000"/>
        </w:rPr>
        <w:t xml:space="preserve">    см, </w:t>
      </w:r>
      <w:r>
        <w:rPr>
          <w:rFonts w:ascii="Times New Roman" w:hAnsi="Times New Roman" w:eastAsia="Times New Roman" w:cs="Times New Roman"/>
          <w:color w:val="000000"/>
          <w:lang w:val="en-US"/>
        </w:rPr>
        <w:t xml:space="preserve">PISA</w:t>
      </w:r>
      <w:r>
        <w:rPr>
          <w:rFonts w:ascii="Times New Roman" w:hAnsi="Times New Roman" w:eastAsia="Times New Roman" w:cs="Times New Roman"/>
          <w:color w:val="000000"/>
        </w:rPr>
        <w:t xml:space="preserve">    см, </w:t>
      </w:r>
      <w:r>
        <w:rPr>
          <w:rFonts w:ascii="Times New Roman" w:hAnsi="Times New Roman" w:eastAsia="Times New Roman" w:cs="Times New Roman"/>
          <w:lang w:val="en-US"/>
        </w:rPr>
        <w:t xml:space="preserve">S</w:t>
      </w:r>
      <w:r>
        <w:rPr>
          <w:rFonts w:ascii="Times New Roman" w:hAnsi="Times New Roman" w:eastAsia="Times New Roman" w:cs="Times New Roman"/>
        </w:rPr>
        <w:t xml:space="preserve"> отверстия АК    см</w:t>
      </w:r>
      <w:r>
        <w:rPr>
          <w:rFonts w:ascii="Times New Roman" w:hAnsi="Times New Roman" w:eastAsia="Times New Roman" w:cs="Times New Roman"/>
          <w:vertAlign w:val="superscript"/>
        </w:rPr>
        <w:t xml:space="preserve">2</w:t>
      </w:r>
      <w:r>
        <w:rPr>
          <w:rFonts w:ascii="Times New Roman" w:hAnsi="Times New Roman" w:eastAsia="Times New Roman" w:cs="Times New Roman"/>
        </w:rPr>
        <w:t xml:space="preserve"> (планиметрически)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2E8EF476" w14:textId="77777777">
      <w:pPr>
        <w:pStyle w:val="998"/>
        <w:pBdr/>
        <w:spacing w:after="0" w:afterAutospacing="0" w:before="0" w:beforeAutospacing="0"/>
        <w:ind/>
        <w:jc w:val="both"/>
        <w:rPr>
          <w:rFonts w:ascii="Times New Roman" w:hAnsi="Times New Roman" w:cs="Times New Roman"/>
          <w:color w:val="000000"/>
          <w:sz w:val="22"/>
          <w:szCs w:val="22"/>
        </w:rPr>
      </w:pPr>
      <w:r>
        <w:rPr>
          <w:rFonts w:ascii="Times New Roman" w:hAnsi="Times New Roman" w:eastAsia="Times New Roman" w:cs="Times New Roman"/>
          <w:b/>
          <w:color w:val="000000"/>
          <w:sz w:val="22"/>
          <w:szCs w:val="22"/>
        </w:rPr>
        <w:t xml:space="preserve">Митральный клапан</w:t>
      </w:r>
      <w:r>
        <w:rPr>
          <w:rFonts w:ascii="Times New Roman" w:hAnsi="Times New Roman" w:eastAsia="Times New Roman" w:cs="Times New Roman"/>
          <w:color w:val="000000"/>
          <w:sz w:val="22"/>
          <w:szCs w:val="22"/>
        </w:rPr>
        <w:t xml:space="preserve">: створки уплотнены, с включением мелких </w:t>
      </w:r>
      <w:r>
        <w:rPr>
          <w:rFonts w:ascii="Times New Roman" w:hAnsi="Times New Roman" w:eastAsia="Times New Roman" w:cs="Times New Roman"/>
          <w:color w:val="000000"/>
          <w:sz w:val="22"/>
          <w:szCs w:val="22"/>
        </w:rPr>
        <w:t xml:space="preserve">кальцинатов</w:t>
      </w:r>
      <w:r>
        <w:rPr>
          <w:rFonts w:ascii="Times New Roman" w:hAnsi="Times New Roman" w:eastAsia="Times New Roman" w:cs="Times New Roman"/>
          <w:color w:val="000000"/>
          <w:sz w:val="22"/>
          <w:szCs w:val="22"/>
        </w:rPr>
        <w:t xml:space="preserve">. Противофаза есть.</w:t>
      </w:r>
      <w:r>
        <w:rPr>
          <w:rFonts w:ascii="Times New Roman" w:hAnsi="Times New Roman" w:cs="Times New Roman"/>
          <w:color w:val="000000"/>
          <w:sz w:val="22"/>
          <w:szCs w:val="22"/>
        </w:rPr>
      </w:r>
      <w:r>
        <w:rPr>
          <w:rFonts w:ascii="Times New Roman" w:hAnsi="Times New Roman" w:cs="Times New Roman"/>
          <w:color w:val="000000"/>
          <w:sz w:val="22"/>
          <w:szCs w:val="22"/>
        </w:rPr>
      </w:r>
    </w:p>
    <w:p w14:paraId="3D4515A1" w14:textId="77777777">
      <w:pPr>
        <w:pStyle w:val="998"/>
        <w:pBdr/>
        <w:spacing w:after="0" w:afterAutospacing="0" w:before="0" w:beforeAutospacing="0"/>
        <w:ind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Peak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E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    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см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/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с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 (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N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  48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-86),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Peak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А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    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см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/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с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 (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N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  45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-73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), 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E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\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A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   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  .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 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Т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DI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e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&lt;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a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.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E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’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sept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 -   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м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/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с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(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N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&gt;8).</w:t>
      </w:r>
      <w:r>
        <w:rPr>
          <w:rFonts w:ascii="Times New Roman" w:hAnsi="Times New Roman" w:cs="Times New Roman"/>
          <w:sz w:val="22"/>
          <w:szCs w:val="22"/>
        </w:rPr>
      </w:r>
      <w:r>
        <w:rPr>
          <w:rFonts w:ascii="Times New Roman" w:hAnsi="Times New Roman" w:cs="Times New Roman"/>
          <w:sz w:val="22"/>
          <w:szCs w:val="22"/>
        </w:rPr>
      </w:r>
    </w:p>
    <w:p w14:paraId="1E5B9543" w14:textId="77777777">
      <w:pPr>
        <w:pBdr/>
        <w:spacing w:after="0" w:line="240" w:lineRule="auto"/>
        <w:ind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lang w:val="en-US" w:eastAsia="ru-RU"/>
        </w:rPr>
        <w:t xml:space="preserve">V</w:t>
      </w:r>
      <w:r>
        <w:rPr>
          <w:rFonts w:ascii="Times New Roman" w:hAnsi="Times New Roman" w:eastAsia="Times New Roman" w:cs="Times New Roman"/>
          <w:lang w:eastAsia="ru-RU"/>
        </w:rPr>
        <w:t xml:space="preserve"> </w:t>
      </w:r>
      <w:r>
        <w:rPr>
          <w:rFonts w:ascii="Times New Roman" w:hAnsi="Times New Roman" w:eastAsia="Times New Roman" w:cs="Times New Roman"/>
          <w:lang w:val="en-US" w:eastAsia="ru-RU"/>
        </w:rPr>
        <w:t xml:space="preserve">max</w:t>
      </w:r>
      <w:r>
        <w:rPr>
          <w:rFonts w:ascii="Times New Roman" w:hAnsi="Times New Roman" w:eastAsia="Times New Roman" w:cs="Times New Roman"/>
          <w:lang w:eastAsia="ru-RU"/>
        </w:rPr>
        <w:t xml:space="preserve">     </w:t>
      </w:r>
      <w:r>
        <w:rPr>
          <w:rFonts w:ascii="Times New Roman" w:hAnsi="Times New Roman" w:eastAsia="Times New Roman" w:cs="Times New Roman"/>
          <w:lang w:eastAsia="ru-RU"/>
        </w:rPr>
        <w:t xml:space="preserve">м</w:t>
      </w:r>
      <w:r>
        <w:rPr>
          <w:rFonts w:ascii="Times New Roman" w:hAnsi="Times New Roman" w:eastAsia="Times New Roman" w:cs="Times New Roman"/>
          <w:lang w:eastAsia="ru-RU"/>
        </w:rPr>
        <w:t xml:space="preserve">/</w:t>
      </w:r>
      <w:r>
        <w:rPr>
          <w:rFonts w:ascii="Times New Roman" w:hAnsi="Times New Roman" w:eastAsia="Times New Roman" w:cs="Times New Roman"/>
          <w:lang w:eastAsia="ru-RU"/>
        </w:rPr>
        <w:t xml:space="preserve">с</w:t>
      </w:r>
      <w:r>
        <w:rPr>
          <w:rFonts w:ascii="Times New Roman" w:hAnsi="Times New Roman" w:eastAsia="Times New Roman" w:cs="Times New Roman"/>
          <w:lang w:eastAsia="ru-RU"/>
        </w:rPr>
        <w:t xml:space="preserve"> (</w:t>
      </w:r>
      <w:r>
        <w:rPr>
          <w:rFonts w:ascii="Times New Roman" w:hAnsi="Times New Roman" w:eastAsia="Times New Roman" w:cs="Times New Roman"/>
          <w:lang w:val="en-US" w:eastAsia="ru-RU"/>
        </w:rPr>
        <w:t xml:space="preserve">N</w:t>
      </w:r>
      <w:r>
        <w:rPr>
          <w:rFonts w:ascii="Times New Roman" w:hAnsi="Times New Roman" w:eastAsia="Times New Roman" w:cs="Times New Roman"/>
          <w:lang w:eastAsia="ru-RU"/>
        </w:rPr>
        <w:t xml:space="preserve">- 1,1 </w:t>
      </w:r>
      <w:r>
        <w:rPr>
          <w:rFonts w:ascii="Times New Roman" w:hAnsi="Times New Roman" w:eastAsia="Times New Roman" w:cs="Times New Roman"/>
          <w:lang w:eastAsia="ru-RU"/>
        </w:rPr>
        <w:t xml:space="preserve">м</w:t>
      </w:r>
      <w:r>
        <w:rPr>
          <w:rFonts w:ascii="Times New Roman" w:hAnsi="Times New Roman" w:eastAsia="Times New Roman" w:cs="Times New Roman"/>
          <w:lang w:eastAsia="ru-RU"/>
        </w:rPr>
        <w:t xml:space="preserve">/</w:t>
      </w:r>
      <w:r>
        <w:rPr>
          <w:rFonts w:ascii="Times New Roman" w:hAnsi="Times New Roman" w:eastAsia="Times New Roman" w:cs="Times New Roman"/>
          <w:lang w:eastAsia="ru-RU"/>
        </w:rPr>
        <w:t xml:space="preserve">с</w:t>
      </w:r>
      <w:r>
        <w:rPr>
          <w:rFonts w:ascii="Times New Roman" w:hAnsi="Times New Roman" w:eastAsia="Times New Roman" w:cs="Times New Roman"/>
          <w:lang w:eastAsia="ru-RU"/>
        </w:rPr>
        <w:t xml:space="preserve">),  </w:t>
      </w:r>
      <w:r>
        <w:rPr>
          <w:rFonts w:ascii="Times New Roman" w:hAnsi="Times New Roman" w:eastAsia="Times New Roman" w:cs="Times New Roman"/>
          <w:lang w:val="en-US" w:eastAsia="ru-RU"/>
        </w:rPr>
        <w:t xml:space="preserve">Gr</w:t>
      </w:r>
      <w:r>
        <w:rPr>
          <w:rFonts w:ascii="Times New Roman" w:hAnsi="Times New Roman" w:eastAsia="Times New Roman" w:cs="Times New Roman"/>
          <w:lang w:eastAsia="ru-RU"/>
        </w:rPr>
        <w:t xml:space="preserve"> </w:t>
      </w:r>
      <w:r>
        <w:rPr>
          <w:rFonts w:ascii="Times New Roman" w:hAnsi="Times New Roman" w:eastAsia="Times New Roman" w:cs="Times New Roman"/>
          <w:lang w:eastAsia="ru-RU"/>
        </w:rPr>
        <w:t xml:space="preserve">мах</w:t>
      </w:r>
      <w:r>
        <w:rPr>
          <w:rFonts w:ascii="Times New Roman" w:hAnsi="Times New Roman" w:eastAsia="Times New Roman" w:cs="Times New Roman"/>
          <w:lang w:eastAsia="ru-RU"/>
        </w:rPr>
        <w:t xml:space="preserve">    </w:t>
      </w:r>
      <w:r>
        <w:rPr>
          <w:rFonts w:ascii="Times New Roman" w:hAnsi="Times New Roman" w:eastAsia="Times New Roman" w:cs="Times New Roman"/>
          <w:lang w:eastAsia="ru-RU"/>
        </w:rPr>
        <w:t xml:space="preserve">мм</w:t>
      </w:r>
      <w:r>
        <w:rPr>
          <w:rFonts w:ascii="Times New Roman" w:hAnsi="Times New Roman" w:eastAsia="Times New Roman" w:cs="Times New Roman"/>
          <w:lang w:eastAsia="ru-RU"/>
        </w:rPr>
        <w:t xml:space="preserve"> </w:t>
      </w:r>
      <w:r>
        <w:rPr>
          <w:rFonts w:ascii="Times New Roman" w:hAnsi="Times New Roman" w:eastAsia="Times New Roman" w:cs="Times New Roman"/>
          <w:lang w:eastAsia="ru-RU"/>
        </w:rPr>
        <w:t xml:space="preserve">рт</w:t>
      </w:r>
      <w:r>
        <w:rPr>
          <w:rFonts w:ascii="Times New Roman" w:hAnsi="Times New Roman" w:eastAsia="Times New Roman" w:cs="Times New Roman"/>
          <w:lang w:eastAsia="ru-RU"/>
        </w:rPr>
        <w:t xml:space="preserve">.</w:t>
      </w:r>
      <w:r>
        <w:rPr>
          <w:rFonts w:ascii="Times New Roman" w:hAnsi="Times New Roman" w:eastAsia="Times New Roman" w:cs="Times New Roman"/>
          <w:lang w:eastAsia="ru-RU"/>
        </w:rPr>
        <w:t xml:space="preserve"> </w:t>
      </w:r>
      <w:r>
        <w:rPr>
          <w:rFonts w:ascii="Times New Roman" w:hAnsi="Times New Roman" w:eastAsia="Times New Roman" w:cs="Times New Roman"/>
          <w:lang w:eastAsia="ru-RU"/>
        </w:rPr>
        <w:t xml:space="preserve">ст</w:t>
      </w:r>
      <w:r>
        <w:rPr>
          <w:rFonts w:ascii="Times New Roman" w:hAnsi="Times New Roman" w:eastAsia="Times New Roman" w:cs="Times New Roman"/>
          <w:lang w:eastAsia="ru-RU"/>
        </w:rPr>
        <w:t xml:space="preserve">.</w:t>
      </w:r>
      <w:r>
        <w:rPr>
          <w:rFonts w:ascii="Times New Roman" w:hAnsi="Times New Roman" w:eastAsia="Times New Roman" w:cs="Times New Roman"/>
          <w:b/>
          <w:lang w:eastAsia="ru-RU"/>
        </w:rPr>
        <w:t xml:space="preserve"> </w:t>
      </w:r>
      <w:r>
        <w:rPr>
          <w:rFonts w:ascii="Times New Roman" w:hAnsi="Times New Roman" w:eastAsia="Times New Roman" w:cs="Times New Roman"/>
          <w:lang w:eastAsia="ru-RU"/>
        </w:rPr>
        <w:t xml:space="preserve">(</w:t>
      </w:r>
      <w:r>
        <w:rPr>
          <w:rFonts w:ascii="Times New Roman" w:hAnsi="Times New Roman" w:eastAsia="Times New Roman" w:cs="Times New Roman"/>
          <w:lang w:val="en-US" w:eastAsia="ru-RU"/>
        </w:rPr>
        <w:t xml:space="preserve">N</w:t>
      </w:r>
      <w:r>
        <w:rPr>
          <w:rFonts w:ascii="Times New Roman" w:hAnsi="Times New Roman" w:eastAsia="Times New Roman" w:cs="Times New Roman"/>
          <w:lang w:eastAsia="ru-RU"/>
        </w:rPr>
        <w:t xml:space="preserve">&lt;7 </w:t>
      </w:r>
      <w:r>
        <w:rPr>
          <w:rFonts w:ascii="Times New Roman" w:hAnsi="Times New Roman" w:eastAsia="Times New Roman" w:cs="Times New Roman"/>
          <w:lang w:eastAsia="ru-RU"/>
        </w:rPr>
        <w:t xml:space="preserve">мм</w:t>
      </w:r>
      <w:r>
        <w:rPr>
          <w:rFonts w:ascii="Times New Roman" w:hAnsi="Times New Roman" w:eastAsia="Times New Roman" w:cs="Times New Roman"/>
          <w:lang w:eastAsia="ru-RU"/>
        </w:rPr>
        <w:t xml:space="preserve"> </w:t>
      </w:r>
      <w:r>
        <w:rPr>
          <w:rFonts w:ascii="Times New Roman" w:hAnsi="Times New Roman" w:eastAsia="Times New Roman" w:cs="Times New Roman"/>
          <w:lang w:eastAsia="ru-RU"/>
        </w:rPr>
        <w:t xml:space="preserve">рт</w:t>
      </w:r>
      <w:r>
        <w:rPr>
          <w:rFonts w:ascii="Times New Roman" w:hAnsi="Times New Roman" w:eastAsia="Times New Roman" w:cs="Times New Roman"/>
          <w:lang w:eastAsia="ru-RU"/>
        </w:rPr>
        <w:t xml:space="preserve">.</w:t>
      </w:r>
      <w:r>
        <w:rPr>
          <w:rFonts w:ascii="Times New Roman" w:hAnsi="Times New Roman" w:eastAsia="Times New Roman" w:cs="Times New Roman"/>
          <w:lang w:eastAsia="ru-RU"/>
        </w:rPr>
        <w:t xml:space="preserve"> </w:t>
      </w:r>
      <w:r>
        <w:rPr>
          <w:rFonts w:ascii="Times New Roman" w:hAnsi="Times New Roman" w:eastAsia="Times New Roman" w:cs="Times New Roman"/>
          <w:lang w:eastAsia="ru-RU"/>
        </w:rPr>
        <w:t xml:space="preserve">с</w:t>
      </w:r>
      <w:r>
        <w:rPr>
          <w:rFonts w:ascii="Times New Roman" w:hAnsi="Times New Roman" w:eastAsia="Times New Roman" w:cs="Times New Roman"/>
          <w:lang w:eastAsia="ru-RU"/>
        </w:rPr>
        <w:t xml:space="preserve">т</w:t>
      </w:r>
      <w:r>
        <w:rPr>
          <w:rFonts w:ascii="Times New Roman" w:hAnsi="Times New Roman" w:eastAsia="Times New Roman" w:cs="Times New Roman"/>
          <w:lang w:eastAsia="ru-RU"/>
        </w:rPr>
        <w:t xml:space="preserve">.</w:t>
      </w:r>
      <w:r>
        <w:rPr>
          <w:rFonts w:ascii="Times New Roman" w:hAnsi="Times New Roman" w:eastAsia="Times New Roman" w:cs="Times New Roman"/>
          <w:lang w:eastAsia="ru-RU"/>
        </w:rPr>
        <w:t xml:space="preserve">), </w:t>
      </w:r>
      <w:r>
        <w:rPr>
          <w:rFonts w:ascii="Times New Roman" w:hAnsi="Times New Roman" w:eastAsia="Times New Roman" w:cs="Times New Roman"/>
          <w:lang w:val="en-US" w:eastAsia="ru-RU"/>
        </w:rPr>
        <w:t xml:space="preserve">Gr</w:t>
      </w:r>
      <w:r>
        <w:rPr>
          <w:rFonts w:ascii="Times New Roman" w:hAnsi="Times New Roman" w:eastAsia="Times New Roman" w:cs="Times New Roman"/>
          <w:lang w:eastAsia="ru-RU"/>
        </w:rPr>
        <w:t xml:space="preserve"> </w:t>
      </w:r>
      <w:r>
        <w:rPr>
          <w:rFonts w:ascii="Times New Roman" w:hAnsi="Times New Roman" w:eastAsia="Times New Roman" w:cs="Times New Roman"/>
          <w:lang w:eastAsia="ru-RU"/>
        </w:rPr>
        <w:t xml:space="preserve">ср</w:t>
      </w:r>
      <w:r>
        <w:rPr>
          <w:rFonts w:ascii="Times New Roman" w:hAnsi="Times New Roman" w:eastAsia="Times New Roman" w:cs="Times New Roman"/>
          <w:lang w:eastAsia="ru-RU"/>
        </w:rPr>
        <w:t xml:space="preserve">     </w:t>
      </w:r>
      <w:r>
        <w:rPr>
          <w:rFonts w:ascii="Times New Roman" w:hAnsi="Times New Roman" w:eastAsia="Times New Roman" w:cs="Times New Roman"/>
          <w:lang w:eastAsia="ru-RU"/>
        </w:rPr>
        <w:t xml:space="preserve">мм</w:t>
      </w:r>
      <w:r>
        <w:rPr>
          <w:rFonts w:ascii="Times New Roman" w:hAnsi="Times New Roman" w:eastAsia="Times New Roman" w:cs="Times New Roman"/>
          <w:lang w:eastAsia="ru-RU"/>
        </w:rPr>
        <w:t xml:space="preserve"> </w:t>
      </w:r>
      <w:r>
        <w:rPr>
          <w:rFonts w:ascii="Times New Roman" w:hAnsi="Times New Roman" w:eastAsia="Times New Roman" w:cs="Times New Roman"/>
          <w:lang w:eastAsia="ru-RU"/>
        </w:rPr>
        <w:t xml:space="preserve">рт</w:t>
      </w:r>
      <w:r>
        <w:rPr>
          <w:rFonts w:ascii="Times New Roman" w:hAnsi="Times New Roman" w:eastAsia="Times New Roman" w:cs="Times New Roman"/>
          <w:lang w:eastAsia="ru-RU"/>
        </w:rPr>
        <w:t xml:space="preserve">.</w:t>
      </w:r>
      <w:r>
        <w:rPr>
          <w:rFonts w:ascii="Times New Roman" w:hAnsi="Times New Roman" w:eastAsia="Times New Roman" w:cs="Times New Roman"/>
          <w:lang w:eastAsia="ru-RU"/>
        </w:rPr>
        <w:t xml:space="preserve">ст</w:t>
      </w:r>
      <w:r>
        <w:rPr>
          <w:rFonts w:ascii="Times New Roman" w:hAnsi="Times New Roman" w:eastAsia="Times New Roman" w:cs="Times New Roman"/>
          <w:lang w:eastAsia="ru-RU"/>
        </w:rPr>
        <w:t xml:space="preserve">. (</w:t>
      </w:r>
      <w:r>
        <w:rPr>
          <w:rFonts w:ascii="Times New Roman" w:hAnsi="Times New Roman" w:eastAsia="Times New Roman" w:cs="Times New Roman"/>
          <w:lang w:val="en-US" w:eastAsia="ru-RU"/>
        </w:rPr>
        <w:t xml:space="preserve">N</w:t>
      </w:r>
      <w:r>
        <w:rPr>
          <w:rFonts w:ascii="Times New Roman" w:hAnsi="Times New Roman" w:eastAsia="Times New Roman" w:cs="Times New Roman"/>
          <w:lang w:eastAsia="ru-RU"/>
        </w:rPr>
        <w:t xml:space="preserve">&lt;5 </w:t>
      </w:r>
      <w:r>
        <w:rPr>
          <w:rFonts w:ascii="Times New Roman" w:hAnsi="Times New Roman" w:eastAsia="Times New Roman" w:cs="Times New Roman"/>
          <w:lang w:eastAsia="ru-RU"/>
        </w:rPr>
        <w:t xml:space="preserve">мм</w:t>
      </w:r>
      <w:r>
        <w:rPr>
          <w:rFonts w:ascii="Times New Roman" w:hAnsi="Times New Roman" w:eastAsia="Times New Roman" w:cs="Times New Roman"/>
          <w:lang w:eastAsia="ru-RU"/>
        </w:rPr>
        <w:t xml:space="preserve"> </w:t>
      </w:r>
      <w:r>
        <w:rPr>
          <w:rFonts w:ascii="Times New Roman" w:hAnsi="Times New Roman" w:eastAsia="Times New Roman" w:cs="Times New Roman"/>
          <w:lang w:eastAsia="ru-RU"/>
        </w:rPr>
        <w:t xml:space="preserve">рт</w:t>
      </w:r>
      <w:r>
        <w:rPr>
          <w:rFonts w:ascii="Times New Roman" w:hAnsi="Times New Roman" w:eastAsia="Times New Roman" w:cs="Times New Roman"/>
          <w:lang w:eastAsia="ru-RU"/>
        </w:rPr>
        <w:t xml:space="preserve">.</w:t>
      </w:r>
      <w:r>
        <w:rPr>
          <w:rFonts w:ascii="Times New Roman" w:hAnsi="Times New Roman" w:eastAsia="Times New Roman" w:cs="Times New Roman"/>
          <w:lang w:eastAsia="ru-RU"/>
        </w:rPr>
        <w:t xml:space="preserve">ст</w:t>
      </w:r>
      <w:r>
        <w:rPr>
          <w:rFonts w:ascii="Times New Roman" w:hAnsi="Times New Roman" w:eastAsia="Times New Roman" w:cs="Times New Roman"/>
          <w:lang w:eastAsia="ru-RU"/>
        </w:rPr>
        <w:t xml:space="preserve">).  </w:t>
      </w:r>
      <w:r>
        <w:rPr>
          <w:rFonts w:ascii="Times New Roman" w:hAnsi="Times New Roman" w:eastAsia="Times New Roman" w:cs="Times New Roman"/>
          <w:lang w:val="en-US" w:eastAsia="ru-RU"/>
        </w:rPr>
        <w:t xml:space="preserve">VC</w:t>
      </w:r>
      <w:r>
        <w:rPr>
          <w:rFonts w:ascii="Times New Roman" w:hAnsi="Times New Roman" w:eastAsia="Times New Roman" w:cs="Times New Roman"/>
          <w:lang w:eastAsia="ru-RU"/>
        </w:rPr>
        <w:t xml:space="preserve"> МР см.   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3A79E1AA" w14:textId="77777777">
      <w:pPr>
        <w:pBdr/>
        <w:spacing w:after="0" w:line="240" w:lineRule="auto"/>
        <w:ind/>
        <w:jc w:val="both"/>
        <w:rPr>
          <w:rFonts w:ascii="Times New Roman" w:hAnsi="Times New Roman" w:cs="Times New Roman"/>
          <w:b/>
        </w:rPr>
      </w:pPr>
      <w:r>
        <w:rPr>
          <w:rFonts w:ascii="Times New Roman" w:hAnsi="Times New Roman" w:eastAsia="Times New Roman" w:cs="Times New Roman"/>
          <w:b/>
        </w:rPr>
        <w:t xml:space="preserve">Трикуспидальный</w:t>
      </w:r>
      <w:r>
        <w:rPr>
          <w:rFonts w:ascii="Times New Roman" w:hAnsi="Times New Roman" w:eastAsia="Times New Roman" w:cs="Times New Roman"/>
          <w:b/>
        </w:rPr>
        <w:t xml:space="preserve"> клапан: </w:t>
      </w:r>
      <w:r>
        <w:rPr>
          <w:rFonts w:ascii="Times New Roman" w:hAnsi="Times New Roman" w:eastAsia="Times New Roman" w:cs="Times New Roman"/>
        </w:rPr>
        <w:t xml:space="preserve">створки без особенностей. </w:t>
      </w:r>
      <w:r>
        <w:rPr>
          <w:rFonts w:ascii="Times New Roman" w:hAnsi="Times New Roman" w:cs="Times New Roman"/>
          <w:b/>
        </w:rPr>
      </w:r>
      <w:r>
        <w:rPr>
          <w:rFonts w:ascii="Times New Roman" w:hAnsi="Times New Roman" w:cs="Times New Roman"/>
          <w:b/>
        </w:rPr>
      </w:r>
    </w:p>
    <w:p w14:paraId="70D304AE" w14:textId="4E2675FF">
      <w:pPr>
        <w:pBdr/>
        <w:spacing w:after="0" w:line="240" w:lineRule="auto"/>
        <w:ind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lang w:val="en-US"/>
        </w:rPr>
        <w:t xml:space="preserve">Vmax</w:t>
      </w:r>
      <w:r>
        <w:rPr>
          <w:rFonts w:ascii="Times New Roman" w:hAnsi="Times New Roman" w:eastAsia="Times New Roman" w:cs="Times New Roman"/>
        </w:rPr>
        <w:t xml:space="preserve">.  ТР     м/с, Мах </w:t>
      </w:r>
      <w:r>
        <w:rPr>
          <w:rFonts w:ascii="Times New Roman" w:hAnsi="Times New Roman" w:eastAsia="Times New Roman" w:cs="Times New Roman"/>
          <w:lang w:val="en-US"/>
        </w:rPr>
        <w:t xml:space="preserve">GR</w:t>
      </w:r>
      <w:r>
        <w:rPr>
          <w:rFonts w:ascii="Times New Roman" w:hAnsi="Times New Roman" w:eastAsia="Times New Roman" w:cs="Times New Roman"/>
        </w:rPr>
        <w:t xml:space="preserve"> ТР      мм </w:t>
      </w:r>
      <w:r>
        <w:rPr>
          <w:rFonts w:ascii="Times New Roman" w:hAnsi="Times New Roman" w:eastAsia="Times New Roman" w:cs="Times New Roman"/>
        </w:rPr>
        <w:t xml:space="preserve">рт.ст</w:t>
      </w:r>
      <w:r>
        <w:rPr>
          <w:rFonts w:ascii="Times New Roman" w:hAnsi="Times New Roman" w:eastAsia="Times New Roman" w:cs="Times New Roman"/>
        </w:rPr>
        <w:t xml:space="preserve">., СДЛА     мм </w:t>
      </w:r>
      <w:r>
        <w:rPr>
          <w:rFonts w:ascii="Times New Roman" w:hAnsi="Times New Roman" w:eastAsia="Times New Roman" w:cs="Times New Roman"/>
        </w:rPr>
        <w:t xml:space="preserve">рт.ст</w:t>
      </w:r>
      <w:r>
        <w:rPr>
          <w:rFonts w:ascii="Times New Roman" w:hAnsi="Times New Roman" w:eastAsia="Times New Roman" w:cs="Times New Roman"/>
        </w:rPr>
        <w:t xml:space="preserve">. (до 35 мм </w:t>
      </w:r>
      <w:r>
        <w:rPr>
          <w:rFonts w:ascii="Times New Roman" w:hAnsi="Times New Roman" w:eastAsia="Times New Roman" w:cs="Times New Roman"/>
        </w:rPr>
        <w:t xml:space="preserve">рт.ст</w:t>
      </w:r>
      <w:r>
        <w:rPr>
          <w:rFonts w:ascii="Times New Roman" w:hAnsi="Times New Roman" w:eastAsia="Times New Roman" w:cs="Times New Roman"/>
        </w:rPr>
        <w:t xml:space="preserve">.).   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09F8ED90" w14:textId="77777777">
      <w:pPr>
        <w:pBdr/>
        <w:spacing w:after="0" w:line="240" w:lineRule="auto"/>
        <w:ind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b/>
        </w:rPr>
        <w:t xml:space="preserve">Легочная артерия</w:t>
      </w:r>
      <w:r>
        <w:rPr>
          <w:rFonts w:ascii="Times New Roman" w:hAnsi="Times New Roman" w:eastAsia="Times New Roman" w:cs="Times New Roman"/>
        </w:rPr>
        <w:t xml:space="preserve">: створки без особенностей.  </w:t>
      </w:r>
      <w:r>
        <w:rPr>
          <w:rFonts w:ascii="Times New Roman" w:hAnsi="Times New Roman" w:eastAsia="Times New Roman" w:cs="Times New Roman"/>
        </w:rPr>
        <w:t xml:space="preserve">Диаметр:   </w:t>
      </w:r>
      <w:r>
        <w:rPr>
          <w:rFonts w:ascii="Times New Roman" w:hAnsi="Times New Roman" w:eastAsia="Times New Roman" w:cs="Times New Roman"/>
        </w:rPr>
        <w:t xml:space="preserve">   см (</w:t>
      </w:r>
      <w:r>
        <w:rPr>
          <w:rFonts w:ascii="Times New Roman" w:hAnsi="Times New Roman" w:eastAsia="Times New Roman" w:cs="Times New Roman"/>
          <w:lang w:val="en-US"/>
        </w:rPr>
        <w:t xml:space="preserve">N</w:t>
      </w:r>
      <w:r>
        <w:rPr>
          <w:rFonts w:ascii="Times New Roman" w:hAnsi="Times New Roman" w:eastAsia="Times New Roman" w:cs="Times New Roman"/>
        </w:rPr>
        <w:t xml:space="preserve">&lt;</w:t>
      </w:r>
      <w:r>
        <w:rPr>
          <w:rFonts w:ascii="Times New Roman" w:hAnsi="Times New Roman" w:eastAsia="Times New Roman" w:cs="Times New Roman"/>
        </w:rPr>
        <w:t xml:space="preserve">3,0 см</w:t>
      </w:r>
      <w:r>
        <w:rPr>
          <w:rFonts w:ascii="Times New Roman" w:hAnsi="Times New Roman" w:eastAsia="Times New Roman" w:cs="Times New Roman"/>
        </w:rPr>
        <w:t xml:space="preserve">),  правая</w:t>
      </w:r>
      <w:r>
        <w:rPr>
          <w:rFonts w:ascii="Times New Roman" w:hAnsi="Times New Roman" w:eastAsia="Times New Roman" w:cs="Times New Roman"/>
        </w:rPr>
        <w:t xml:space="preserve"> ветвь -    см, 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2DBE65E3" w14:textId="5E267207">
      <w:pPr>
        <w:pBdr/>
        <w:spacing w:after="0" w:line="240" w:lineRule="auto"/>
        <w:ind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левая ветвь -  </w:t>
      </w:r>
      <w:r>
        <w:rPr>
          <w:rFonts w:ascii="Times New Roman" w:hAnsi="Times New Roman" w:eastAsia="Times New Roman" w:cs="Times New Roman"/>
        </w:rPr>
        <w:t xml:space="preserve">   </w:t>
      </w:r>
      <w:r>
        <w:rPr>
          <w:rFonts w:ascii="Times New Roman" w:hAnsi="Times New Roman" w:eastAsia="Times New Roman" w:cs="Times New Roman"/>
        </w:rPr>
        <w:t xml:space="preserve">см (</w:t>
      </w:r>
      <w:r>
        <w:rPr>
          <w:rFonts w:ascii="Times New Roman" w:hAnsi="Times New Roman" w:eastAsia="Times New Roman" w:cs="Times New Roman"/>
          <w:lang w:val="en-US"/>
        </w:rPr>
        <w:t xml:space="preserve">N</w:t>
      </w:r>
      <w:r>
        <w:rPr>
          <w:rFonts w:ascii="Times New Roman" w:hAnsi="Times New Roman" w:eastAsia="Times New Roman" w:cs="Times New Roman"/>
        </w:rPr>
        <w:t xml:space="preserve">&lt;</w:t>
      </w:r>
      <w:r>
        <w:rPr>
          <w:rFonts w:ascii="Times New Roman" w:hAnsi="Times New Roman" w:eastAsia="Times New Roman" w:cs="Times New Roman"/>
        </w:rPr>
        <w:t xml:space="preserve">1,8 см</w:t>
      </w:r>
      <w:r>
        <w:rPr>
          <w:rFonts w:ascii="Times New Roman" w:hAnsi="Times New Roman" w:eastAsia="Times New Roman" w:cs="Times New Roman"/>
        </w:rPr>
        <w:t xml:space="preserve">) .</w:t>
      </w:r>
      <w:r>
        <w:rPr>
          <w:rFonts w:ascii="Times New Roman" w:hAnsi="Times New Roman" w:eastAsia="Times New Roman" w:cs="Times New Roman"/>
        </w:rPr>
        <w:t xml:space="preserve">   </w:t>
      </w:r>
      <w:r>
        <w:rPr>
          <w:rFonts w:ascii="Times New Roman" w:hAnsi="Times New Roman" w:eastAsia="Times New Roman" w:cs="Times New Roman"/>
          <w:lang w:val="en-US"/>
        </w:rPr>
        <w:t xml:space="preserve">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lang w:val="en-US"/>
        </w:rPr>
        <w:t xml:space="preserve">max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   м/с (</w:t>
      </w:r>
      <w:r>
        <w:rPr>
          <w:rFonts w:ascii="Times New Roman" w:hAnsi="Times New Roman" w:eastAsia="Times New Roman" w:cs="Times New Roman"/>
          <w:lang w:val="en-US"/>
        </w:rPr>
        <w:t xml:space="preserve">N</w:t>
      </w:r>
      <w:r>
        <w:rPr>
          <w:rFonts w:ascii="Times New Roman" w:hAnsi="Times New Roman" w:eastAsia="Times New Roman" w:cs="Times New Roman"/>
        </w:rPr>
        <w:t xml:space="preserve"> 0.6-0.9 м/с), </w:t>
      </w:r>
      <w:r>
        <w:rPr>
          <w:rFonts w:ascii="Times New Roman" w:hAnsi="Times New Roman" w:eastAsia="Times New Roman" w:cs="Times New Roman"/>
          <w:lang w:val="en-US"/>
        </w:rPr>
        <w:t xml:space="preserve">Gr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lang w:val="en-US"/>
        </w:rPr>
        <w:t xml:space="preserve">max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  мм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рт.</w:t>
      </w:r>
      <w:r>
        <w:rPr>
          <w:rFonts w:ascii="Times New Roman" w:hAnsi="Times New Roman" w:eastAsia="Times New Roman" w:cs="Times New Roman"/>
        </w:rPr>
        <w:t xml:space="preserve">ст</w:t>
      </w:r>
      <w:r>
        <w:rPr>
          <w:rFonts w:ascii="Times New Roman" w:hAnsi="Times New Roman" w:eastAsia="Times New Roman" w:cs="Times New Roman"/>
        </w:rPr>
        <w:t xml:space="preserve"> .</w:t>
      </w:r>
      <w:r>
        <w:rPr>
          <w:rFonts w:ascii="Times New Roman" w:hAnsi="Times New Roman" w:eastAsia="Times New Roman" w:cs="Times New Roman"/>
        </w:rPr>
        <w:t xml:space="preserve">  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7C576E42" w14:textId="77777777">
      <w:pPr>
        <w:pBdr/>
        <w:spacing w:after="0" w:line="240" w:lineRule="auto"/>
        <w:ind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b/>
        </w:rPr>
        <w:t xml:space="preserve">Дополнения.</w:t>
      </w:r>
      <w:r>
        <w:rPr>
          <w:rFonts w:ascii="Times New Roman" w:hAnsi="Times New Roman" w:eastAsia="Times New Roman" w:cs="Times New Roman"/>
        </w:rPr>
        <w:t xml:space="preserve"> Базальный отдел межжелудочковой перегородки (МЖП</w:t>
      </w:r>
      <w:r>
        <w:rPr>
          <w:rFonts w:ascii="Times New Roman" w:hAnsi="Times New Roman" w:eastAsia="Times New Roman" w:cs="Times New Roman"/>
        </w:rPr>
        <w:t xml:space="preserve">):   </w:t>
      </w:r>
      <w:r>
        <w:rPr>
          <w:rFonts w:ascii="Times New Roman" w:hAnsi="Times New Roman" w:eastAsia="Times New Roman" w:cs="Times New Roman"/>
        </w:rPr>
        <w:t xml:space="preserve">   см.  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412DCE0A" w14:textId="77777777">
      <w:pPr>
        <w:pBdr/>
        <w:spacing w:after="0" w:line="240" w:lineRule="auto"/>
        <w:ind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Нижняя полая </w:t>
      </w:r>
      <w:r>
        <w:rPr>
          <w:rFonts w:ascii="Times New Roman" w:hAnsi="Times New Roman" w:eastAsia="Times New Roman" w:cs="Times New Roman"/>
        </w:rPr>
        <w:t xml:space="preserve">вена:   </w:t>
      </w:r>
      <w:r>
        <w:rPr>
          <w:rFonts w:ascii="Times New Roman" w:hAnsi="Times New Roman" w:eastAsia="Times New Roman" w:cs="Times New Roman"/>
        </w:rPr>
        <w:t xml:space="preserve">   см (</w:t>
      </w:r>
      <w:r>
        <w:rPr>
          <w:rFonts w:ascii="Times New Roman" w:hAnsi="Times New Roman" w:eastAsia="Times New Roman" w:cs="Times New Roman"/>
          <w:lang w:val="en-US"/>
        </w:rPr>
        <w:t xml:space="preserve">N</w:t>
      </w:r>
      <w:r>
        <w:rPr>
          <w:rFonts w:ascii="Times New Roman" w:hAnsi="Times New Roman" w:eastAsia="Times New Roman" w:cs="Times New Roman"/>
        </w:rPr>
        <w:t xml:space="preserve"> до 2,2 мм), </w:t>
      </w:r>
      <w:r>
        <w:rPr>
          <w:rFonts w:ascii="Times New Roman" w:hAnsi="Times New Roman" w:eastAsia="Times New Roman" w:cs="Times New Roman"/>
        </w:rPr>
        <w:t xml:space="preserve">коллабирует</w:t>
      </w:r>
      <w:r>
        <w:rPr>
          <w:rFonts w:ascii="Times New Roman" w:hAnsi="Times New Roman" w:eastAsia="Times New Roman" w:cs="Times New Roman"/>
        </w:rPr>
        <w:t xml:space="preserve"> более 50% (</w:t>
      </w:r>
      <w:r>
        <w:rPr>
          <w:rFonts w:ascii="Times New Roman" w:hAnsi="Times New Roman" w:eastAsia="Times New Roman" w:cs="Times New Roman"/>
          <w:lang w:val="en-US"/>
        </w:rPr>
        <w:t xml:space="preserve">N</w:t>
      </w:r>
      <w:r>
        <w:rPr>
          <w:rFonts w:ascii="Times New Roman" w:hAnsi="Times New Roman" w:eastAsia="Times New Roman" w:cs="Times New Roman"/>
        </w:rPr>
        <w:t xml:space="preserve">&gt;50%). 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15463D69" w14:textId="77777777">
      <w:pPr>
        <w:pBdr/>
        <w:spacing w:after="0" w:line="240" w:lineRule="auto"/>
        <w:ind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Перикардиальный выпот: не выявлен.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42AEAE93" w14:textId="77777777">
      <w:pPr>
        <w:pBdr/>
        <w:spacing w:after="0" w:line="240" w:lineRule="auto"/>
        <w:ind/>
        <w:jc w:val="both"/>
        <w:rPr>
          <w:rFonts w:ascii="Times New Roman" w:hAnsi="Times New Roman" w:cs="Times New Roman"/>
          <w:b/>
          <w:u w:val="single"/>
        </w:rPr>
      </w:pPr>
      <w:r>
        <w:rPr>
          <w:rFonts w:ascii="Times New Roman" w:hAnsi="Times New Roman" w:eastAsia="Times New Roman" w:cs="Times New Roman"/>
          <w:b/>
          <w:u w:val="single"/>
        </w:rPr>
      </w:r>
      <w:r>
        <w:rPr>
          <w:rFonts w:ascii="Times New Roman" w:hAnsi="Times New Roman" w:cs="Times New Roman"/>
          <w:b/>
          <w:u w:val="single"/>
        </w:rPr>
      </w:r>
      <w:r>
        <w:rPr>
          <w:rFonts w:ascii="Times New Roman" w:hAnsi="Times New Roman" w:cs="Times New Roman"/>
          <w:b/>
          <w:u w:val="single"/>
        </w:rPr>
      </w:r>
    </w:p>
    <w:p w14:paraId="65335B1F" w14:textId="77777777">
      <w:pPr>
        <w:pBdr/>
        <w:spacing w:after="0" w:line="240" w:lineRule="auto"/>
        <w:ind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b/>
          <w:u w:val="single"/>
        </w:rPr>
        <w:t xml:space="preserve">ЗАКЛЮЧЕНИЕ.</w:t>
      </w:r>
      <w:r>
        <w:rPr>
          <w:rFonts w:ascii="Times New Roman" w:hAnsi="Times New Roman" w:eastAsia="Times New Roman" w:cs="Times New Roman"/>
          <w:b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Визуализация умеренно затруднена. Аорта </w:t>
      </w:r>
      <w:r>
        <w:rPr>
          <w:rFonts w:ascii="Times New Roman" w:hAnsi="Times New Roman" w:eastAsia="Times New Roman" w:cs="Times New Roman"/>
        </w:rPr>
        <w:t xml:space="preserve">не  расширена</w:t>
      </w:r>
      <w:r>
        <w:rPr>
          <w:rFonts w:ascii="Times New Roman" w:hAnsi="Times New Roman" w:eastAsia="Times New Roman" w:cs="Times New Roman"/>
        </w:rPr>
        <w:t xml:space="preserve">, стенки уплотнены, с включением мелких </w:t>
      </w:r>
      <w:r>
        <w:rPr>
          <w:rFonts w:ascii="Times New Roman" w:hAnsi="Times New Roman" w:eastAsia="Times New Roman" w:cs="Times New Roman"/>
        </w:rPr>
        <w:t xml:space="preserve">кальцинатов</w:t>
      </w:r>
      <w:r>
        <w:rPr>
          <w:rFonts w:ascii="Times New Roman" w:hAnsi="Times New Roman" w:eastAsia="Times New Roman" w:cs="Times New Roman"/>
        </w:rPr>
        <w:t xml:space="preserve">. Створки аортального и </w:t>
      </w:r>
      <w:r>
        <w:rPr>
          <w:rFonts w:ascii="Times New Roman" w:hAnsi="Times New Roman" w:eastAsia="Times New Roman" w:cs="Times New Roman"/>
        </w:rPr>
        <w:t xml:space="preserve">митрального  клапанов</w:t>
      </w:r>
      <w:r>
        <w:rPr>
          <w:rFonts w:ascii="Times New Roman" w:hAnsi="Times New Roman" w:eastAsia="Times New Roman" w:cs="Times New Roman"/>
        </w:rPr>
        <w:t xml:space="preserve">  уплотнены, с включением мелких </w:t>
      </w:r>
      <w:r>
        <w:rPr>
          <w:rFonts w:ascii="Times New Roman" w:hAnsi="Times New Roman" w:eastAsia="Times New Roman" w:cs="Times New Roman"/>
        </w:rPr>
        <w:t xml:space="preserve">кальцинатов</w:t>
      </w:r>
      <w:r>
        <w:rPr>
          <w:rFonts w:ascii="Times New Roman" w:hAnsi="Times New Roman" w:eastAsia="Times New Roman" w:cs="Times New Roman"/>
        </w:rPr>
        <w:t xml:space="preserve">. Камеры сердца не расширены. Незначительное увеличение объема левого предсердия. Нез</w:t>
      </w:r>
      <w:r>
        <w:rPr>
          <w:rFonts w:ascii="Times New Roman" w:hAnsi="Times New Roman" w:eastAsia="Times New Roman" w:cs="Times New Roman"/>
        </w:rPr>
        <w:t xml:space="preserve">начительное расширение ствола легочной артерии и её ветвей. Возможно, незначительная гипертрофия правого желудочка. Незначительная гипертрофия левого желудочка с утолщением межжелудочковой перегородки в базальном отделе до 1,2 см. Глобальная систолическая </w:t>
      </w:r>
      <w:r>
        <w:rPr>
          <w:rFonts w:ascii="Times New Roman" w:hAnsi="Times New Roman" w:eastAsia="Times New Roman" w:cs="Times New Roman"/>
        </w:rPr>
        <w:t xml:space="preserve">функция  ЛЖ</w:t>
      </w:r>
      <w:r>
        <w:rPr>
          <w:rFonts w:ascii="Times New Roman" w:hAnsi="Times New Roman" w:eastAsia="Times New Roman" w:cs="Times New Roman"/>
        </w:rPr>
        <w:t xml:space="preserve">  в норме. Фракция </w:t>
      </w:r>
      <w:r>
        <w:rPr>
          <w:rFonts w:ascii="Times New Roman" w:hAnsi="Times New Roman" w:eastAsia="Times New Roman" w:cs="Times New Roman"/>
        </w:rPr>
        <w:t xml:space="preserve">выброса  %</w:t>
      </w:r>
      <w:r>
        <w:rPr>
          <w:rFonts w:ascii="Times New Roman" w:hAnsi="Times New Roman" w:eastAsia="Times New Roman" w:cs="Times New Roman"/>
        </w:rPr>
        <w:t xml:space="preserve">. Зон снижения локальной сократимости левого желудочка не выявлено. Диастолическая функция ЛЖ нарушена </w:t>
      </w:r>
      <w:r>
        <w:rPr>
          <w:rFonts w:ascii="Times New Roman" w:hAnsi="Times New Roman" w:eastAsia="Times New Roman" w:cs="Times New Roman"/>
        </w:rPr>
        <w:t xml:space="preserve">по  1</w:t>
      </w:r>
      <w:r>
        <w:rPr>
          <w:rFonts w:ascii="Times New Roman" w:hAnsi="Times New Roman" w:eastAsia="Times New Roman" w:cs="Times New Roman"/>
        </w:rPr>
        <w:t xml:space="preserve"> типу. Признаков легочной </w:t>
      </w:r>
      <w:r>
        <w:rPr>
          <w:rFonts w:ascii="Times New Roman" w:hAnsi="Times New Roman" w:eastAsia="Times New Roman" w:cs="Times New Roman"/>
        </w:rPr>
        <w:t xml:space="preserve">гипертензии  не</w:t>
      </w:r>
      <w:r>
        <w:rPr>
          <w:rFonts w:ascii="Times New Roman" w:hAnsi="Times New Roman" w:eastAsia="Times New Roman" w:cs="Times New Roman"/>
        </w:rPr>
        <w:t xml:space="preserve"> выявлено. Легочная гипертензия 1-й степени (СД ЛА </w:t>
      </w:r>
      <w:r>
        <w:rPr>
          <w:rFonts w:ascii="Times New Roman" w:hAnsi="Times New Roman" w:eastAsia="Times New Roman" w:cs="Times New Roman"/>
        </w:rPr>
        <w:t xml:space="preserve">мм.</w:t>
      </w:r>
      <w:r>
        <w:rPr>
          <w:rFonts w:ascii="Times New Roman" w:hAnsi="Times New Roman" w:eastAsia="Times New Roman" w:cs="Times New Roman"/>
        </w:rPr>
        <w:t xml:space="preserve">рт.ст</w:t>
      </w:r>
      <w:r>
        <w:rPr>
          <w:rFonts w:ascii="Times New Roman" w:hAnsi="Times New Roman" w:eastAsia="Times New Roman" w:cs="Times New Roman"/>
        </w:rPr>
        <w:t xml:space="preserve">).  Дополнительная поперечная верхушечная хорда левого желудочка.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7E3B91EB" w14:textId="77777777">
      <w:pPr>
        <w:pBdr/>
        <w:spacing w:after="0" w:line="240" w:lineRule="auto"/>
        <w:ind/>
        <w:jc w:val="both"/>
        <w:rPr>
          <w:rFonts w:ascii="Times New Roman" w:hAnsi="Times New Roman" w:cs="Times New Roman"/>
          <w:b/>
        </w:rPr>
      </w:pPr>
      <w:r>
        <w:rPr>
          <w:rFonts w:ascii="Times New Roman" w:hAnsi="Times New Roman" w:eastAsia="Times New Roman" w:cs="Times New Roman"/>
          <w:b/>
        </w:rPr>
        <w:t xml:space="preserve">Клапанные </w:t>
      </w:r>
      <w:r>
        <w:rPr>
          <w:rFonts w:ascii="Times New Roman" w:hAnsi="Times New Roman" w:eastAsia="Times New Roman" w:cs="Times New Roman"/>
          <w:b/>
        </w:rPr>
        <w:t xml:space="preserve">регургитации</w:t>
      </w:r>
      <w:r>
        <w:rPr>
          <w:rFonts w:ascii="Times New Roman" w:hAnsi="Times New Roman" w:eastAsia="Times New Roman" w:cs="Times New Roman"/>
          <w:b/>
        </w:rPr>
        <w:t xml:space="preserve">.   </w:t>
      </w:r>
      <w:r>
        <w:rPr>
          <w:rFonts w:ascii="Times New Roman" w:hAnsi="Times New Roman" w:eastAsia="Times New Roman" w:cs="Times New Roman"/>
        </w:rPr>
        <w:t xml:space="preserve">Аортальная </w:t>
      </w:r>
      <w:r>
        <w:rPr>
          <w:rFonts w:ascii="Times New Roman" w:hAnsi="Times New Roman" w:eastAsia="Times New Roman" w:cs="Times New Roman"/>
        </w:rPr>
        <w:t xml:space="preserve">регургитация</w:t>
      </w:r>
      <w:r>
        <w:rPr>
          <w:rFonts w:ascii="Times New Roman" w:hAnsi="Times New Roman" w:eastAsia="Times New Roman" w:cs="Times New Roman"/>
        </w:rPr>
        <w:t xml:space="preserve">  -</w:t>
      </w:r>
      <w:r>
        <w:rPr>
          <w:rFonts w:ascii="Times New Roman" w:hAnsi="Times New Roman" w:eastAsia="Times New Roman" w:cs="Times New Roman"/>
        </w:rPr>
        <w:t xml:space="preserve">й степени (минимальная).  не выявлена.  Митральная </w:t>
      </w:r>
      <w:r>
        <w:rPr>
          <w:rFonts w:ascii="Times New Roman" w:hAnsi="Times New Roman" w:eastAsia="Times New Roman" w:cs="Times New Roman"/>
        </w:rPr>
        <w:t xml:space="preserve">регургитация</w:t>
      </w:r>
      <w:r>
        <w:rPr>
          <w:rFonts w:ascii="Times New Roman" w:hAnsi="Times New Roman" w:eastAsia="Times New Roman" w:cs="Times New Roman"/>
        </w:rPr>
        <w:t xml:space="preserve">  -</w:t>
      </w:r>
      <w:r>
        <w:rPr>
          <w:rFonts w:ascii="Times New Roman" w:hAnsi="Times New Roman" w:eastAsia="Times New Roman" w:cs="Times New Roman"/>
        </w:rPr>
        <w:t xml:space="preserve">й степени.  </w:t>
      </w:r>
      <w:r>
        <w:rPr>
          <w:rFonts w:ascii="Times New Roman" w:hAnsi="Times New Roman" w:eastAsia="Times New Roman" w:cs="Times New Roman"/>
        </w:rPr>
        <w:t xml:space="preserve">Трикуспидальная</w:t>
      </w:r>
      <w:r>
        <w:rPr>
          <w:rFonts w:ascii="Times New Roman" w:hAnsi="Times New Roman" w:eastAsia="Times New Roman" w:cs="Times New Roman"/>
        </w:rPr>
        <w:t xml:space="preserve">  </w:t>
      </w:r>
      <w:r>
        <w:rPr>
          <w:rFonts w:ascii="Times New Roman" w:hAnsi="Times New Roman" w:eastAsia="Times New Roman" w:cs="Times New Roman"/>
        </w:rPr>
        <w:t xml:space="preserve">регургитация</w:t>
      </w:r>
      <w:r>
        <w:rPr>
          <w:rFonts w:ascii="Times New Roman" w:hAnsi="Times New Roman" w:eastAsia="Times New Roman" w:cs="Times New Roman"/>
        </w:rPr>
        <w:t xml:space="preserve">  -й степени.   Пульмональная </w:t>
      </w:r>
      <w:r>
        <w:rPr>
          <w:rFonts w:ascii="Times New Roman" w:hAnsi="Times New Roman" w:eastAsia="Times New Roman" w:cs="Times New Roman"/>
        </w:rPr>
        <w:t xml:space="preserve">регургитация</w:t>
      </w:r>
      <w:r>
        <w:rPr>
          <w:rFonts w:ascii="Times New Roman" w:hAnsi="Times New Roman" w:eastAsia="Times New Roman" w:cs="Times New Roman"/>
        </w:rPr>
        <w:t xml:space="preserve">  -</w:t>
      </w:r>
      <w:r>
        <w:rPr>
          <w:rFonts w:ascii="Times New Roman" w:hAnsi="Times New Roman" w:eastAsia="Times New Roman" w:cs="Times New Roman"/>
        </w:rPr>
        <w:t xml:space="preserve">й степени.</w:t>
      </w:r>
      <w:r>
        <w:rPr>
          <w:rFonts w:ascii="Times New Roman" w:hAnsi="Times New Roman" w:cs="Times New Roman"/>
          <w:b/>
        </w:rPr>
      </w:r>
      <w:r>
        <w:rPr>
          <w:rFonts w:ascii="Times New Roman" w:hAnsi="Times New Roman" w:cs="Times New Roman"/>
          <w:b/>
        </w:rPr>
      </w:r>
    </w:p>
    <w:p w14:paraId="10373A1F" w14:textId="26F37745">
      <w:pPr>
        <w:pBdr/>
        <w:spacing w:after="0" w:line="240" w:lineRule="auto"/>
        <w:ind/>
        <w:jc w:val="both"/>
        <w:rPr>
          <w:rFonts w:ascii="Times New Roman" w:hAnsi="Times New Roman" w:cs="Times New Roman"/>
          <w:b/>
        </w:rPr>
      </w:pPr>
      <w:r>
        <w:rPr>
          <w:rFonts w:ascii="Times New Roman" w:hAnsi="Times New Roman" w:eastAsia="Times New Roman" w:cs="Times New Roman"/>
          <w:b/>
        </w:rPr>
      </w:r>
      <w:r>
        <w:rPr>
          <w:rFonts w:ascii="Times New Roman" w:hAnsi="Times New Roman" w:cs="Times New Roman"/>
          <w:b/>
        </w:rPr>
      </w:r>
      <w:r>
        <w:rPr>
          <w:rFonts w:ascii="Times New Roman" w:hAnsi="Times New Roman" w:cs="Times New Roman"/>
          <w:b/>
        </w:rPr>
      </w:r>
    </w:p>
    <w:p w14:paraId="34066814" w14:textId="74D3A4FF">
      <w:pPr>
        <w:pBdr/>
        <w:spacing w:line="240" w:lineRule="auto"/>
        <w:ind/>
        <w:jc w:val="both"/>
        <w:rPr>
          <w:rFonts w:ascii="Times New Roman" w:hAnsi="Times New Roman" w:cs="Times New Roman"/>
          <w:b/>
        </w:rPr>
      </w:pPr>
      <w:r>
        <w:rPr>
          <w:rFonts w:ascii="Times New Roman" w:hAnsi="Times New Roman" w:eastAsia="Times New Roman" w:cs="Times New Roman"/>
          <w:b/>
        </w:rPr>
      </w:r>
      <w:r>
        <w:rPr>
          <w:rFonts w:ascii="Times New Roman" w:hAnsi="Times New Roman" w:cs="Times New Roman"/>
          <w:b/>
        </w:rPr>
      </w:r>
      <w:r>
        <w:rPr>
          <w:rFonts w:ascii="Times New Roman" w:hAnsi="Times New Roman" w:cs="Times New Roman"/>
          <w:b/>
        </w:rPr>
      </w:r>
    </w:p>
    <w:p w14:paraId="6E617C89" w14:textId="6556C885">
      <w:pPr>
        <w:pBdr/>
        <w:spacing w:after="0" w:line="240" w:lineRule="auto"/>
        <w:ind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В </w:t>
      </w:r>
      <w:r>
        <w:rPr>
          <w:rFonts w:ascii="Times New Roman" w:hAnsi="Times New Roman" w:eastAsia="Times New Roman" w:cs="Times New Roman"/>
        </w:rPr>
        <w:t xml:space="preserve">анамнезе 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</w:t>
      </w:r>
      <w:r>
        <w:rPr>
          <w:rFonts w:ascii="Times New Roman" w:hAnsi="Times New Roman" w:eastAsia="Times New Roman" w:cs="Times New Roman"/>
        </w:rPr>
        <w:t xml:space="preserve"> ампутация ушка левого предсердия в условиях </w:t>
      </w:r>
      <w:r>
        <w:rPr>
          <w:rFonts w:ascii="Times New Roman" w:hAnsi="Times New Roman" w:eastAsia="Times New Roman" w:cs="Times New Roman"/>
        </w:rPr>
        <w:t xml:space="preserve">ИК от </w:t>
      </w:r>
      <w:r>
        <w:rPr>
          <w:rFonts w:ascii="Times New Roman" w:hAnsi="Times New Roman" w:eastAsia="Times New Roman" w:cs="Times New Roman"/>
        </w:rPr>
        <w:t xml:space="preserve">6</w:t>
      </w:r>
      <w:r>
        <w:rPr>
          <w:rFonts w:ascii="Times New Roman" w:hAnsi="Times New Roman" w:eastAsia="Times New Roman" w:cs="Times New Roman"/>
        </w:rPr>
        <w:t xml:space="preserve">.</w:t>
      </w:r>
      <w:r>
        <w:rPr>
          <w:rFonts w:ascii="Times New Roman" w:hAnsi="Times New Roman" w:eastAsia="Times New Roman" w:cs="Times New Roman"/>
        </w:rPr>
        <w:t xml:space="preserve">1</w:t>
      </w:r>
      <w:r>
        <w:rPr>
          <w:rFonts w:ascii="Times New Roman" w:hAnsi="Times New Roman" w:eastAsia="Times New Roman" w:cs="Times New Roman"/>
        </w:rPr>
        <w:t xml:space="preserve">2</w:t>
      </w:r>
      <w:r>
        <w:rPr>
          <w:rFonts w:ascii="Times New Roman" w:hAnsi="Times New Roman" w:eastAsia="Times New Roman" w:cs="Times New Roman"/>
        </w:rPr>
        <w:t xml:space="preserve">.</w:t>
      </w:r>
      <w:r>
        <w:rPr>
          <w:rFonts w:ascii="Times New Roman" w:hAnsi="Times New Roman" w:eastAsia="Times New Roman" w:cs="Times New Roman"/>
        </w:rPr>
        <w:t xml:space="preserve">2024.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766DD3C1" w14:textId="4DFC7740">
      <w:pPr>
        <w:pBdr/>
        <w:spacing w:after="0" w:line="240" w:lineRule="auto"/>
        <w:ind/>
        <w:jc w:val="both"/>
        <w:rPr>
          <w:rFonts w:ascii="Times New Roman" w:hAnsi="Times New Roman" w:cs="Times New Roman"/>
          <w:b/>
        </w:rPr>
      </w:pPr>
      <w:r>
        <w:rPr>
          <w:rFonts w:ascii="Times New Roman" w:hAnsi="Times New Roman" w:eastAsia="Times New Roman" w:cs="Times New Roman"/>
          <w:b/>
          <w:u w:val="single"/>
        </w:rPr>
        <w:t xml:space="preserve">ЗАКЛЮЧЕНИЕ.</w:t>
      </w:r>
      <w:r>
        <w:rPr>
          <w:rFonts w:ascii="Times New Roman" w:hAnsi="Times New Roman" w:eastAsia="Times New Roman" w:cs="Times New Roman"/>
          <w:b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Осмотр в положении на спине. Визуализация затруднена, доступ ограничен из-за наличия послеоперационной повязки. Аорта </w:t>
      </w:r>
      <w:r>
        <w:rPr>
          <w:rFonts w:ascii="Times New Roman" w:hAnsi="Times New Roman" w:eastAsia="Times New Roman" w:cs="Times New Roman"/>
        </w:rPr>
        <w:t xml:space="preserve">не  расширена</w:t>
      </w:r>
      <w:r>
        <w:rPr>
          <w:rFonts w:ascii="Times New Roman" w:hAnsi="Times New Roman" w:eastAsia="Times New Roman" w:cs="Times New Roman"/>
        </w:rPr>
        <w:t xml:space="preserve">, стенки уплотнены, с включением мелких </w:t>
      </w:r>
      <w:r>
        <w:rPr>
          <w:rFonts w:ascii="Times New Roman" w:hAnsi="Times New Roman" w:eastAsia="Times New Roman" w:cs="Times New Roman"/>
        </w:rPr>
        <w:t xml:space="preserve">кальцинатов</w:t>
      </w:r>
      <w:r>
        <w:rPr>
          <w:rFonts w:ascii="Times New Roman" w:hAnsi="Times New Roman" w:eastAsia="Times New Roman" w:cs="Times New Roman"/>
        </w:rPr>
        <w:t xml:space="preserve">. В проекции аортального клапана визуализируется дисковый протез, данных за дисфункцию протеза не получено (макс. скорость</w:t>
      </w:r>
      <w:r>
        <w:rPr>
          <w:rFonts w:ascii="Times New Roman" w:hAnsi="Times New Roman" w:eastAsia="Times New Roman" w:cs="Times New Roman"/>
        </w:rPr>
        <w:t xml:space="preserve"> м/с</w:t>
      </w:r>
      <w:r>
        <w:rPr>
          <w:rFonts w:ascii="Times New Roman" w:hAnsi="Times New Roman" w:eastAsia="Times New Roman" w:cs="Times New Roman"/>
        </w:rPr>
        <w:t xml:space="preserve">, макс. градиент</w:t>
      </w:r>
      <w:r>
        <w:rPr>
          <w:rFonts w:ascii="Times New Roman" w:hAnsi="Times New Roman" w:eastAsia="Times New Roman" w:cs="Times New Roman"/>
        </w:rPr>
        <w:t xml:space="preserve"> мм </w:t>
      </w:r>
      <w:r>
        <w:rPr>
          <w:rFonts w:ascii="Times New Roman" w:hAnsi="Times New Roman" w:eastAsia="Times New Roman" w:cs="Times New Roman"/>
        </w:rPr>
        <w:t xml:space="preserve">рт.ст</w:t>
      </w:r>
      <w:r>
        <w:rPr>
          <w:rFonts w:ascii="Times New Roman" w:hAnsi="Times New Roman" w:eastAsia="Times New Roman" w:cs="Times New Roman"/>
        </w:rPr>
        <w:t xml:space="preserve">, ср. градиент</w:t>
      </w:r>
      <w:r>
        <w:rPr>
          <w:rFonts w:ascii="Times New Roman" w:hAnsi="Times New Roman" w:eastAsia="Times New Roman" w:cs="Times New Roman"/>
        </w:rPr>
        <w:t xml:space="preserve"> мм </w:t>
      </w:r>
      <w:r>
        <w:rPr>
          <w:rFonts w:ascii="Times New Roman" w:hAnsi="Times New Roman" w:eastAsia="Times New Roman" w:cs="Times New Roman"/>
        </w:rPr>
        <w:t xml:space="preserve">рт.ст</w:t>
      </w:r>
      <w:r>
        <w:rPr>
          <w:rFonts w:ascii="Times New Roman" w:hAnsi="Times New Roman" w:eastAsia="Times New Roman" w:cs="Times New Roman"/>
        </w:rPr>
        <w:t xml:space="preserve">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регургитация</w:t>
      </w:r>
      <w:r>
        <w:rPr>
          <w:rFonts w:ascii="Times New Roman" w:hAnsi="Times New Roman" w:eastAsia="Times New Roman" w:cs="Times New Roman"/>
        </w:rPr>
        <w:t xml:space="preserve"> 1-й степени, </w:t>
      </w:r>
      <w:r>
        <w:rPr>
          <w:rFonts w:ascii="Times New Roman" w:hAnsi="Times New Roman" w:eastAsia="Times New Roman" w:cs="Times New Roman"/>
        </w:rPr>
        <w:t xml:space="preserve">транспротезная</w:t>
      </w:r>
      <w:r>
        <w:rPr>
          <w:rFonts w:ascii="Times New Roman" w:hAnsi="Times New Roman" w:eastAsia="Times New Roman" w:cs="Times New Roman"/>
        </w:rPr>
        <w:t xml:space="preserve">). Створки митрального клапана уплотнены</w:t>
      </w:r>
      <w:r>
        <w:rPr>
          <w:rFonts w:ascii="Times New Roman" w:hAnsi="Times New Roman" w:eastAsia="Times New Roman" w:cs="Times New Roman"/>
        </w:rPr>
        <w:t xml:space="preserve">, с включением мелких </w:t>
      </w:r>
      <w:r>
        <w:rPr>
          <w:rFonts w:ascii="Times New Roman" w:hAnsi="Times New Roman" w:eastAsia="Times New Roman" w:cs="Times New Roman"/>
        </w:rPr>
        <w:t xml:space="preserve">кальцинатов</w:t>
      </w:r>
      <w:r>
        <w:rPr>
          <w:rFonts w:ascii="Times New Roman" w:hAnsi="Times New Roman" w:eastAsia="Times New Roman" w:cs="Times New Roman"/>
        </w:rPr>
        <w:t xml:space="preserve">.</w:t>
      </w:r>
      <w:r>
        <w:rPr>
          <w:rFonts w:ascii="Times New Roman" w:hAnsi="Times New Roman" w:cs="Times New Roman"/>
          <w:b/>
        </w:rPr>
      </w:r>
      <w:r>
        <w:rPr>
          <w:rFonts w:ascii="Times New Roman" w:hAnsi="Times New Roman" w:cs="Times New Roman"/>
          <w:b/>
        </w:rPr>
      </w:r>
    </w:p>
    <w:p w14:paraId="74DC57AB" w14:textId="46958D7A">
      <w:pPr>
        <w:pStyle w:val="993"/>
        <w:pBdr/>
        <w:spacing/>
        <w:ind w:left="0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72615149" w14:textId="1A784E97">
      <w:pPr>
        <w:pStyle w:val="993"/>
        <w:pBdr/>
        <w:spacing/>
        <w:ind w:left="0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4623D3C2" w14:textId="68D399BB">
      <w:pPr>
        <w:pStyle w:val="993"/>
        <w:pBdr/>
        <w:spacing/>
        <w:ind w:left="0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lang w:val="en-US"/>
        </w:rPr>
        <w:t xml:space="preserve">A</w:t>
      </w:r>
      <w:r>
        <w:rPr>
          <w:rFonts w:ascii="Times New Roman" w:hAnsi="Times New Roman" w:eastAsia="Times New Roman" w:cs="Times New Roman"/>
        </w:rPr>
        <w:t xml:space="preserve">с</w:t>
      </w:r>
      <w:r>
        <w:rPr>
          <w:rFonts w:ascii="Times New Roman" w:hAnsi="Times New Roman" w:eastAsia="Times New Roman" w:cs="Times New Roman"/>
          <w:lang w:val="en-US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мс</w:t>
      </w:r>
      <w:r>
        <w:rPr>
          <w:rFonts w:ascii="Times New Roman" w:hAnsi="Times New Roman" w:eastAsia="Times New Roman" w:cs="Times New Roman"/>
        </w:rPr>
        <w:t xml:space="preserve">ек</w:t>
      </w:r>
      <w:r>
        <w:rPr>
          <w:rFonts w:ascii="Times New Roman" w:hAnsi="Times New Roman" w:eastAsia="Times New Roman" w:cs="Times New Roman"/>
        </w:rPr>
        <w:t xml:space="preserve">, АТ/</w:t>
      </w:r>
      <w:r>
        <w:rPr>
          <w:rFonts w:ascii="Times New Roman" w:hAnsi="Times New Roman" w:eastAsia="Times New Roman" w:cs="Times New Roman"/>
        </w:rPr>
        <w:t xml:space="preserve">ЕТ  ,</w:t>
      </w:r>
      <w:r>
        <w:rPr>
          <w:rFonts w:ascii="Times New Roman" w:hAnsi="Times New Roman" w:eastAsia="Times New Roman" w:cs="Times New Roman"/>
        </w:rPr>
        <w:t xml:space="preserve"> Ср. ДЛА мм </w:t>
      </w:r>
      <w:r>
        <w:rPr>
          <w:rFonts w:ascii="Times New Roman" w:hAnsi="Times New Roman" w:eastAsia="Times New Roman" w:cs="Times New Roman"/>
        </w:rPr>
        <w:t xml:space="preserve">рт.</w:t>
      </w:r>
      <w:r>
        <w:rPr>
          <w:rFonts w:ascii="Times New Roman" w:hAnsi="Times New Roman" w:eastAsia="Times New Roman" w:cs="Times New Roman"/>
        </w:rPr>
        <w:t xml:space="preserve">ст</w:t>
      </w:r>
      <w:r>
        <w:rPr>
          <w:rFonts w:ascii="Times New Roman" w:hAnsi="Times New Roman" w:eastAsia="Times New Roman" w:cs="Times New Roman"/>
        </w:rPr>
        <w:t xml:space="preserve">  (</w:t>
      </w:r>
      <w:r>
        <w:rPr>
          <w:rFonts w:ascii="Times New Roman" w:hAnsi="Times New Roman" w:eastAsia="Times New Roman" w:cs="Times New Roman"/>
        </w:rPr>
        <w:t xml:space="preserve">по </w:t>
      </w:r>
      <w:r>
        <w:rPr>
          <w:rFonts w:ascii="Times New Roman" w:hAnsi="Times New Roman" w:eastAsia="Times New Roman" w:cs="Times New Roman"/>
        </w:rPr>
        <w:t xml:space="preserve">Кирклингу</w:t>
      </w:r>
      <w:r>
        <w:rPr>
          <w:rFonts w:ascii="Times New Roman" w:hAnsi="Times New Roman" w:eastAsia="Times New Roman" w:cs="Times New Roman"/>
        </w:rPr>
        <w:t xml:space="preserve">), </w:t>
      </w:r>
      <w:r>
        <w:rPr>
          <w:rFonts w:ascii="Times New Roman" w:hAnsi="Times New Roman" w:eastAsia="Times New Roman" w:cs="Times New Roman"/>
        </w:rPr>
        <w:t xml:space="preserve">Ср. ДЛА мм </w:t>
      </w:r>
      <w:r>
        <w:rPr>
          <w:rFonts w:ascii="Times New Roman" w:hAnsi="Times New Roman" w:eastAsia="Times New Roman" w:cs="Times New Roman"/>
        </w:rPr>
        <w:t xml:space="preserve">рт.</w:t>
      </w:r>
      <w:r>
        <w:rPr>
          <w:rFonts w:ascii="Times New Roman" w:hAnsi="Times New Roman" w:eastAsia="Times New Roman" w:cs="Times New Roman"/>
        </w:rPr>
        <w:t xml:space="preserve">ст</w:t>
      </w:r>
      <w:r>
        <w:rPr>
          <w:rFonts w:ascii="Times New Roman" w:hAnsi="Times New Roman" w:eastAsia="Times New Roman" w:cs="Times New Roman"/>
        </w:rPr>
        <w:t xml:space="preserve">  (</w:t>
      </w:r>
      <w:r>
        <w:rPr>
          <w:rFonts w:ascii="Times New Roman" w:hAnsi="Times New Roman" w:eastAsia="Times New Roman" w:cs="Times New Roman"/>
        </w:rPr>
        <w:t xml:space="preserve">по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lang w:val="en-US"/>
        </w:rPr>
        <w:t xml:space="preserve">A</w:t>
      </w:r>
      <w:r>
        <w:rPr>
          <w:rFonts w:ascii="Times New Roman" w:hAnsi="Times New Roman" w:eastAsia="Times New Roman" w:cs="Times New Roman"/>
        </w:rPr>
        <w:t xml:space="preserve">с</w:t>
      </w:r>
      <w:r>
        <w:rPr>
          <w:rFonts w:ascii="Times New Roman" w:hAnsi="Times New Roman" w:eastAsia="Times New Roman" w:cs="Times New Roman"/>
          <w:lang w:val="en-US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).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49122662" w14:textId="720B407A">
      <w:pPr>
        <w:pBdr/>
        <w:spacing w:after="0" w:line="240" w:lineRule="auto"/>
        <w:ind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lang w:val="en-US"/>
        </w:rPr>
        <w:t xml:space="preserve">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lang w:val="en-US"/>
        </w:rPr>
        <w:t xml:space="preserve">max</w:t>
      </w:r>
      <w:r>
        <w:rPr>
          <w:rFonts w:ascii="Times New Roman" w:hAnsi="Times New Roman" w:eastAsia="Times New Roman" w:cs="Times New Roman"/>
        </w:rPr>
        <w:t xml:space="preserve">.  </w:t>
      </w:r>
      <w:r>
        <w:rPr>
          <w:rFonts w:ascii="Times New Roman" w:hAnsi="Times New Roman" w:eastAsia="Times New Roman" w:cs="Times New Roman"/>
        </w:rPr>
        <w:t xml:space="preserve">Л</w:t>
      </w:r>
      <w:r>
        <w:rPr>
          <w:rFonts w:ascii="Times New Roman" w:hAnsi="Times New Roman" w:eastAsia="Times New Roman" w:cs="Times New Roman"/>
        </w:rPr>
        <w:t xml:space="preserve">Р  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 м/с, Мах </w:t>
      </w:r>
      <w:r>
        <w:rPr>
          <w:rFonts w:ascii="Times New Roman" w:hAnsi="Times New Roman" w:eastAsia="Times New Roman" w:cs="Times New Roman"/>
          <w:lang w:val="en-US"/>
        </w:rPr>
        <w:t xml:space="preserve">GR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ЛР  </w:t>
      </w:r>
      <w:r>
        <w:rPr>
          <w:rFonts w:ascii="Times New Roman" w:hAnsi="Times New Roman" w:eastAsia="Times New Roman" w:cs="Times New Roman"/>
        </w:rPr>
        <w:t xml:space="preserve">мм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рт.ст</w:t>
      </w:r>
      <w:r>
        <w:rPr>
          <w:rFonts w:ascii="Times New Roman" w:hAnsi="Times New Roman" w:eastAsia="Times New Roman" w:cs="Times New Roman"/>
        </w:rPr>
        <w:t xml:space="preserve">., С</w:t>
      </w:r>
      <w:r>
        <w:rPr>
          <w:rFonts w:ascii="Times New Roman" w:hAnsi="Times New Roman" w:eastAsia="Times New Roman" w:cs="Times New Roman"/>
        </w:rPr>
        <w:t xml:space="preserve">р. </w:t>
      </w:r>
      <w:r>
        <w:rPr>
          <w:rFonts w:ascii="Times New Roman" w:hAnsi="Times New Roman" w:eastAsia="Times New Roman" w:cs="Times New Roman"/>
        </w:rPr>
        <w:t xml:space="preserve">ДЛА  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мм </w:t>
      </w:r>
      <w:r>
        <w:rPr>
          <w:rFonts w:ascii="Times New Roman" w:hAnsi="Times New Roman" w:eastAsia="Times New Roman" w:cs="Times New Roman"/>
        </w:rPr>
        <w:t xml:space="preserve">рт.ст</w:t>
      </w:r>
      <w:r>
        <w:rPr>
          <w:rFonts w:ascii="Times New Roman" w:hAnsi="Times New Roman" w:eastAsia="Times New Roman" w:cs="Times New Roman"/>
        </w:rPr>
        <w:t xml:space="preserve">. (</w:t>
      </w:r>
      <w:r>
        <w:rPr>
          <w:rFonts w:ascii="Times New Roman" w:hAnsi="Times New Roman" w:eastAsia="Times New Roman" w:cs="Times New Roman"/>
        </w:rPr>
        <w:t xml:space="preserve">по макс. градиенту ЛР</w:t>
      </w:r>
      <w:r>
        <w:rPr>
          <w:rFonts w:ascii="Times New Roman" w:hAnsi="Times New Roman" w:eastAsia="Times New Roman" w:cs="Times New Roman"/>
        </w:rPr>
        <w:t xml:space="preserve">).  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3B0BE5AB" w14:textId="28AD053C">
      <w:pPr>
        <w:pBdr/>
        <w:spacing w:after="0" w:line="240" w:lineRule="auto"/>
        <w:ind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(прибавить 5-8)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18BD82C9" w14:textId="7061C5B0">
      <w:pPr>
        <w:pStyle w:val="993"/>
        <w:pBdr/>
        <w:spacing/>
        <w:ind w:left="0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71E9E992" w14:textId="445A90D2">
      <w:pPr>
        <w:pStyle w:val="993"/>
        <w:pBdr/>
        <w:spacing/>
        <w:ind w:left="0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Респираторная вариация </w:t>
      </w:r>
      <w:r>
        <w:rPr>
          <w:rFonts w:ascii="Times New Roman" w:hAnsi="Times New Roman" w:eastAsia="Times New Roman" w:cs="Times New Roman"/>
        </w:rPr>
        <w:t xml:space="preserve">трансмитрального</w:t>
      </w:r>
      <w:r>
        <w:rPr>
          <w:rFonts w:ascii="Times New Roman" w:hAnsi="Times New Roman" w:eastAsia="Times New Roman" w:cs="Times New Roman"/>
        </w:rPr>
        <w:t xml:space="preserve"> кровотока 25 %.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617292FE" w14:textId="67C9B434">
      <w:pPr>
        <w:pStyle w:val="993"/>
        <w:pBdr/>
        <w:spacing/>
        <w:ind w:left="0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(на вдохе меньше при </w:t>
      </w:r>
      <w:r>
        <w:rPr>
          <w:rFonts w:ascii="Times New Roman" w:hAnsi="Times New Roman" w:eastAsia="Times New Roman" w:cs="Times New Roman"/>
        </w:rPr>
        <w:t xml:space="preserve">констрикт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перик</w:t>
      </w:r>
      <w:r>
        <w:rPr>
          <w:rFonts w:ascii="Times New Roman" w:hAnsi="Times New Roman" w:eastAsia="Times New Roman" w:cs="Times New Roman"/>
        </w:rPr>
        <w:t xml:space="preserve">)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sectPr>
      <w:footnotePr/>
      <w:endnotePr/>
      <w:type w:val="nextPage"/>
      <w:pgSz w:h="16838" w:orient="portrait" w:w="11906"/>
      <w:pgMar w:top="340" w:right="567" w:bottom="567" w:left="1134" w:header="709" w:footer="709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10000000000000000"/>
  </w:font>
  <w:font w:name="Courier New">
    <w:panose1 w:val="02070409020205020404"/>
  </w:font>
  <w:font w:name="Symbol">
    <w:panose1 w:val="05010000000000000000"/>
  </w:font>
  <w:font w:name="Segoe UI">
    <w:panose1 w:val="020B0502040404020203"/>
  </w:font>
  <w:font w:name="Times New Roman">
    <w:panose1 w:val="02020603050405020304"/>
  </w:font>
  <w:font w:name="Calibri">
    <w:panose1 w:val="020F0502020204030204"/>
  </w:font>
  <w:font w:name="Arial">
    <w:panose1 w:val="020B060402020202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78A6737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">
    <w:nsid w:val="08E270CB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2">
    <w:nsid w:val="1642135B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">
    <w:nsid w:val="20CA2030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4">
    <w:nsid w:val="228636BA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5">
    <w:nsid w:val="2FF21B38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6">
    <w:nsid w:val="30347F33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7">
    <w:nsid w:val="316F2209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8">
    <w:nsid w:val="345448EE"/>
    <w:lvl w:ilvl="0">
      <w:isLgl w:val="false"/>
      <w:lvlJc w:val="left"/>
      <w:lvlText w:val=""/>
      <w:numFmt w:val="bullet"/>
      <w:pPr>
        <w:pBdr/>
        <w:spacing/>
        <w:ind w:hanging="360" w:left="1211"/>
      </w:pPr>
      <w:rPr>
        <w:rFonts w:hint="default" w:ascii="Wingdings" w:hAnsi="Wingdings" w:eastAsia="Calibri" w:cs="Times New Roman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931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651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371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091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811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531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251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971"/>
      </w:pPr>
      <w:rPr>
        <w:rFonts w:hint="default" w:ascii="Wingdings" w:hAnsi="Wingdings"/>
      </w:rPr>
      <w:start w:val="1"/>
      <w:suff w:val="tab"/>
    </w:lvl>
  </w:abstractNum>
  <w:abstractNum w:abstractNumId="9">
    <w:nsid w:val="360D5A96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0">
    <w:nsid w:val="38611F51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1">
    <w:nsid w:val="3EF75C18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2">
    <w:nsid w:val="4FD014A6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3">
    <w:nsid w:val="572D2162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4">
    <w:nsid w:val="59252528"/>
    <w:lvl w:ilvl="0">
      <w:isLgl w:val="false"/>
      <w:lvlJc w:val="left"/>
      <w:lvlText w:val="%1."/>
      <w:numFmt w:val="decimal"/>
      <w:pPr>
        <w:pBdr/>
        <w:spacing/>
        <w:ind w:hanging="360" w:left="78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50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22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94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6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8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10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82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540"/>
      </w:pPr>
      <w:rPr/>
      <w:start w:val="1"/>
      <w:suff w:val="tab"/>
    </w:lvl>
  </w:abstractNum>
  <w:abstractNum w:abstractNumId="15">
    <w:nsid w:val="5E151C75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6">
    <w:nsid w:val="5F853877"/>
    <w:lvl w:ilvl="0">
      <w:isLgl w:val="false"/>
      <w:lvlJc w:val="left"/>
      <w:lvlText w:val="%1."/>
      <w:numFmt w:val="decimal"/>
      <w:pPr>
        <w:pBdr/>
        <w:spacing/>
        <w:ind w:hanging="360" w:left="644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7">
    <w:nsid w:val="6EAC78B6"/>
    <w:lvl w:ilvl="0">
      <w:isLgl w:val="false"/>
      <w:lvlJc w:val="left"/>
      <w:lvlText w:val="%1."/>
      <w:numFmt w:val="decimal"/>
      <w:pPr>
        <w:pBdr/>
        <w:spacing/>
        <w:ind w:hanging="360" w:left="765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85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205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925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45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65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85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805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525"/>
      </w:pPr>
      <w:rPr/>
      <w:start w:val="1"/>
      <w:suff w:val="tab"/>
    </w:lvl>
  </w:abstractNum>
  <w:abstractNum w:abstractNumId="18">
    <w:nsid w:val="70F1172B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9">
    <w:nsid w:val="771377A7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0">
    <w:nsid w:val="7D0635BD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21">
    <w:nsid w:val="5916CB1C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2">
    <w:nsid w:val="5916CB1C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3">
    <w:nsid w:val="5916CB1C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4">
    <w:nsid w:val="5916CB1C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5">
    <w:nsid w:val="5916CB1C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6">
    <w:nsid w:val="5916CB1C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7">
    <w:nsid w:val="5916CB1C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8">
    <w:nsid w:val="5916CB1C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9">
    <w:nsid w:val="5916CB1C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0">
    <w:nsid w:val="5916CB1C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1">
    <w:nsid w:val="5916CB1C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2">
    <w:nsid w:val="5916CB1C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3">
    <w:nsid w:val="5916CB1C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4">
    <w:nsid w:val="5916CB1C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5">
    <w:nsid w:val="5916CB1C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6">
    <w:nsid w:val="5916CB1C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7">
    <w:nsid w:val="5916CB1C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8">
    <w:nsid w:val="5916CB1C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9">
    <w:nsid w:val="5916CB1C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0">
    <w:nsid w:val="5916CB1C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1">
    <w:nsid w:val="5916CB1C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2">
    <w:nsid w:val="5916CB1C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3">
    <w:nsid w:val="5916CB1C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4">
    <w:nsid w:val="5916CB1C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5">
    <w:nsid w:val="5916CB1C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6">
    <w:nsid w:val="5916CB1C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7">
    <w:nsid w:val="5916CB1C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8">
    <w:nsid w:val="5916CB1C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9">
    <w:nsid w:val="5916CB1C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0">
    <w:nsid w:val="5916CB1C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1">
    <w:nsid w:val="5916CB1C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num w:numId="1">
    <w:abstractNumId w:val="0"/>
  </w:num>
  <w:num w:numId="2">
    <w:abstractNumId w:val="7"/>
  </w:num>
  <w:num w:numId="3">
    <w:abstractNumId w:val="9"/>
  </w:num>
  <w:num w:numId="4">
    <w:abstractNumId w:val="4"/>
  </w:num>
  <w:num w:numId="5">
    <w:abstractNumId w:val="16"/>
  </w:num>
  <w:num w:numId="6">
    <w:abstractNumId w:val="14"/>
  </w:num>
  <w:num w:numId="7">
    <w:abstractNumId w:val="2"/>
  </w:num>
  <w:num w:numId="8">
    <w:abstractNumId w:val="8"/>
  </w:num>
  <w:num w:numId="9">
    <w:abstractNumId w:val="12"/>
  </w:num>
  <w:num w:numId="10">
    <w:abstractNumId w:val="13"/>
  </w:num>
  <w:num w:numId="11">
    <w:abstractNumId w:val="5"/>
  </w:num>
  <w:num w:numId="12">
    <w:abstractNumId w:val="19"/>
  </w:num>
  <w:num w:numId="13">
    <w:abstractNumId w:val="10"/>
  </w:num>
  <w:num w:numId="14">
    <w:abstractNumId w:val="1"/>
  </w:num>
  <w:num w:numId="15">
    <w:abstractNumId w:val="11"/>
  </w:num>
  <w:num w:numId="16">
    <w:abstractNumId w:val="20"/>
  </w:num>
  <w:num w:numId="17">
    <w:abstractNumId w:val="6"/>
  </w:num>
  <w:num w:numId="18">
    <w:abstractNumId w:val="3"/>
  </w:num>
  <w:num w:numId="19">
    <w:abstractNumId w:val="18"/>
  </w:num>
  <w:num w:numId="20">
    <w:abstractNumId w:val="15"/>
  </w:num>
  <w:num w:numId="21">
    <w:abstractNumId w:val="17"/>
  </w:num>
  <w:num w:numId="22">
    <w:abstractNumId w:val="21"/>
  </w:num>
  <w:num w:numId="23">
    <w:abstractNumId w:val="22"/>
  </w:num>
  <w:num w:numId="24">
    <w:abstractNumId w:val="23"/>
  </w:num>
  <w:num w:numId="25">
    <w:abstractNumId w:val="24"/>
  </w:num>
  <w:num w:numId="26">
    <w:abstractNumId w:val="25"/>
  </w:num>
  <w:num w:numId="27">
    <w:abstractNumId w:val="26"/>
  </w:num>
  <w:num w:numId="28">
    <w:abstractNumId w:val="27"/>
  </w:num>
  <w:num w:numId="29">
    <w:abstractNumId w:val="28"/>
  </w:num>
  <w:num w:numId="30">
    <w:abstractNumId w:val="29"/>
  </w:num>
  <w:num w:numId="31">
    <w:abstractNumId w:val="30"/>
  </w:num>
  <w:num w:numId="32">
    <w:abstractNumId w:val="31"/>
  </w:num>
  <w:num w:numId="33">
    <w:abstractNumId w:val="32"/>
  </w:num>
  <w:num w:numId="34">
    <w:abstractNumId w:val="33"/>
  </w:num>
  <w:num w:numId="35">
    <w:abstractNumId w:val="34"/>
  </w:num>
  <w:num w:numId="36">
    <w:abstractNumId w:val="35"/>
  </w:num>
  <w:num w:numId="37">
    <w:abstractNumId w:val="36"/>
  </w:num>
  <w:num w:numId="38">
    <w:abstractNumId w:val="37"/>
  </w:num>
  <w:num w:numId="39">
    <w:abstractNumId w:val="38"/>
  </w:num>
  <w:num w:numId="40">
    <w:abstractNumId w:val="39"/>
  </w:num>
  <w:num w:numId="41">
    <w:abstractNumId w:val="40"/>
  </w:num>
  <w:num w:numId="42">
    <w:abstractNumId w:val="41"/>
  </w:num>
  <w:num w:numId="43">
    <w:abstractNumId w:val="42"/>
  </w:num>
  <w:num w:numId="44">
    <w:abstractNumId w:val="43"/>
  </w:num>
  <w:num w:numId="45">
    <w:abstractNumId w:val="44"/>
  </w:num>
  <w:num w:numId="46">
    <w:abstractNumId w:val="45"/>
  </w:num>
  <w:num w:numId="47">
    <w:abstractNumId w:val="46"/>
  </w:num>
  <w:num w:numId="48">
    <w:abstractNumId w:val="47"/>
  </w:num>
  <w:num w:numId="49">
    <w:abstractNumId w:val="48"/>
  </w:num>
  <w:num w:numId="50">
    <w:abstractNumId w:val="49"/>
  </w:num>
  <w:num w:numId="51">
    <w:abstractNumId w:val="50"/>
  </w:num>
  <w:num w:numId="52">
    <w:abstractNumId w:val="5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tru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ru-RU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805">
    <w:name w:val="Table Grid Light"/>
    <w:basedOn w:val="99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Plain Table 1"/>
    <w:basedOn w:val="99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Plain Table 2"/>
    <w:basedOn w:val="99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Plain Table 3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Plain Table 4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Plain Table 5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Grid Table 1 Light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Grid Table 1 Light - Accent 1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Grid Table 1 Light - Accent 2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Grid Table 1 Light - Accent 3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Grid Table 1 Light - Accent 4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Grid Table 1 Light - Accent 5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Grid Table 1 Light - Accent 6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Grid Table 2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Grid Table 2 - Accent 1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Grid Table 2 - Accent 2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Grid Table 2 - Accent 3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Grid Table 2 - Accent 4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Grid Table 2 - Accent 5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Grid Table 2 - Accent 6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Grid Table 3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Grid Table 3 - Accent 1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Grid Table 3 - Accent 2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Grid Table 3 - Accent 3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Grid Table 3 - Accent 4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Grid Table 3 - Accent 5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Grid Table 3 - Accent 6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Grid Table 4"/>
    <w:basedOn w:val="99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Grid Table 4 - Accent 1"/>
    <w:basedOn w:val="99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Grid Table 4 - Accent 2"/>
    <w:basedOn w:val="99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Grid Table 4 - Accent 3"/>
    <w:basedOn w:val="99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Grid Table 4 - Accent 4"/>
    <w:basedOn w:val="99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Grid Table 4 - Accent 5"/>
    <w:basedOn w:val="99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Grid Table 4 - Accent 6"/>
    <w:basedOn w:val="99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Grid Table 5 Dark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Grid Table 5 Dark- Accent 1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Grid Table 5 Dark - Accent 2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Grid Table 5 Dark - Accent 3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Grid Table 5 Dark- Accent 4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Grid Table 5 Dark - Accent 5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Grid Table 5 Dark - Accent 6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Grid Table 6 Colorful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Grid Table 6 Colorful - Accent 1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Grid Table 6 Colorful - Accent 2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Grid Table 6 Colorful - Accent 3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Grid Table 6 Colorful - Accent 4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Grid Table 6 Colorful - Accent 5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Grid Table 6 Colorful - Accent 6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Grid Table 7 Colorful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Grid Table 7 Colorful - Accent 1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Grid Table 7 Colorful - Accent 2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Grid Table 7 Colorful - Accent 3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Grid Table 7 Colorful - Accent 4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Grid Table 7 Colorful - Accent 5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Grid Table 7 Colorful - Accent 6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List Table 1 Light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List Table 1 Light - Accent 1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List Table 1 Light - Accent 2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List Table 1 Light - Accent 3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List Table 1 Light - Accent 4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List Table 1 Light - Accent 5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List Table 1 Light - Accent 6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List Table 2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List Table 2 - Accent 1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List Table 2 - Accent 2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List Table 2 - Accent 3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List Table 2 - Accent 4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List Table 2 - Accent 5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List Table 2 - Accent 6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List Table 3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List Table 3 - Accent 1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List Table 3 - Accent 2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List Table 3 - Accent 3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List Table 3 - Accent 4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List Table 3 - Accent 5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List Table 3 - Accent 6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List Table 4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List Table 4 - Accent 1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List Table 4 - Accent 2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List Table 4 - Accent 3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List Table 4 - Accent 4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List Table 4 - Accent 5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>
    <w:name w:val="List Table 4 - Accent 6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>
    <w:name w:val="List Table 5 Dark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9">
    <w:name w:val="List Table 5 Dark - Accent 1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0">
    <w:name w:val="List Table 5 Dark - Accent 2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1">
    <w:name w:val="List Table 5 Dark - Accent 3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2">
    <w:name w:val="List Table 5 Dark - Accent 4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3">
    <w:name w:val="List Table 5 Dark - Accent 5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4">
    <w:name w:val="List Table 5 Dark - Accent 6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5">
    <w:name w:val="List Table 6 Colorful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>
    <w:name w:val="List Table 6 Colorful - Accent 1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>
    <w:name w:val="List Table 6 Colorful - Accent 2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>
    <w:name w:val="List Table 6 Colorful - Accent 3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>
    <w:name w:val="List Table 6 Colorful - Accent 4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>
    <w:name w:val="List Table 6 Colorful - Accent 5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>
    <w:name w:val="List Table 6 Colorful - Accent 6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>
    <w:name w:val="List Table 7 Colorful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3">
    <w:name w:val="List Table 7 Colorful - Accent 1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4">
    <w:name w:val="List Table 7 Colorful - Accent 2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5">
    <w:name w:val="List Table 7 Colorful - Accent 3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6">
    <w:name w:val="List Table 7 Colorful - Accent 4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7">
    <w:name w:val="List Table 7 Colorful - Accent 5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8">
    <w:name w:val="List Table 7 Colorful - Accent 6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9">
    <w:name w:val="Lined - Accent"/>
    <w:basedOn w:val="9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0">
    <w:name w:val="Lined - Accent 1"/>
    <w:basedOn w:val="9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1">
    <w:name w:val="Lined - Accent 2"/>
    <w:basedOn w:val="9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2">
    <w:name w:val="Lined - Accent 3"/>
    <w:basedOn w:val="9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3">
    <w:name w:val="Lined - Accent 4"/>
    <w:basedOn w:val="9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4">
    <w:name w:val="Lined - Accent 5"/>
    <w:basedOn w:val="9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5">
    <w:name w:val="Lined - Accent 6"/>
    <w:basedOn w:val="9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6">
    <w:name w:val="Bordered &amp; Lined - Accent"/>
    <w:basedOn w:val="9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7">
    <w:name w:val="Bordered &amp; Lined - Accent 1"/>
    <w:basedOn w:val="9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8">
    <w:name w:val="Bordered &amp; Lined - Accent 2"/>
    <w:basedOn w:val="9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9">
    <w:name w:val="Bordered &amp; Lined - Accent 3"/>
    <w:basedOn w:val="9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0">
    <w:name w:val="Bordered &amp; Lined - Accent 4"/>
    <w:basedOn w:val="9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1">
    <w:name w:val="Bordered &amp; Lined - Accent 5"/>
    <w:basedOn w:val="9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2">
    <w:name w:val="Bordered &amp; Lined - Accent 6"/>
    <w:basedOn w:val="9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3">
    <w:name w:val="Bordered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4">
    <w:name w:val="Bordered - Accent 1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5">
    <w:name w:val="Bordered - Accent 2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6">
    <w:name w:val="Bordered - Accent 3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7">
    <w:name w:val="Bordered - Accent 4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8">
    <w:name w:val="Bordered - Accent 5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9">
    <w:name w:val="Bordered - Accent 6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30">
    <w:name w:val="Heading 1"/>
    <w:basedOn w:val="988"/>
    <w:next w:val="988"/>
    <w:link w:val="939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931">
    <w:name w:val="Heading 2"/>
    <w:basedOn w:val="988"/>
    <w:next w:val="988"/>
    <w:link w:val="940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932">
    <w:name w:val="Heading 3"/>
    <w:basedOn w:val="988"/>
    <w:next w:val="988"/>
    <w:link w:val="941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933">
    <w:name w:val="Heading 4"/>
    <w:basedOn w:val="988"/>
    <w:next w:val="988"/>
    <w:link w:val="942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934">
    <w:name w:val="Heading 5"/>
    <w:basedOn w:val="988"/>
    <w:next w:val="988"/>
    <w:link w:val="943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935">
    <w:name w:val="Heading 6"/>
    <w:basedOn w:val="988"/>
    <w:next w:val="988"/>
    <w:link w:val="944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936">
    <w:name w:val="Heading 7"/>
    <w:basedOn w:val="988"/>
    <w:next w:val="988"/>
    <w:link w:val="945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937">
    <w:name w:val="Heading 8"/>
    <w:basedOn w:val="988"/>
    <w:next w:val="988"/>
    <w:link w:val="946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938">
    <w:name w:val="Heading 9"/>
    <w:basedOn w:val="988"/>
    <w:next w:val="988"/>
    <w:link w:val="947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939">
    <w:name w:val="Heading 1 Char"/>
    <w:basedOn w:val="989"/>
    <w:link w:val="93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940">
    <w:name w:val="Heading 2 Char"/>
    <w:basedOn w:val="989"/>
    <w:link w:val="93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941">
    <w:name w:val="Heading 3 Char"/>
    <w:basedOn w:val="989"/>
    <w:link w:val="93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942">
    <w:name w:val="Heading 4 Char"/>
    <w:basedOn w:val="989"/>
    <w:link w:val="933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943">
    <w:name w:val="Heading 5 Char"/>
    <w:basedOn w:val="989"/>
    <w:link w:val="93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944">
    <w:name w:val="Heading 6 Char"/>
    <w:basedOn w:val="989"/>
    <w:link w:val="935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945">
    <w:name w:val="Heading 7 Char"/>
    <w:basedOn w:val="989"/>
    <w:link w:val="936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946">
    <w:name w:val="Heading 8 Char"/>
    <w:basedOn w:val="989"/>
    <w:link w:val="93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47">
    <w:name w:val="Heading 9 Char"/>
    <w:basedOn w:val="989"/>
    <w:link w:val="938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948">
    <w:name w:val="Title"/>
    <w:basedOn w:val="988"/>
    <w:next w:val="988"/>
    <w:link w:val="949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949">
    <w:name w:val="Title Char"/>
    <w:basedOn w:val="989"/>
    <w:link w:val="948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950">
    <w:name w:val="Subtitle"/>
    <w:basedOn w:val="988"/>
    <w:next w:val="988"/>
    <w:link w:val="951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951">
    <w:name w:val="Subtitle Char"/>
    <w:basedOn w:val="989"/>
    <w:link w:val="950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952">
    <w:name w:val="Quote"/>
    <w:basedOn w:val="988"/>
    <w:next w:val="988"/>
    <w:link w:val="953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53">
    <w:name w:val="Quote Char"/>
    <w:basedOn w:val="989"/>
    <w:link w:val="952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954">
    <w:name w:val="Intense Emphasis"/>
    <w:basedOn w:val="989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955">
    <w:name w:val="Intense Quote"/>
    <w:basedOn w:val="988"/>
    <w:next w:val="988"/>
    <w:link w:val="956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956">
    <w:name w:val="Intense Quote Char"/>
    <w:basedOn w:val="989"/>
    <w:link w:val="955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957">
    <w:name w:val="Intense Reference"/>
    <w:basedOn w:val="989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958">
    <w:name w:val="No Spacing"/>
    <w:basedOn w:val="988"/>
    <w:uiPriority w:val="1"/>
    <w:qFormat/>
    <w:pPr>
      <w:pBdr/>
      <w:spacing w:after="0" w:line="240" w:lineRule="auto"/>
      <w:ind/>
    </w:pPr>
  </w:style>
  <w:style w:type="character" w:styleId="959">
    <w:name w:val="Subtle Emphasis"/>
    <w:basedOn w:val="989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60">
    <w:name w:val="Emphasis"/>
    <w:basedOn w:val="989"/>
    <w:uiPriority w:val="20"/>
    <w:qFormat/>
    <w:pPr>
      <w:pBdr/>
      <w:spacing/>
      <w:ind/>
    </w:pPr>
    <w:rPr>
      <w:i/>
      <w:iCs/>
    </w:rPr>
  </w:style>
  <w:style w:type="character" w:styleId="961">
    <w:name w:val="Strong"/>
    <w:basedOn w:val="989"/>
    <w:uiPriority w:val="22"/>
    <w:qFormat/>
    <w:pPr>
      <w:pBdr/>
      <w:spacing/>
      <w:ind/>
    </w:pPr>
    <w:rPr>
      <w:b/>
      <w:bCs/>
    </w:rPr>
  </w:style>
  <w:style w:type="character" w:styleId="962">
    <w:name w:val="Subtle Reference"/>
    <w:basedOn w:val="989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63">
    <w:name w:val="Book Title"/>
    <w:basedOn w:val="989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964">
    <w:name w:val="Header Char"/>
    <w:basedOn w:val="989"/>
    <w:link w:val="996"/>
    <w:uiPriority w:val="99"/>
    <w:pPr>
      <w:pBdr/>
      <w:spacing/>
      <w:ind/>
    </w:pPr>
  </w:style>
  <w:style w:type="paragraph" w:styleId="965">
    <w:name w:val="Footer"/>
    <w:basedOn w:val="988"/>
    <w:link w:val="966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66">
    <w:name w:val="Footer Char"/>
    <w:basedOn w:val="989"/>
    <w:link w:val="965"/>
    <w:uiPriority w:val="99"/>
    <w:pPr>
      <w:pBdr/>
      <w:spacing/>
      <w:ind/>
    </w:pPr>
  </w:style>
  <w:style w:type="paragraph" w:styleId="967">
    <w:name w:val="Caption"/>
    <w:basedOn w:val="988"/>
    <w:next w:val="988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968">
    <w:name w:val="footnote text"/>
    <w:basedOn w:val="988"/>
    <w:link w:val="969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69">
    <w:name w:val="Footnote Text Char"/>
    <w:basedOn w:val="989"/>
    <w:link w:val="968"/>
    <w:uiPriority w:val="99"/>
    <w:semiHidden/>
    <w:pPr>
      <w:pBdr/>
      <w:spacing/>
      <w:ind/>
    </w:pPr>
    <w:rPr>
      <w:sz w:val="20"/>
      <w:szCs w:val="20"/>
    </w:rPr>
  </w:style>
  <w:style w:type="character" w:styleId="970">
    <w:name w:val="footnote reference"/>
    <w:basedOn w:val="989"/>
    <w:uiPriority w:val="99"/>
    <w:semiHidden/>
    <w:unhideWhenUsed/>
    <w:pPr>
      <w:pBdr/>
      <w:spacing/>
      <w:ind/>
    </w:pPr>
    <w:rPr>
      <w:vertAlign w:val="superscript"/>
    </w:rPr>
  </w:style>
  <w:style w:type="paragraph" w:styleId="971">
    <w:name w:val="endnote text"/>
    <w:basedOn w:val="988"/>
    <w:link w:val="97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72">
    <w:name w:val="Endnote Text Char"/>
    <w:basedOn w:val="989"/>
    <w:link w:val="971"/>
    <w:uiPriority w:val="99"/>
    <w:semiHidden/>
    <w:pPr>
      <w:pBdr/>
      <w:spacing/>
      <w:ind/>
    </w:pPr>
    <w:rPr>
      <w:sz w:val="20"/>
      <w:szCs w:val="20"/>
    </w:rPr>
  </w:style>
  <w:style w:type="character" w:styleId="973">
    <w:name w:val="endnote reference"/>
    <w:basedOn w:val="989"/>
    <w:uiPriority w:val="99"/>
    <w:semiHidden/>
    <w:unhideWhenUsed/>
    <w:pPr>
      <w:pBdr/>
      <w:spacing/>
      <w:ind/>
    </w:pPr>
    <w:rPr>
      <w:vertAlign w:val="superscript"/>
    </w:rPr>
  </w:style>
  <w:style w:type="character" w:styleId="974">
    <w:name w:val="Hyperlink"/>
    <w:basedOn w:val="989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975">
    <w:name w:val="FollowedHyperlink"/>
    <w:basedOn w:val="989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76">
    <w:name w:val="toc 1"/>
    <w:basedOn w:val="988"/>
    <w:next w:val="988"/>
    <w:uiPriority w:val="39"/>
    <w:unhideWhenUsed/>
    <w:pPr>
      <w:pBdr/>
      <w:spacing w:after="100"/>
      <w:ind/>
    </w:pPr>
  </w:style>
  <w:style w:type="paragraph" w:styleId="977">
    <w:name w:val="toc 2"/>
    <w:basedOn w:val="988"/>
    <w:next w:val="988"/>
    <w:uiPriority w:val="39"/>
    <w:unhideWhenUsed/>
    <w:pPr>
      <w:pBdr/>
      <w:spacing w:after="100"/>
      <w:ind w:left="220"/>
    </w:pPr>
  </w:style>
  <w:style w:type="paragraph" w:styleId="978">
    <w:name w:val="toc 3"/>
    <w:basedOn w:val="988"/>
    <w:next w:val="988"/>
    <w:uiPriority w:val="39"/>
    <w:unhideWhenUsed/>
    <w:pPr>
      <w:pBdr/>
      <w:spacing w:after="100"/>
      <w:ind w:left="440"/>
    </w:pPr>
  </w:style>
  <w:style w:type="paragraph" w:styleId="979">
    <w:name w:val="toc 4"/>
    <w:basedOn w:val="988"/>
    <w:next w:val="988"/>
    <w:uiPriority w:val="39"/>
    <w:unhideWhenUsed/>
    <w:pPr>
      <w:pBdr/>
      <w:spacing w:after="100"/>
      <w:ind w:left="660"/>
    </w:pPr>
  </w:style>
  <w:style w:type="paragraph" w:styleId="980">
    <w:name w:val="toc 5"/>
    <w:basedOn w:val="988"/>
    <w:next w:val="988"/>
    <w:uiPriority w:val="39"/>
    <w:unhideWhenUsed/>
    <w:pPr>
      <w:pBdr/>
      <w:spacing w:after="100"/>
      <w:ind w:left="880"/>
    </w:pPr>
  </w:style>
  <w:style w:type="paragraph" w:styleId="981">
    <w:name w:val="toc 6"/>
    <w:basedOn w:val="988"/>
    <w:next w:val="988"/>
    <w:uiPriority w:val="39"/>
    <w:unhideWhenUsed/>
    <w:pPr>
      <w:pBdr/>
      <w:spacing w:after="100"/>
      <w:ind w:left="1100"/>
    </w:pPr>
  </w:style>
  <w:style w:type="paragraph" w:styleId="982">
    <w:name w:val="toc 7"/>
    <w:basedOn w:val="988"/>
    <w:next w:val="988"/>
    <w:uiPriority w:val="39"/>
    <w:unhideWhenUsed/>
    <w:pPr>
      <w:pBdr/>
      <w:spacing w:after="100"/>
      <w:ind w:left="1320"/>
    </w:pPr>
  </w:style>
  <w:style w:type="paragraph" w:styleId="983">
    <w:name w:val="toc 8"/>
    <w:basedOn w:val="988"/>
    <w:next w:val="988"/>
    <w:uiPriority w:val="39"/>
    <w:unhideWhenUsed/>
    <w:pPr>
      <w:pBdr/>
      <w:spacing w:after="100"/>
      <w:ind w:left="1540"/>
    </w:pPr>
  </w:style>
  <w:style w:type="paragraph" w:styleId="984">
    <w:name w:val="toc 9"/>
    <w:basedOn w:val="988"/>
    <w:next w:val="988"/>
    <w:uiPriority w:val="39"/>
    <w:unhideWhenUsed/>
    <w:pPr>
      <w:pBdr/>
      <w:spacing w:after="100"/>
      <w:ind w:left="1760"/>
    </w:pPr>
  </w:style>
  <w:style w:type="character" w:styleId="985">
    <w:name w:val="Placeholder Text"/>
    <w:basedOn w:val="989"/>
    <w:uiPriority w:val="99"/>
    <w:semiHidden/>
    <w:pPr>
      <w:pBdr/>
      <w:spacing/>
      <w:ind/>
    </w:pPr>
    <w:rPr>
      <w:color w:val="666666"/>
    </w:rPr>
  </w:style>
  <w:style w:type="paragraph" w:styleId="986">
    <w:name w:val="TOC Heading"/>
    <w:uiPriority w:val="39"/>
    <w:unhideWhenUsed/>
    <w:pPr>
      <w:pBdr/>
      <w:spacing/>
      <w:ind/>
    </w:pPr>
  </w:style>
  <w:style w:type="paragraph" w:styleId="987">
    <w:name w:val="table of figures"/>
    <w:basedOn w:val="988"/>
    <w:next w:val="988"/>
    <w:uiPriority w:val="99"/>
    <w:unhideWhenUsed/>
    <w:pPr>
      <w:pBdr/>
      <w:spacing w:after="0" w:afterAutospacing="0"/>
      <w:ind/>
    </w:pPr>
  </w:style>
  <w:style w:type="paragraph" w:styleId="988" w:default="1">
    <w:name w:val="Normal"/>
    <w:qFormat/>
    <w:pPr>
      <w:pBdr/>
      <w:spacing/>
      <w:ind/>
    </w:pPr>
    <w:rPr>
      <w:rFonts w:ascii="Calibri" w:hAnsi="Calibri" w:eastAsia="Calibri" w:cs="Times New Roman"/>
    </w:rPr>
  </w:style>
  <w:style w:type="character" w:styleId="989" w:default="1">
    <w:name w:val="Default Paragraph Font"/>
    <w:uiPriority w:val="1"/>
    <w:semiHidden/>
    <w:unhideWhenUsed/>
    <w:pPr>
      <w:pBdr/>
      <w:spacing/>
      <w:ind/>
    </w:pPr>
  </w:style>
  <w:style w:type="table" w:styleId="990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91" w:default="1">
    <w:name w:val="No List"/>
    <w:uiPriority w:val="99"/>
    <w:semiHidden/>
    <w:unhideWhenUsed/>
    <w:pPr>
      <w:pBdr/>
      <w:spacing/>
      <w:ind/>
    </w:pPr>
  </w:style>
  <w:style w:type="table" w:styleId="992">
    <w:name w:val="Table Grid"/>
    <w:basedOn w:val="990"/>
    <w:uiPriority w:val="5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93">
    <w:name w:val="List Paragraph"/>
    <w:basedOn w:val="988"/>
    <w:uiPriority w:val="34"/>
    <w:qFormat/>
    <w:pPr>
      <w:pBdr/>
      <w:spacing/>
      <w:ind w:left="720"/>
      <w:contextualSpacing w:val="true"/>
    </w:pPr>
    <w:rPr>
      <w:rFonts w:asciiTheme="minorHAnsi" w:hAnsiTheme="minorHAnsi" w:eastAsiaTheme="minorHAnsi" w:cstheme="minorBidi"/>
    </w:rPr>
  </w:style>
  <w:style w:type="paragraph" w:styleId="994">
    <w:name w:val="Balloon Text"/>
    <w:basedOn w:val="988"/>
    <w:link w:val="995"/>
    <w:uiPriority w:val="99"/>
    <w:semiHidden/>
    <w:unhideWhenUsed/>
    <w:pPr>
      <w:pBdr/>
      <w:spacing w:after="0" w:line="240" w:lineRule="auto"/>
      <w:ind/>
    </w:pPr>
    <w:rPr>
      <w:rFonts w:ascii="Segoe UI" w:hAnsi="Segoe UI" w:cs="Segoe UI"/>
      <w:sz w:val="18"/>
      <w:szCs w:val="18"/>
    </w:rPr>
  </w:style>
  <w:style w:type="character" w:styleId="995" w:customStyle="1">
    <w:name w:val="Текст выноски Знак"/>
    <w:basedOn w:val="989"/>
    <w:link w:val="994"/>
    <w:uiPriority w:val="99"/>
    <w:semiHidden/>
    <w:pPr>
      <w:pBdr/>
      <w:spacing/>
      <w:ind/>
    </w:pPr>
    <w:rPr>
      <w:rFonts w:ascii="Segoe UI" w:hAnsi="Segoe UI" w:eastAsia="Calibri" w:cs="Segoe UI"/>
      <w:sz w:val="18"/>
      <w:szCs w:val="18"/>
    </w:rPr>
  </w:style>
  <w:style w:type="paragraph" w:styleId="996">
    <w:name w:val="Header"/>
    <w:basedOn w:val="988"/>
    <w:link w:val="997"/>
    <w:uiPriority w:val="99"/>
    <w:unhideWhenUsed/>
    <w:pPr>
      <w:pBdr/>
      <w:tabs>
        <w:tab w:val="center" w:leader="none" w:pos="4677"/>
        <w:tab w:val="right" w:leader="none" w:pos="9355"/>
      </w:tabs>
      <w:spacing w:after="0" w:line="240" w:lineRule="auto"/>
      <w:ind/>
    </w:pPr>
    <w:rPr>
      <w:rFonts w:asciiTheme="minorHAnsi" w:hAnsiTheme="minorHAnsi" w:eastAsiaTheme="minorHAnsi" w:cstheme="minorBidi"/>
    </w:rPr>
  </w:style>
  <w:style w:type="character" w:styleId="997" w:customStyle="1">
    <w:name w:val="Верхний колонтитул Знак"/>
    <w:basedOn w:val="989"/>
    <w:link w:val="996"/>
    <w:uiPriority w:val="99"/>
    <w:pPr>
      <w:pBdr/>
      <w:spacing/>
      <w:ind/>
    </w:pPr>
  </w:style>
  <w:style w:type="paragraph" w:styleId="998">
    <w:name w:val="Normal (Web)"/>
    <w:basedOn w:val="988"/>
    <w:uiPriority w:val="99"/>
    <w:unhideWhenUsed/>
    <w:pPr>
      <w:pBdr/>
      <w:spacing w:after="100" w:afterAutospacing="1" w:before="100" w:beforeAutospacing="1" w:line="240" w:lineRule="auto"/>
      <w:ind/>
    </w:pPr>
    <w:rPr>
      <w:rFonts w:ascii="Times New Roman" w:hAnsi="Times New Roman" w:eastAsia="Times New Roman"/>
      <w:sz w:val="24"/>
      <w:szCs w:val="24"/>
      <w:lang w:eastAsia="ru-RU"/>
    </w:rPr>
  </w:style>
  <w:style w:type="character" w:styleId="999">
    <w:name w:val="annotation reference"/>
    <w:basedOn w:val="989"/>
    <w:uiPriority w:val="99"/>
    <w:semiHidden/>
    <w:unhideWhenUsed/>
    <w:pPr>
      <w:pBdr/>
      <w:spacing/>
      <w:ind/>
    </w:pPr>
    <w:rPr>
      <w:sz w:val="16"/>
      <w:szCs w:val="16"/>
    </w:rPr>
  </w:style>
  <w:style w:type="paragraph" w:styleId="1000">
    <w:name w:val="annotation text"/>
    <w:basedOn w:val="988"/>
    <w:link w:val="1001"/>
    <w:uiPriority w:val="99"/>
    <w:semiHidden/>
    <w:unhideWhenUsed/>
    <w:pPr>
      <w:pBdr/>
      <w:spacing w:line="240" w:lineRule="auto"/>
      <w:ind/>
    </w:pPr>
    <w:rPr>
      <w:sz w:val="20"/>
      <w:szCs w:val="20"/>
    </w:rPr>
  </w:style>
  <w:style w:type="character" w:styleId="1001" w:customStyle="1">
    <w:name w:val="Текст примечания Знак"/>
    <w:basedOn w:val="989"/>
    <w:link w:val="1000"/>
    <w:uiPriority w:val="99"/>
    <w:semiHidden/>
    <w:pPr>
      <w:pBdr/>
      <w:spacing/>
      <w:ind/>
    </w:pPr>
    <w:rPr>
      <w:rFonts w:ascii="Calibri" w:hAnsi="Calibri" w:eastAsia="Calibri" w:cs="Times New Roman"/>
      <w:sz w:val="20"/>
      <w:szCs w:val="20"/>
    </w:rPr>
  </w:style>
  <w:style w:type="paragraph" w:styleId="1002">
    <w:name w:val="annotation subject"/>
    <w:basedOn w:val="1000"/>
    <w:next w:val="1000"/>
    <w:link w:val="1003"/>
    <w:uiPriority w:val="99"/>
    <w:semiHidden/>
    <w:unhideWhenUsed/>
    <w:pPr>
      <w:pBdr/>
      <w:spacing/>
      <w:ind/>
    </w:pPr>
    <w:rPr>
      <w:b/>
      <w:bCs/>
    </w:rPr>
  </w:style>
  <w:style w:type="character" w:styleId="1003" w:customStyle="1">
    <w:name w:val="Тема примечания Знак"/>
    <w:basedOn w:val="1001"/>
    <w:link w:val="1002"/>
    <w:uiPriority w:val="99"/>
    <w:semiHidden/>
    <w:pPr>
      <w:pBdr/>
      <w:spacing/>
      <w:ind/>
    </w:pPr>
    <w:rPr>
      <w:rFonts w:ascii="Calibri" w:hAnsi="Calibri" w:eastAsia="Calibri" w:cs="Times New Roman"/>
      <w:b/>
      <w:bCs/>
      <w:sz w:val="20"/>
      <w:szCs w:val="20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customXml" Target="../customXml/item1.xml" /><Relationship Id="rId10" Type="http://schemas.openxmlformats.org/officeDocument/2006/relationships/image" Target="media/image1.emf"/><Relationship Id="rId11" Type="http://schemas.openxmlformats.org/officeDocument/2006/relationships/oleObject" Target="embeddings/oleObject1.bin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1111C1AB-CCAE-4EF1-AAF0-D56C3EECDEB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ONLYOFFICE/9.2.1.43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ОФД_зав.отд (OFD-17-THINK - ОФД_зав.отд)</dc:creator>
  <dc:description/>
  <dc:identifier/>
  <dc:language/>
  <cp:revision>41</cp:revision>
  <dcterms:created xsi:type="dcterms:W3CDTF">2025-10-02T19:42:00Z</dcterms:created>
  <dcterms:modified xsi:type="dcterms:W3CDTF">2026-01-26T20:52:56Z</dcterms:modified>
</cp:coreProperties>
</file>