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764AC" w14:textId="77777777" w:rsidR="00CC4C15" w:rsidRPr="00CC4C15" w:rsidRDefault="00CC4C15" w:rsidP="00CC4C15">
      <w:pPr>
        <w:spacing w:after="0" w:line="276" w:lineRule="auto"/>
        <w:rPr>
          <w:rFonts w:ascii="Arial" w:hAnsi="Arial" w:cs="Arial"/>
        </w:rPr>
      </w:pPr>
    </w:p>
    <w:p w14:paraId="70971215" w14:textId="77FFFF67" w:rsidR="00CC4C15" w:rsidRDefault="00CC4C15" w:rsidP="00CC4C15">
      <w:pPr>
        <w:spacing w:after="0" w:line="276" w:lineRule="auto"/>
        <w:rPr>
          <w:rFonts w:asciiTheme="majorHAnsi" w:hAnsiTheme="majorHAnsi" w:cstheme="majorHAnsi"/>
          <w:b/>
          <w:bCs/>
          <w:sz w:val="24"/>
          <w:szCs w:val="24"/>
        </w:rPr>
      </w:pPr>
      <w:r w:rsidRPr="00AF6F2A">
        <w:rPr>
          <w:rFonts w:asciiTheme="majorHAnsi" w:hAnsiTheme="majorHAnsi" w:cstheme="majorHAnsi"/>
          <w:b/>
          <w:bCs/>
          <w:sz w:val="24"/>
          <w:szCs w:val="24"/>
        </w:rPr>
        <w:t xml:space="preserve">Ce processus de gestion des bugs dans Jira a été créé pour garantir une résolution efficace des problèmes signalés par les utilisateurs, en accordant une attention particulière à leur criticité. </w:t>
      </w:r>
      <w:r w:rsidRPr="00AF6F2A">
        <w:rPr>
          <w:rFonts w:asciiTheme="majorHAnsi" w:hAnsiTheme="majorHAnsi" w:cstheme="majorHAnsi"/>
          <w:b/>
          <w:bCs/>
          <w:sz w:val="24"/>
          <w:szCs w:val="24"/>
          <w:highlight w:val="cyan"/>
        </w:rPr>
        <w:t>Mis en place à mon arrivée</w:t>
      </w:r>
      <w:r w:rsidR="00AF6F2A" w:rsidRPr="00AF6F2A">
        <w:rPr>
          <w:rFonts w:asciiTheme="majorHAnsi" w:hAnsiTheme="majorHAnsi" w:cstheme="majorHAnsi"/>
          <w:b/>
          <w:bCs/>
          <w:sz w:val="24"/>
          <w:szCs w:val="24"/>
          <w:highlight w:val="cyan"/>
        </w:rPr>
        <w:t xml:space="preserve"> en tant que PO au sein du BackOffice (BOR) pour les opérations des équipes du COR</w:t>
      </w:r>
      <w:r w:rsidRPr="00AF6F2A">
        <w:rPr>
          <w:rFonts w:asciiTheme="majorHAnsi" w:hAnsiTheme="majorHAnsi" w:cstheme="majorHAnsi"/>
          <w:b/>
          <w:bCs/>
          <w:sz w:val="24"/>
          <w:szCs w:val="24"/>
          <w:highlight w:val="cyan"/>
        </w:rPr>
        <w:t>, il a permis d'apporter une clarté opérationnelle, une réactivité optimale et une communication transparente dans la gestion des incidents, comblant ainsi un vide existant en termes de processus.</w:t>
      </w:r>
    </w:p>
    <w:p w14:paraId="648CA069" w14:textId="77777777" w:rsidR="00AF6F2A" w:rsidRPr="00CC4C15" w:rsidRDefault="00AF6F2A" w:rsidP="00CC4C15">
      <w:pPr>
        <w:spacing w:after="0" w:line="276" w:lineRule="auto"/>
        <w:rPr>
          <w:rFonts w:ascii="Arial" w:hAnsi="Arial" w:cs="Arial"/>
        </w:rPr>
      </w:pPr>
    </w:p>
    <w:p w14:paraId="2F759279" w14:textId="77777777" w:rsidR="00CC4C15" w:rsidRPr="00CC4C15" w:rsidRDefault="00CC4C15" w:rsidP="00CC4C15">
      <w:pPr>
        <w:spacing w:after="0" w:line="276" w:lineRule="auto"/>
        <w:rPr>
          <w:rFonts w:ascii="Arial" w:hAnsi="Arial" w:cs="Arial"/>
        </w:rPr>
      </w:pPr>
    </w:p>
    <w:p w14:paraId="3E129AA5" w14:textId="77777777" w:rsidR="00CC4C15" w:rsidRPr="00CC4C15" w:rsidRDefault="00CC4C15" w:rsidP="00CC4C15">
      <w:pPr>
        <w:shd w:val="clear" w:color="auto" w:fill="FFFFFF"/>
        <w:spacing w:after="0" w:line="276" w:lineRule="auto"/>
        <w:jc w:val="center"/>
        <w:outlineLvl w:val="0"/>
        <w:rPr>
          <w:rFonts w:ascii="Arial" w:eastAsia="Times New Roman" w:hAnsi="Arial" w:cs="Arial"/>
          <w:color w:val="22100D"/>
          <w:kern w:val="36"/>
          <w:sz w:val="48"/>
          <w:szCs w:val="48"/>
          <w:lang w:eastAsia="fr-FR"/>
          <w14:ligatures w14:val="none"/>
        </w:rPr>
      </w:pPr>
      <w:r w:rsidRPr="00CC4C15">
        <w:rPr>
          <w:rFonts w:ascii="Arial" w:eastAsia="Times New Roman" w:hAnsi="Arial" w:cs="Arial"/>
          <w:color w:val="0066CC"/>
          <w:kern w:val="36"/>
          <w:sz w:val="48"/>
          <w:szCs w:val="48"/>
          <w:lang w:eastAsia="fr-FR"/>
          <w14:ligatures w14:val="none"/>
        </w:rPr>
        <w:t>Introduction :</w:t>
      </w:r>
    </w:p>
    <w:p w14:paraId="6AC3748B"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675AF912"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Face à la diversité des problèmes susceptibles de survenir, ce processus offre une approche différenciée basée sur la criticité, permettant ainsi une allocation de ressources adaptée à l'urgence de chaque situation. Ce processus vise à faire une clarté opérationnelle, une réactivité optimale et une communication transparente tout au long du cycle de résolution.</w:t>
      </w:r>
    </w:p>
    <w:p w14:paraId="28121C0E"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59CB09DE" w14:textId="77777777" w:rsidR="00CC4C15" w:rsidRPr="00CC4C15" w:rsidRDefault="00CC4C15" w:rsidP="00CC4C15">
      <w:pPr>
        <w:shd w:val="clear" w:color="auto" w:fill="FFFFFF"/>
        <w:spacing w:after="0" w:line="276" w:lineRule="auto"/>
        <w:jc w:val="center"/>
        <w:outlineLvl w:val="0"/>
        <w:rPr>
          <w:rFonts w:ascii="Arial" w:eastAsia="Times New Roman" w:hAnsi="Arial" w:cs="Arial"/>
          <w:color w:val="22100D"/>
          <w:kern w:val="36"/>
          <w:sz w:val="48"/>
          <w:szCs w:val="48"/>
          <w:lang w:eastAsia="fr-FR"/>
          <w14:ligatures w14:val="none"/>
        </w:rPr>
      </w:pPr>
      <w:r w:rsidRPr="00CC4C15">
        <w:rPr>
          <w:rFonts w:ascii="Arial" w:eastAsia="Times New Roman" w:hAnsi="Arial" w:cs="Arial"/>
          <w:color w:val="0066CC"/>
          <w:kern w:val="36"/>
          <w:sz w:val="48"/>
          <w:szCs w:val="48"/>
          <w:lang w:eastAsia="fr-FR"/>
          <w14:ligatures w14:val="none"/>
        </w:rPr>
        <w:t>Objectif :</w:t>
      </w:r>
    </w:p>
    <w:p w14:paraId="5D46801C"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74AD92AD"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L'objectif principal de notre processus de gestion des bugs dans Jira est d'assurer une résolution efficace des problèmes signalés par les utilisateurs, en accordant une attention particulière à la criticité de chaque bug.</w:t>
      </w:r>
    </w:p>
    <w:p w14:paraId="5DEC18BA"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41E0F540"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En distinguant entre les </w:t>
      </w:r>
      <w:r w:rsidRPr="00CC4C15">
        <w:rPr>
          <w:rFonts w:ascii="Arial" w:eastAsia="Times New Roman" w:hAnsi="Arial" w:cs="Arial"/>
          <w:b/>
          <w:bCs/>
          <w:color w:val="22100D"/>
          <w:kern w:val="0"/>
          <w:sz w:val="24"/>
          <w:szCs w:val="24"/>
          <w:lang w:eastAsia="fr-FR"/>
          <w14:ligatures w14:val="none"/>
        </w:rPr>
        <w:t>Bugs Mineurs</w:t>
      </w:r>
      <w:r w:rsidRPr="00CC4C15">
        <w:rPr>
          <w:rFonts w:ascii="Arial" w:eastAsia="Times New Roman" w:hAnsi="Arial" w:cs="Arial"/>
          <w:color w:val="22100D"/>
          <w:kern w:val="0"/>
          <w:sz w:val="24"/>
          <w:szCs w:val="24"/>
          <w:lang w:eastAsia="fr-FR"/>
          <w14:ligatures w14:val="none"/>
        </w:rPr>
        <w:t> dans la </w:t>
      </w:r>
      <w:r w:rsidRPr="00CC4C15">
        <w:rPr>
          <w:rFonts w:ascii="Arial" w:eastAsia="Times New Roman" w:hAnsi="Arial" w:cs="Arial"/>
          <w:b/>
          <w:bCs/>
          <w:color w:val="22100D"/>
          <w:kern w:val="0"/>
          <w:sz w:val="24"/>
          <w:szCs w:val="24"/>
          <w:lang w:eastAsia="fr-FR"/>
          <w14:ligatures w14:val="none"/>
        </w:rPr>
        <w:t>catégorie</w:t>
      </w:r>
      <w:r w:rsidRPr="00CC4C15">
        <w:rPr>
          <w:rFonts w:ascii="Arial" w:eastAsia="Times New Roman" w:hAnsi="Arial" w:cs="Arial"/>
          <w:color w:val="22100D"/>
          <w:kern w:val="0"/>
          <w:sz w:val="24"/>
          <w:szCs w:val="24"/>
          <w:lang w:eastAsia="fr-FR"/>
          <w14:ligatures w14:val="none"/>
        </w:rPr>
        <w:t> "</w:t>
      </w:r>
      <w:r w:rsidRPr="00CC4C15">
        <w:rPr>
          <w:rFonts w:ascii="Arial" w:eastAsia="Times New Roman" w:hAnsi="Arial" w:cs="Arial"/>
          <w:b/>
          <w:bCs/>
          <w:color w:val="FF9900"/>
          <w:kern w:val="0"/>
          <w:sz w:val="24"/>
          <w:szCs w:val="24"/>
          <w:lang w:eastAsia="fr-FR"/>
          <w14:ligatures w14:val="none"/>
        </w:rPr>
        <w:t>Anomalie</w:t>
      </w:r>
      <w:r w:rsidRPr="00CC4C15">
        <w:rPr>
          <w:rFonts w:ascii="Arial" w:eastAsia="Times New Roman" w:hAnsi="Arial" w:cs="Arial"/>
          <w:color w:val="22100D"/>
          <w:kern w:val="0"/>
          <w:sz w:val="24"/>
          <w:szCs w:val="24"/>
          <w:lang w:eastAsia="fr-FR"/>
          <w14:ligatures w14:val="none"/>
        </w:rPr>
        <w:t>" et les </w:t>
      </w:r>
      <w:r w:rsidRPr="00CC4C15">
        <w:rPr>
          <w:rFonts w:ascii="Arial" w:eastAsia="Times New Roman" w:hAnsi="Arial" w:cs="Arial"/>
          <w:b/>
          <w:bCs/>
          <w:color w:val="22100D"/>
          <w:kern w:val="0"/>
          <w:sz w:val="24"/>
          <w:szCs w:val="24"/>
          <w:lang w:eastAsia="fr-FR"/>
          <w14:ligatures w14:val="none"/>
        </w:rPr>
        <w:t>Bugs Majeur</w:t>
      </w:r>
      <w:r w:rsidRPr="00CC4C15">
        <w:rPr>
          <w:rFonts w:ascii="Arial" w:eastAsia="Times New Roman" w:hAnsi="Arial" w:cs="Arial"/>
          <w:color w:val="22100D"/>
          <w:kern w:val="0"/>
          <w:sz w:val="24"/>
          <w:szCs w:val="24"/>
          <w:lang w:eastAsia="fr-FR"/>
          <w14:ligatures w14:val="none"/>
        </w:rPr>
        <w:t> dans la </w:t>
      </w:r>
      <w:r w:rsidRPr="00CC4C15">
        <w:rPr>
          <w:rFonts w:ascii="Arial" w:eastAsia="Times New Roman" w:hAnsi="Arial" w:cs="Arial"/>
          <w:b/>
          <w:bCs/>
          <w:color w:val="22100D"/>
          <w:kern w:val="0"/>
          <w:sz w:val="24"/>
          <w:szCs w:val="24"/>
          <w:lang w:eastAsia="fr-FR"/>
          <w14:ligatures w14:val="none"/>
        </w:rPr>
        <w:t>catégorie</w:t>
      </w:r>
      <w:r w:rsidRPr="00CC4C15">
        <w:rPr>
          <w:rFonts w:ascii="Arial" w:eastAsia="Times New Roman" w:hAnsi="Arial" w:cs="Arial"/>
          <w:color w:val="22100D"/>
          <w:kern w:val="0"/>
          <w:sz w:val="24"/>
          <w:szCs w:val="24"/>
          <w:lang w:eastAsia="fr-FR"/>
          <w14:ligatures w14:val="none"/>
        </w:rPr>
        <w:t> "</w:t>
      </w:r>
      <w:r w:rsidRPr="00CC4C15">
        <w:rPr>
          <w:rFonts w:ascii="Arial" w:eastAsia="Times New Roman" w:hAnsi="Arial" w:cs="Arial"/>
          <w:b/>
          <w:bCs/>
          <w:color w:val="E60000"/>
          <w:kern w:val="0"/>
          <w:sz w:val="24"/>
          <w:szCs w:val="24"/>
          <w:lang w:eastAsia="fr-FR"/>
          <w14:ligatures w14:val="none"/>
        </w:rPr>
        <w:t>Incident</w:t>
      </w:r>
      <w:r w:rsidRPr="00CC4C15">
        <w:rPr>
          <w:rFonts w:ascii="Arial" w:eastAsia="Times New Roman" w:hAnsi="Arial" w:cs="Arial"/>
          <w:color w:val="22100D"/>
          <w:kern w:val="0"/>
          <w:sz w:val="24"/>
          <w:szCs w:val="24"/>
          <w:lang w:eastAsia="fr-FR"/>
          <w14:ligatures w14:val="none"/>
        </w:rPr>
        <w:t>", nous visons à fournir des solutions rapides, adaptées et à minimiser l'impact sur les utilisateurs.</w:t>
      </w:r>
    </w:p>
    <w:p w14:paraId="6E2D8292"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Notre démarche s'inscrit dans une volonté d'optimisation des délais de résolution, contribuant ainsi à la stabilité et à la satisfaction globale des utilisateurs.</w:t>
      </w:r>
    </w:p>
    <w:p w14:paraId="62F71193"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3B6A1C07"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70C21A66" w14:textId="77777777" w:rsidR="00CC4C15" w:rsidRPr="00CC4C15" w:rsidRDefault="00CC4C15" w:rsidP="00CC4C15">
      <w:pPr>
        <w:shd w:val="clear" w:color="auto" w:fill="FFFFFF"/>
        <w:spacing w:after="0" w:line="276" w:lineRule="auto"/>
        <w:jc w:val="center"/>
        <w:outlineLvl w:val="0"/>
        <w:rPr>
          <w:rFonts w:ascii="Arial" w:eastAsia="Times New Roman" w:hAnsi="Arial" w:cs="Arial"/>
          <w:color w:val="22100D"/>
          <w:kern w:val="36"/>
          <w:sz w:val="48"/>
          <w:szCs w:val="48"/>
          <w:lang w:eastAsia="fr-FR"/>
          <w14:ligatures w14:val="none"/>
        </w:rPr>
      </w:pPr>
      <w:r w:rsidRPr="00CC4C15">
        <w:rPr>
          <w:rFonts w:ascii="Arial" w:eastAsia="Times New Roman" w:hAnsi="Arial" w:cs="Arial"/>
          <w:color w:val="0066CC"/>
          <w:kern w:val="36"/>
          <w:sz w:val="48"/>
          <w:szCs w:val="48"/>
          <w:lang w:eastAsia="fr-FR"/>
          <w14:ligatures w14:val="none"/>
        </w:rPr>
        <w:t>Workflow Overview :</w:t>
      </w:r>
    </w:p>
    <w:p w14:paraId="617B9D6F"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5E539832"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Voici un aperçu du workflow :</w:t>
      </w:r>
    </w:p>
    <w:p w14:paraId="48028D15"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24EB2D15"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lang w:eastAsia="fr-FR"/>
          <w14:ligatures w14:val="none"/>
        </w:rPr>
        <w:t>1.</w:t>
      </w:r>
      <w:r w:rsidRPr="00CC4C15">
        <w:rPr>
          <w:rFonts w:ascii="Arial" w:eastAsia="Times New Roman" w:hAnsi="Arial" w:cs="Arial"/>
          <w:b/>
          <w:bCs/>
          <w:color w:val="9933FF"/>
          <w:kern w:val="0"/>
          <w:sz w:val="24"/>
          <w:szCs w:val="24"/>
          <w:lang w:eastAsia="fr-FR"/>
          <w14:ligatures w14:val="none"/>
        </w:rPr>
        <w:t> Création du Ticket </w:t>
      </w:r>
      <w:r w:rsidRPr="00CC4C15">
        <w:rPr>
          <w:rFonts w:ascii="Arial" w:eastAsia="Times New Roman" w:hAnsi="Arial" w:cs="Arial"/>
          <w:color w:val="22100D"/>
          <w:kern w:val="0"/>
          <w:sz w:val="24"/>
          <w:szCs w:val="24"/>
          <w:lang w:eastAsia="fr-FR"/>
          <w14:ligatures w14:val="none"/>
        </w:rPr>
        <w:t>:</w:t>
      </w:r>
    </w:p>
    <w:p w14:paraId="6D2D38EC"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7AED9BB5"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Les utilisateurs (les équipes du COR) créent un ticket en décrivant le BUG rencontré. Ils spécifient la criticité du BUG en cochant une option du champ Catégorie (</w:t>
      </w:r>
      <w:r w:rsidRPr="00CC4C15">
        <w:rPr>
          <w:rFonts w:ascii="Arial" w:eastAsia="Times New Roman" w:hAnsi="Arial" w:cs="Arial"/>
          <w:b/>
          <w:bCs/>
          <w:color w:val="FF9900"/>
          <w:kern w:val="0"/>
          <w:sz w:val="24"/>
          <w:szCs w:val="24"/>
          <w:lang w:eastAsia="fr-FR"/>
          <w14:ligatures w14:val="none"/>
        </w:rPr>
        <w:t>Anomalie</w:t>
      </w:r>
      <w:r w:rsidRPr="00CC4C15">
        <w:rPr>
          <w:rFonts w:ascii="Arial" w:eastAsia="Times New Roman" w:hAnsi="Arial" w:cs="Arial"/>
          <w:color w:val="22100D"/>
          <w:kern w:val="0"/>
          <w:sz w:val="24"/>
          <w:szCs w:val="24"/>
          <w:lang w:eastAsia="fr-FR"/>
          <w14:ligatures w14:val="none"/>
        </w:rPr>
        <w:t> ou </w:t>
      </w:r>
      <w:r w:rsidRPr="00CC4C15">
        <w:rPr>
          <w:rFonts w:ascii="Arial" w:eastAsia="Times New Roman" w:hAnsi="Arial" w:cs="Arial"/>
          <w:b/>
          <w:bCs/>
          <w:color w:val="E60000"/>
          <w:kern w:val="0"/>
          <w:sz w:val="24"/>
          <w:szCs w:val="24"/>
          <w:lang w:eastAsia="fr-FR"/>
          <w14:ligatures w14:val="none"/>
        </w:rPr>
        <w:t>Incident</w:t>
      </w:r>
      <w:r w:rsidRPr="00CC4C15">
        <w:rPr>
          <w:rFonts w:ascii="Arial" w:eastAsia="Times New Roman" w:hAnsi="Arial" w:cs="Arial"/>
          <w:color w:val="22100D"/>
          <w:kern w:val="0"/>
          <w:sz w:val="24"/>
          <w:szCs w:val="24"/>
          <w:lang w:eastAsia="fr-FR"/>
          <w14:ligatures w14:val="none"/>
        </w:rPr>
        <w:t>).</w:t>
      </w:r>
    </w:p>
    <w:p w14:paraId="087B7734"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0398B087"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lang w:eastAsia="fr-FR"/>
          <w14:ligatures w14:val="none"/>
        </w:rPr>
        <w:t>2</w:t>
      </w:r>
      <w:r w:rsidRPr="00CC4C15">
        <w:rPr>
          <w:rFonts w:ascii="Arial" w:eastAsia="Times New Roman" w:hAnsi="Arial" w:cs="Arial"/>
          <w:color w:val="22100D"/>
          <w:kern w:val="0"/>
          <w:sz w:val="24"/>
          <w:szCs w:val="24"/>
          <w:lang w:eastAsia="fr-FR"/>
          <w14:ligatures w14:val="none"/>
        </w:rPr>
        <w:t>. </w:t>
      </w:r>
      <w:r w:rsidRPr="00CC4C15">
        <w:rPr>
          <w:rFonts w:ascii="Arial" w:eastAsia="Times New Roman" w:hAnsi="Arial" w:cs="Arial"/>
          <w:b/>
          <w:bCs/>
          <w:color w:val="9933FF"/>
          <w:kern w:val="0"/>
          <w:sz w:val="24"/>
          <w:szCs w:val="24"/>
          <w:lang w:eastAsia="fr-FR"/>
          <w14:ligatures w14:val="none"/>
        </w:rPr>
        <w:t>Décision sur la conformité du ticket :</w:t>
      </w:r>
    </w:p>
    <w:p w14:paraId="13B8EC15"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3845AE95"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Le respect du Template assure une compréhension rapide et accélère la résolution de vos demandes. Nous avons donc introduit un nouveau statut, "</w:t>
      </w:r>
      <w:r w:rsidRPr="00CC4C15">
        <w:rPr>
          <w:rFonts w:ascii="Arial" w:eastAsia="Times New Roman" w:hAnsi="Arial" w:cs="Arial"/>
          <w:b/>
          <w:bCs/>
          <w:color w:val="E60000"/>
          <w:kern w:val="0"/>
          <w:sz w:val="24"/>
          <w:szCs w:val="24"/>
          <w:shd w:val="clear" w:color="auto" w:fill="FFFF00"/>
          <w:lang w:eastAsia="fr-FR"/>
          <w14:ligatures w14:val="none"/>
        </w:rPr>
        <w:t>EB à compléter</w:t>
      </w:r>
      <w:r w:rsidRPr="00CC4C15">
        <w:rPr>
          <w:rFonts w:ascii="Arial" w:eastAsia="Times New Roman" w:hAnsi="Arial" w:cs="Arial"/>
          <w:color w:val="22100D"/>
          <w:kern w:val="0"/>
          <w:sz w:val="24"/>
          <w:szCs w:val="24"/>
          <w:lang w:eastAsia="fr-FR"/>
          <w14:ligatures w14:val="none"/>
        </w:rPr>
        <w:t>". Ce statut sera attribué aux tickets qui ne respectent pas le Template spécifié lors de la création. Si votre ticket est déplacé vers ce statut, cela signifie que des ajustements sont nécessaires pour garantir une expression claire et précise de votre besoin.</w:t>
      </w:r>
    </w:p>
    <w:p w14:paraId="64475282"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1F3530E7"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Après la mise à jour du ticket par le demandeur, celui-ci évoluera de l'état "</w:t>
      </w:r>
      <w:r w:rsidRPr="00CC4C15">
        <w:rPr>
          <w:rFonts w:ascii="Arial" w:eastAsia="Times New Roman" w:hAnsi="Arial" w:cs="Arial"/>
          <w:b/>
          <w:bCs/>
          <w:color w:val="E60000"/>
          <w:kern w:val="0"/>
          <w:sz w:val="24"/>
          <w:szCs w:val="24"/>
          <w:lang w:eastAsia="fr-FR"/>
          <w14:ligatures w14:val="none"/>
        </w:rPr>
        <w:t>EB à compléter"</w:t>
      </w:r>
      <w:r w:rsidRPr="00CC4C15">
        <w:rPr>
          <w:rFonts w:ascii="Arial" w:eastAsia="Times New Roman" w:hAnsi="Arial" w:cs="Arial"/>
          <w:b/>
          <w:bCs/>
          <w:color w:val="22100D"/>
          <w:kern w:val="0"/>
          <w:sz w:val="24"/>
          <w:szCs w:val="24"/>
          <w:lang w:eastAsia="fr-FR"/>
          <w14:ligatures w14:val="none"/>
        </w:rPr>
        <w:t> à </w:t>
      </w:r>
      <w:r w:rsidRPr="00CC4C15">
        <w:rPr>
          <w:rFonts w:ascii="Arial" w:eastAsia="Times New Roman" w:hAnsi="Arial" w:cs="Arial"/>
          <w:b/>
          <w:bCs/>
          <w:color w:val="008A00"/>
          <w:kern w:val="0"/>
          <w:sz w:val="24"/>
          <w:szCs w:val="24"/>
          <w:lang w:eastAsia="fr-FR"/>
          <w14:ligatures w14:val="none"/>
        </w:rPr>
        <w:t>"À faire</w:t>
      </w:r>
      <w:r w:rsidRPr="00CC4C15">
        <w:rPr>
          <w:rFonts w:ascii="Arial" w:eastAsia="Times New Roman" w:hAnsi="Arial" w:cs="Arial"/>
          <w:color w:val="008A00"/>
          <w:kern w:val="0"/>
          <w:sz w:val="24"/>
          <w:szCs w:val="24"/>
          <w:lang w:eastAsia="fr-FR"/>
          <w14:ligatures w14:val="none"/>
        </w:rPr>
        <w:t>"</w:t>
      </w:r>
      <w:r w:rsidRPr="00CC4C15">
        <w:rPr>
          <w:rFonts w:ascii="Arial" w:eastAsia="Times New Roman" w:hAnsi="Arial" w:cs="Arial"/>
          <w:color w:val="22100D"/>
          <w:kern w:val="0"/>
          <w:sz w:val="24"/>
          <w:szCs w:val="24"/>
          <w:lang w:eastAsia="fr-FR"/>
          <w14:ligatures w14:val="none"/>
        </w:rPr>
        <w:t>.</w:t>
      </w:r>
    </w:p>
    <w:p w14:paraId="56A1C211"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169EF034" w14:textId="56178E19"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lang w:eastAsia="fr-FR"/>
          <w14:ligatures w14:val="none"/>
        </w:rPr>
        <w:t>3. </w:t>
      </w:r>
      <w:r w:rsidRPr="00CC4C15">
        <w:rPr>
          <w:rFonts w:ascii="Arial" w:eastAsia="Times New Roman" w:hAnsi="Arial" w:cs="Arial"/>
          <w:b/>
          <w:bCs/>
          <w:color w:val="9933FF"/>
          <w:kern w:val="0"/>
          <w:sz w:val="24"/>
          <w:szCs w:val="24"/>
          <w:lang w:eastAsia="fr-FR"/>
          <w14:ligatures w14:val="none"/>
        </w:rPr>
        <w:t>Évaluation de la Criticité et l'implication d</w:t>
      </w:r>
      <w:r>
        <w:rPr>
          <w:rFonts w:ascii="Arial" w:eastAsia="Times New Roman" w:hAnsi="Arial" w:cs="Arial"/>
          <w:b/>
          <w:bCs/>
          <w:color w:val="9933FF"/>
          <w:kern w:val="0"/>
          <w:sz w:val="24"/>
          <w:szCs w:val="24"/>
          <w:lang w:eastAsia="fr-FR"/>
          <w14:ligatures w14:val="none"/>
        </w:rPr>
        <w:t xml:space="preserve">e l’équipe </w:t>
      </w:r>
      <w:r w:rsidRPr="00CC4C15">
        <w:rPr>
          <w:rFonts w:ascii="Arial" w:eastAsia="Times New Roman" w:hAnsi="Arial" w:cs="Arial"/>
          <w:b/>
          <w:bCs/>
          <w:color w:val="9933FF"/>
          <w:kern w:val="0"/>
          <w:sz w:val="24"/>
          <w:szCs w:val="24"/>
          <w:lang w:eastAsia="fr-FR"/>
          <w14:ligatures w14:val="none"/>
        </w:rPr>
        <w:t>OSS ROM</w:t>
      </w:r>
      <w:r w:rsidRPr="00CC4C15">
        <w:rPr>
          <w:rFonts w:ascii="Arial" w:eastAsia="Times New Roman" w:hAnsi="Arial" w:cs="Arial"/>
          <w:b/>
          <w:bCs/>
          <w:color w:val="22100D"/>
          <w:kern w:val="0"/>
          <w:sz w:val="24"/>
          <w:szCs w:val="24"/>
          <w:lang w:eastAsia="fr-FR"/>
          <w14:ligatures w14:val="none"/>
        </w:rPr>
        <w:t> :</w:t>
      </w:r>
    </w:p>
    <w:p w14:paraId="6A71AF30"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265ABC66" w14:textId="2EA0D040"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 xml:space="preserve">L'équipe de support (PO - BOR) valide la criticité du BUG en fonction de son impact sur les utilisateurs et sur la stabilité des outils. </w:t>
      </w:r>
      <w:r w:rsidRPr="00CC4C15">
        <w:rPr>
          <w:rFonts w:ascii="Arial" w:eastAsia="Times New Roman" w:hAnsi="Arial" w:cs="Arial"/>
          <w:color w:val="22100D"/>
          <w:kern w:val="0"/>
          <w:sz w:val="24"/>
          <w:szCs w:val="24"/>
          <w:lang w:eastAsia="fr-FR"/>
          <w14:ligatures w14:val="none"/>
        </w:rPr>
        <w:t>Ensuite</w:t>
      </w:r>
      <w:r w:rsidRPr="00CC4C15">
        <w:rPr>
          <w:rFonts w:ascii="Arial" w:eastAsia="Times New Roman" w:hAnsi="Arial" w:cs="Arial"/>
          <w:color w:val="22100D"/>
          <w:kern w:val="0"/>
          <w:sz w:val="24"/>
          <w:szCs w:val="24"/>
          <w:lang w:eastAsia="fr-FR"/>
          <w14:ligatures w14:val="none"/>
        </w:rPr>
        <w:t>, une évaluation est effectuée pour déterminer si les demandes spécifiques, notamment celles liées aux outils d'OSS ROM, doivent être prises en charge par l'équipe DEV ROM.</w:t>
      </w:r>
    </w:p>
    <w:p w14:paraId="01FA677B"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7E6085AA"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lastRenderedPageBreak/>
        <w:t>Le ticket est transféré vers OSS ROM en état "</w:t>
      </w:r>
      <w:r w:rsidRPr="00CC4C15">
        <w:rPr>
          <w:rFonts w:ascii="Arial" w:eastAsia="Times New Roman" w:hAnsi="Arial" w:cs="Arial"/>
          <w:b/>
          <w:bCs/>
          <w:color w:val="008A00"/>
          <w:kern w:val="0"/>
          <w:sz w:val="24"/>
          <w:szCs w:val="24"/>
          <w:lang w:eastAsia="fr-FR"/>
          <w14:ligatures w14:val="none"/>
        </w:rPr>
        <w:t>À faire</w:t>
      </w:r>
      <w:r w:rsidRPr="00CC4C15">
        <w:rPr>
          <w:rFonts w:ascii="Arial" w:eastAsia="Times New Roman" w:hAnsi="Arial" w:cs="Arial"/>
          <w:color w:val="22100D"/>
          <w:kern w:val="0"/>
          <w:sz w:val="24"/>
          <w:szCs w:val="24"/>
          <w:lang w:eastAsia="fr-FR"/>
          <w14:ligatures w14:val="none"/>
        </w:rPr>
        <w:t>" pour la prise en compte. Après la confirmation d'OSS ROM sur la prise en charge du ticket, le ticket passera à l'état "</w:t>
      </w:r>
      <w:r w:rsidRPr="00CC4C15">
        <w:rPr>
          <w:rFonts w:ascii="Arial" w:eastAsia="Times New Roman" w:hAnsi="Arial" w:cs="Arial"/>
          <w:b/>
          <w:bCs/>
          <w:color w:val="0066CC"/>
          <w:kern w:val="0"/>
          <w:sz w:val="24"/>
          <w:szCs w:val="24"/>
          <w:lang w:eastAsia="fr-FR"/>
          <w14:ligatures w14:val="none"/>
        </w:rPr>
        <w:t>En Attente d'OSS ROM</w:t>
      </w:r>
      <w:r w:rsidRPr="00CC4C15">
        <w:rPr>
          <w:rFonts w:ascii="Arial" w:eastAsia="Times New Roman" w:hAnsi="Arial" w:cs="Arial"/>
          <w:color w:val="22100D"/>
          <w:kern w:val="0"/>
          <w:sz w:val="24"/>
          <w:szCs w:val="24"/>
          <w:lang w:eastAsia="fr-FR"/>
          <w14:ligatures w14:val="none"/>
        </w:rPr>
        <w:t>".</w:t>
      </w:r>
    </w:p>
    <w:p w14:paraId="57F4BC80"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62F06113"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lang w:eastAsia="fr-FR"/>
          <w14:ligatures w14:val="none"/>
        </w:rPr>
        <w:t>4.</w:t>
      </w:r>
      <w:r w:rsidRPr="00CC4C15">
        <w:rPr>
          <w:rFonts w:ascii="Arial" w:eastAsia="Times New Roman" w:hAnsi="Arial" w:cs="Arial"/>
          <w:b/>
          <w:bCs/>
          <w:color w:val="9933FF"/>
          <w:kern w:val="0"/>
          <w:sz w:val="24"/>
          <w:szCs w:val="24"/>
          <w:lang w:eastAsia="fr-FR"/>
          <w14:ligatures w14:val="none"/>
        </w:rPr>
        <w:t> Attribution de la Priorité</w:t>
      </w:r>
      <w:r w:rsidRPr="00CC4C15">
        <w:rPr>
          <w:rFonts w:ascii="Arial" w:eastAsia="Times New Roman" w:hAnsi="Arial" w:cs="Arial"/>
          <w:b/>
          <w:bCs/>
          <w:color w:val="22100D"/>
          <w:kern w:val="0"/>
          <w:sz w:val="24"/>
          <w:szCs w:val="24"/>
          <w:lang w:eastAsia="fr-FR"/>
          <w14:ligatures w14:val="none"/>
        </w:rPr>
        <w:t> :</w:t>
      </w:r>
    </w:p>
    <w:p w14:paraId="3AC9094B"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4D765198"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En fonction de l'évaluation de la criticité, le ticket se voit attribuer une priorité correspondante. Les bugs Mineurs (</w:t>
      </w:r>
      <w:r w:rsidRPr="00CC4C15">
        <w:rPr>
          <w:rFonts w:ascii="Arial" w:eastAsia="Times New Roman" w:hAnsi="Arial" w:cs="Arial"/>
          <w:i/>
          <w:iCs/>
          <w:color w:val="22100D"/>
          <w:kern w:val="0"/>
          <w:sz w:val="24"/>
          <w:szCs w:val="24"/>
          <w:lang w:eastAsia="fr-FR"/>
          <w14:ligatures w14:val="none"/>
        </w:rPr>
        <w:t>Catégorie "</w:t>
      </w:r>
      <w:r w:rsidRPr="00CC4C15">
        <w:rPr>
          <w:rFonts w:ascii="Arial" w:eastAsia="Times New Roman" w:hAnsi="Arial" w:cs="Arial"/>
          <w:b/>
          <w:bCs/>
          <w:i/>
          <w:iCs/>
          <w:color w:val="FF9900"/>
          <w:kern w:val="0"/>
          <w:sz w:val="24"/>
          <w:szCs w:val="24"/>
          <w:lang w:eastAsia="fr-FR"/>
          <w14:ligatures w14:val="none"/>
        </w:rPr>
        <w:t>Anomalie</w:t>
      </w:r>
      <w:r w:rsidRPr="00CC4C15">
        <w:rPr>
          <w:rFonts w:ascii="Arial" w:eastAsia="Times New Roman" w:hAnsi="Arial" w:cs="Arial"/>
          <w:i/>
          <w:iCs/>
          <w:color w:val="22100D"/>
          <w:kern w:val="0"/>
          <w:sz w:val="24"/>
          <w:szCs w:val="24"/>
          <w:lang w:eastAsia="fr-FR"/>
          <w14:ligatures w14:val="none"/>
        </w:rPr>
        <w:t>")</w:t>
      </w:r>
      <w:r w:rsidRPr="00CC4C15">
        <w:rPr>
          <w:rFonts w:ascii="Arial" w:eastAsia="Times New Roman" w:hAnsi="Arial" w:cs="Arial"/>
          <w:color w:val="22100D"/>
          <w:kern w:val="0"/>
          <w:sz w:val="24"/>
          <w:szCs w:val="24"/>
          <w:lang w:eastAsia="fr-FR"/>
          <w14:ligatures w14:val="none"/>
        </w:rPr>
        <w:t> ont une priorité moins élevée que les bugs Majeurs (</w:t>
      </w:r>
      <w:r w:rsidRPr="00CC4C15">
        <w:rPr>
          <w:rFonts w:ascii="Arial" w:eastAsia="Times New Roman" w:hAnsi="Arial" w:cs="Arial"/>
          <w:i/>
          <w:iCs/>
          <w:color w:val="22100D"/>
          <w:kern w:val="0"/>
          <w:sz w:val="24"/>
          <w:szCs w:val="24"/>
          <w:lang w:eastAsia="fr-FR"/>
          <w14:ligatures w14:val="none"/>
        </w:rPr>
        <w:t>Catégorie "</w:t>
      </w:r>
      <w:r w:rsidRPr="00CC4C15">
        <w:rPr>
          <w:rFonts w:ascii="Arial" w:eastAsia="Times New Roman" w:hAnsi="Arial" w:cs="Arial"/>
          <w:b/>
          <w:bCs/>
          <w:i/>
          <w:iCs/>
          <w:color w:val="E60000"/>
          <w:kern w:val="0"/>
          <w:sz w:val="24"/>
          <w:szCs w:val="24"/>
          <w:lang w:eastAsia="fr-FR"/>
          <w14:ligatures w14:val="none"/>
        </w:rPr>
        <w:t>Incident</w:t>
      </w:r>
      <w:r w:rsidRPr="00CC4C15">
        <w:rPr>
          <w:rFonts w:ascii="Arial" w:eastAsia="Times New Roman" w:hAnsi="Arial" w:cs="Arial"/>
          <w:i/>
          <w:iCs/>
          <w:color w:val="22100D"/>
          <w:kern w:val="0"/>
          <w:sz w:val="24"/>
          <w:szCs w:val="24"/>
          <w:lang w:eastAsia="fr-FR"/>
          <w14:ligatures w14:val="none"/>
        </w:rPr>
        <w:t>"</w:t>
      </w:r>
      <w:r w:rsidRPr="00CC4C15">
        <w:rPr>
          <w:rFonts w:ascii="Arial" w:eastAsia="Times New Roman" w:hAnsi="Arial" w:cs="Arial"/>
          <w:color w:val="22100D"/>
          <w:kern w:val="0"/>
          <w:sz w:val="24"/>
          <w:szCs w:val="24"/>
          <w:lang w:eastAsia="fr-FR"/>
          <w14:ligatures w14:val="none"/>
        </w:rPr>
        <w:t>).</w:t>
      </w:r>
    </w:p>
    <w:p w14:paraId="4F251BC5"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5DA72F74"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lang w:eastAsia="fr-FR"/>
          <w14:ligatures w14:val="none"/>
        </w:rPr>
        <w:t>5. </w:t>
      </w:r>
      <w:r w:rsidRPr="00CC4C15">
        <w:rPr>
          <w:rFonts w:ascii="Arial" w:eastAsia="Times New Roman" w:hAnsi="Arial" w:cs="Arial"/>
          <w:b/>
          <w:bCs/>
          <w:color w:val="9933FF"/>
          <w:kern w:val="0"/>
          <w:sz w:val="24"/>
          <w:szCs w:val="24"/>
          <w:lang w:eastAsia="fr-FR"/>
          <w14:ligatures w14:val="none"/>
        </w:rPr>
        <w:t>Prise en Compte par l'équipe BOR</w:t>
      </w:r>
      <w:r w:rsidRPr="00CC4C15">
        <w:rPr>
          <w:rFonts w:ascii="Arial" w:eastAsia="Times New Roman" w:hAnsi="Arial" w:cs="Arial"/>
          <w:b/>
          <w:bCs/>
          <w:color w:val="22100D"/>
          <w:kern w:val="0"/>
          <w:sz w:val="24"/>
          <w:szCs w:val="24"/>
          <w:lang w:eastAsia="fr-FR"/>
          <w14:ligatures w14:val="none"/>
        </w:rPr>
        <w:t> :</w:t>
      </w:r>
    </w:p>
    <w:p w14:paraId="71D45BA4"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7ACC8EFF" w14:textId="77777777" w:rsidR="00CC4C15" w:rsidRPr="00CC4C15" w:rsidRDefault="00CC4C15" w:rsidP="00CC4C15">
      <w:pPr>
        <w:numPr>
          <w:ilvl w:val="0"/>
          <w:numId w:val="1"/>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Les BUG Mineurs (</w:t>
      </w:r>
      <w:r w:rsidRPr="00CC4C15">
        <w:rPr>
          <w:rFonts w:ascii="Arial" w:eastAsia="Times New Roman" w:hAnsi="Arial" w:cs="Arial"/>
          <w:i/>
          <w:iCs/>
          <w:color w:val="22100D"/>
          <w:kern w:val="0"/>
          <w:sz w:val="24"/>
          <w:szCs w:val="24"/>
          <w:lang w:eastAsia="fr-FR"/>
          <w14:ligatures w14:val="none"/>
        </w:rPr>
        <w:t>Catégorie "</w:t>
      </w:r>
      <w:r w:rsidRPr="00CC4C15">
        <w:rPr>
          <w:rFonts w:ascii="Arial" w:eastAsia="Times New Roman" w:hAnsi="Arial" w:cs="Arial"/>
          <w:b/>
          <w:bCs/>
          <w:i/>
          <w:iCs/>
          <w:color w:val="FF9900"/>
          <w:kern w:val="0"/>
          <w:sz w:val="24"/>
          <w:szCs w:val="24"/>
          <w:lang w:eastAsia="fr-FR"/>
          <w14:ligatures w14:val="none"/>
        </w:rPr>
        <w:t>Anomalie</w:t>
      </w:r>
      <w:r w:rsidRPr="00CC4C15">
        <w:rPr>
          <w:rFonts w:ascii="Arial" w:eastAsia="Times New Roman" w:hAnsi="Arial" w:cs="Arial"/>
          <w:i/>
          <w:iCs/>
          <w:color w:val="22100D"/>
          <w:kern w:val="0"/>
          <w:sz w:val="24"/>
          <w:szCs w:val="24"/>
          <w:lang w:eastAsia="fr-FR"/>
          <w14:ligatures w14:val="none"/>
        </w:rPr>
        <w:t>"</w:t>
      </w:r>
      <w:r w:rsidRPr="00CC4C15">
        <w:rPr>
          <w:rFonts w:ascii="Arial" w:eastAsia="Times New Roman" w:hAnsi="Arial" w:cs="Arial"/>
          <w:color w:val="22100D"/>
          <w:kern w:val="0"/>
          <w:sz w:val="24"/>
          <w:szCs w:val="24"/>
          <w:lang w:eastAsia="fr-FR"/>
          <w14:ligatures w14:val="none"/>
        </w:rPr>
        <w:t>) sont pris en charge par l'équipe DEV dans le cadre du cycle normal (</w:t>
      </w:r>
      <w:r w:rsidRPr="00CC4C15">
        <w:rPr>
          <w:rFonts w:ascii="Arial" w:eastAsia="Times New Roman" w:hAnsi="Arial" w:cs="Arial"/>
          <w:i/>
          <w:iCs/>
          <w:color w:val="22100D"/>
          <w:kern w:val="0"/>
          <w:sz w:val="24"/>
          <w:szCs w:val="24"/>
          <w:lang w:eastAsia="fr-FR"/>
          <w14:ligatures w14:val="none"/>
        </w:rPr>
        <w:t>Priorisation, Estimation, Planification</w:t>
      </w:r>
      <w:r w:rsidRPr="00CC4C15">
        <w:rPr>
          <w:rFonts w:ascii="Arial" w:eastAsia="Times New Roman" w:hAnsi="Arial" w:cs="Arial"/>
          <w:color w:val="22100D"/>
          <w:kern w:val="0"/>
          <w:sz w:val="24"/>
          <w:szCs w:val="24"/>
          <w:lang w:eastAsia="fr-FR"/>
          <w14:ligatures w14:val="none"/>
        </w:rPr>
        <w:t>) de développement suivant la priorité attribué.</w:t>
      </w:r>
    </w:p>
    <w:p w14:paraId="1496C68C" w14:textId="77777777" w:rsidR="00CC4C15" w:rsidRPr="00CC4C15" w:rsidRDefault="00CC4C15" w:rsidP="00CC4C15">
      <w:pPr>
        <w:numPr>
          <w:ilvl w:val="0"/>
          <w:numId w:val="1"/>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Les BUG Majeurs (</w:t>
      </w:r>
      <w:r w:rsidRPr="00CC4C15">
        <w:rPr>
          <w:rFonts w:ascii="Arial" w:eastAsia="Times New Roman" w:hAnsi="Arial" w:cs="Arial"/>
          <w:i/>
          <w:iCs/>
          <w:color w:val="22100D"/>
          <w:kern w:val="0"/>
          <w:sz w:val="24"/>
          <w:szCs w:val="24"/>
          <w:lang w:eastAsia="fr-FR"/>
          <w14:ligatures w14:val="none"/>
        </w:rPr>
        <w:t>Catégorie "</w:t>
      </w:r>
      <w:r w:rsidRPr="00CC4C15">
        <w:rPr>
          <w:rFonts w:ascii="Arial" w:eastAsia="Times New Roman" w:hAnsi="Arial" w:cs="Arial"/>
          <w:b/>
          <w:bCs/>
          <w:i/>
          <w:iCs/>
          <w:color w:val="E60000"/>
          <w:kern w:val="0"/>
          <w:sz w:val="24"/>
          <w:szCs w:val="24"/>
          <w:lang w:eastAsia="fr-FR"/>
          <w14:ligatures w14:val="none"/>
        </w:rPr>
        <w:t>Incident</w:t>
      </w:r>
      <w:r w:rsidRPr="00CC4C15">
        <w:rPr>
          <w:rFonts w:ascii="Arial" w:eastAsia="Times New Roman" w:hAnsi="Arial" w:cs="Arial"/>
          <w:color w:val="22100D"/>
          <w:kern w:val="0"/>
          <w:sz w:val="24"/>
          <w:szCs w:val="24"/>
          <w:lang w:eastAsia="fr-FR"/>
          <w14:ligatures w14:val="none"/>
        </w:rPr>
        <w:t>") déclenchent un processus d'intervention immédiate.</w:t>
      </w:r>
    </w:p>
    <w:p w14:paraId="774BB0B6"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2DC73DBD"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lang w:eastAsia="fr-FR"/>
          <w14:ligatures w14:val="none"/>
        </w:rPr>
        <w:t>6. </w:t>
      </w:r>
      <w:r w:rsidRPr="00CC4C15">
        <w:rPr>
          <w:rFonts w:ascii="Arial" w:eastAsia="Times New Roman" w:hAnsi="Arial" w:cs="Arial"/>
          <w:b/>
          <w:bCs/>
          <w:color w:val="9933FF"/>
          <w:kern w:val="0"/>
          <w:sz w:val="24"/>
          <w:szCs w:val="24"/>
          <w:lang w:eastAsia="fr-FR"/>
          <w14:ligatures w14:val="none"/>
        </w:rPr>
        <w:t>Prise en Charge Immédiate</w:t>
      </w:r>
      <w:r w:rsidRPr="00CC4C15">
        <w:rPr>
          <w:rFonts w:ascii="Arial" w:eastAsia="Times New Roman" w:hAnsi="Arial" w:cs="Arial"/>
          <w:color w:val="22100D"/>
          <w:kern w:val="0"/>
          <w:sz w:val="24"/>
          <w:szCs w:val="24"/>
          <w:lang w:eastAsia="fr-FR"/>
          <w14:ligatures w14:val="none"/>
        </w:rPr>
        <w:t> (</w:t>
      </w:r>
      <w:r w:rsidRPr="00CC4C15">
        <w:rPr>
          <w:rFonts w:ascii="Arial" w:eastAsia="Times New Roman" w:hAnsi="Arial" w:cs="Arial"/>
          <w:i/>
          <w:iCs/>
          <w:color w:val="22100D"/>
          <w:kern w:val="0"/>
          <w:sz w:val="24"/>
          <w:szCs w:val="24"/>
          <w:lang w:eastAsia="fr-FR"/>
          <w14:ligatures w14:val="none"/>
        </w:rPr>
        <w:t>Catégorie "</w:t>
      </w:r>
      <w:r w:rsidRPr="00CC4C15">
        <w:rPr>
          <w:rFonts w:ascii="Arial" w:eastAsia="Times New Roman" w:hAnsi="Arial" w:cs="Arial"/>
          <w:b/>
          <w:bCs/>
          <w:i/>
          <w:iCs/>
          <w:color w:val="E60000"/>
          <w:kern w:val="0"/>
          <w:sz w:val="24"/>
          <w:szCs w:val="24"/>
          <w:lang w:eastAsia="fr-FR"/>
          <w14:ligatures w14:val="none"/>
        </w:rPr>
        <w:t>Incident</w:t>
      </w:r>
      <w:r w:rsidRPr="00CC4C15">
        <w:rPr>
          <w:rFonts w:ascii="Arial" w:eastAsia="Times New Roman" w:hAnsi="Arial" w:cs="Arial"/>
          <w:i/>
          <w:iCs/>
          <w:color w:val="22100D"/>
          <w:kern w:val="0"/>
          <w:sz w:val="24"/>
          <w:szCs w:val="24"/>
          <w:lang w:eastAsia="fr-FR"/>
          <w14:ligatures w14:val="none"/>
        </w:rPr>
        <w:t>"</w:t>
      </w:r>
      <w:r w:rsidRPr="00CC4C15">
        <w:rPr>
          <w:rFonts w:ascii="Arial" w:eastAsia="Times New Roman" w:hAnsi="Arial" w:cs="Arial"/>
          <w:color w:val="22100D"/>
          <w:kern w:val="0"/>
          <w:sz w:val="24"/>
          <w:szCs w:val="24"/>
          <w:lang w:eastAsia="fr-FR"/>
          <w14:ligatures w14:val="none"/>
        </w:rPr>
        <w:t>)</w:t>
      </w:r>
      <w:r w:rsidRPr="00CC4C15">
        <w:rPr>
          <w:rFonts w:ascii="Arial" w:eastAsia="Times New Roman" w:hAnsi="Arial" w:cs="Arial"/>
          <w:b/>
          <w:bCs/>
          <w:color w:val="9933FF"/>
          <w:kern w:val="0"/>
          <w:sz w:val="24"/>
          <w:szCs w:val="24"/>
          <w:lang w:eastAsia="fr-FR"/>
          <w14:ligatures w14:val="none"/>
        </w:rPr>
        <w:t> :</w:t>
      </w:r>
    </w:p>
    <w:p w14:paraId="4F984CCF"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20C7702D"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Le PO présente le ticket à l'équipe Dev, puis l'embarque dans le sprint en cours. Ensuite, l'équipe Dev intervient immédiatement pour résoudre les Bugs Majeurs, minimisant ainsi l'impact sur les utilisateurs et les outils.</w:t>
      </w:r>
    </w:p>
    <w:p w14:paraId="1E27330F"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60DE8F94"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À ce niveau, le ticket est à l'état "</w:t>
      </w:r>
      <w:r w:rsidRPr="00CC4C15">
        <w:rPr>
          <w:rFonts w:ascii="Arial" w:eastAsia="Times New Roman" w:hAnsi="Arial" w:cs="Arial"/>
          <w:b/>
          <w:bCs/>
          <w:color w:val="008A00"/>
          <w:kern w:val="0"/>
          <w:sz w:val="24"/>
          <w:szCs w:val="24"/>
          <w:lang w:eastAsia="fr-FR"/>
          <w14:ligatures w14:val="none"/>
        </w:rPr>
        <w:t>En cours</w:t>
      </w:r>
      <w:r w:rsidRPr="00CC4C15">
        <w:rPr>
          <w:rFonts w:ascii="Arial" w:eastAsia="Times New Roman" w:hAnsi="Arial" w:cs="Arial"/>
          <w:color w:val="22100D"/>
          <w:kern w:val="0"/>
          <w:sz w:val="24"/>
          <w:szCs w:val="24"/>
          <w:lang w:eastAsia="fr-FR"/>
          <w14:ligatures w14:val="none"/>
        </w:rPr>
        <w:t>".</w:t>
      </w:r>
    </w:p>
    <w:p w14:paraId="55370565"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3AD6CB5C"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lang w:eastAsia="fr-FR"/>
          <w14:ligatures w14:val="none"/>
        </w:rPr>
        <w:t>7. </w:t>
      </w:r>
      <w:r w:rsidRPr="00CC4C15">
        <w:rPr>
          <w:rFonts w:ascii="Arial" w:eastAsia="Times New Roman" w:hAnsi="Arial" w:cs="Arial"/>
          <w:b/>
          <w:bCs/>
          <w:color w:val="9933FF"/>
          <w:kern w:val="0"/>
          <w:sz w:val="24"/>
          <w:szCs w:val="24"/>
          <w:lang w:eastAsia="fr-FR"/>
          <w14:ligatures w14:val="none"/>
        </w:rPr>
        <w:t>Analyse et Résolution</w:t>
      </w:r>
      <w:r w:rsidRPr="00CC4C15">
        <w:rPr>
          <w:rFonts w:ascii="Arial" w:eastAsia="Times New Roman" w:hAnsi="Arial" w:cs="Arial"/>
          <w:b/>
          <w:bCs/>
          <w:color w:val="22100D"/>
          <w:kern w:val="0"/>
          <w:sz w:val="24"/>
          <w:szCs w:val="24"/>
          <w:lang w:eastAsia="fr-FR"/>
          <w14:ligatures w14:val="none"/>
        </w:rPr>
        <w:t> :</w:t>
      </w:r>
    </w:p>
    <w:p w14:paraId="5D444FD4"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20B755D4"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Les Bugs, qu'ils soient "</w:t>
      </w:r>
      <w:r w:rsidRPr="00CC4C15">
        <w:rPr>
          <w:rFonts w:ascii="Arial" w:eastAsia="Times New Roman" w:hAnsi="Arial" w:cs="Arial"/>
          <w:b/>
          <w:bCs/>
          <w:color w:val="FF9900"/>
          <w:kern w:val="0"/>
          <w:sz w:val="24"/>
          <w:szCs w:val="24"/>
          <w:lang w:eastAsia="fr-FR"/>
          <w14:ligatures w14:val="none"/>
        </w:rPr>
        <w:t>Anomalie</w:t>
      </w:r>
      <w:r w:rsidRPr="00CC4C15">
        <w:rPr>
          <w:rFonts w:ascii="Arial" w:eastAsia="Times New Roman" w:hAnsi="Arial" w:cs="Arial"/>
          <w:color w:val="22100D"/>
          <w:kern w:val="0"/>
          <w:sz w:val="24"/>
          <w:szCs w:val="24"/>
          <w:lang w:eastAsia="fr-FR"/>
          <w14:ligatures w14:val="none"/>
        </w:rPr>
        <w:t>" (Mineurs) ou "</w:t>
      </w:r>
      <w:r w:rsidRPr="00CC4C15">
        <w:rPr>
          <w:rFonts w:ascii="Arial" w:eastAsia="Times New Roman" w:hAnsi="Arial" w:cs="Arial"/>
          <w:b/>
          <w:bCs/>
          <w:color w:val="E60000"/>
          <w:kern w:val="0"/>
          <w:sz w:val="24"/>
          <w:szCs w:val="24"/>
          <w:lang w:eastAsia="fr-FR"/>
          <w14:ligatures w14:val="none"/>
        </w:rPr>
        <w:t>Incident</w:t>
      </w:r>
      <w:r w:rsidRPr="00CC4C15">
        <w:rPr>
          <w:rFonts w:ascii="Arial" w:eastAsia="Times New Roman" w:hAnsi="Arial" w:cs="Arial"/>
          <w:color w:val="22100D"/>
          <w:kern w:val="0"/>
          <w:sz w:val="24"/>
          <w:szCs w:val="24"/>
          <w:lang w:eastAsia="fr-FR"/>
          <w14:ligatures w14:val="none"/>
        </w:rPr>
        <w:t>" (Majeurs), passent par une analyse détaillée pour comprendre les causes sous-jacentes. Ensuite, une solution est élaborée et implémentée.</w:t>
      </w:r>
    </w:p>
    <w:p w14:paraId="34646961"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0B2B6D08"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lang w:eastAsia="fr-FR"/>
          <w14:ligatures w14:val="none"/>
        </w:rPr>
        <w:t>8. </w:t>
      </w:r>
      <w:r w:rsidRPr="00CC4C15">
        <w:rPr>
          <w:rFonts w:ascii="Arial" w:eastAsia="Times New Roman" w:hAnsi="Arial" w:cs="Arial"/>
          <w:b/>
          <w:bCs/>
          <w:color w:val="9933FF"/>
          <w:kern w:val="0"/>
          <w:sz w:val="24"/>
          <w:szCs w:val="24"/>
          <w:lang w:eastAsia="fr-FR"/>
          <w14:ligatures w14:val="none"/>
        </w:rPr>
        <w:t>Tests et Validation</w:t>
      </w:r>
      <w:r w:rsidRPr="00CC4C15">
        <w:rPr>
          <w:rFonts w:ascii="Arial" w:eastAsia="Times New Roman" w:hAnsi="Arial" w:cs="Arial"/>
          <w:b/>
          <w:bCs/>
          <w:color w:val="22100D"/>
          <w:kern w:val="0"/>
          <w:sz w:val="24"/>
          <w:szCs w:val="24"/>
          <w:lang w:eastAsia="fr-FR"/>
          <w14:ligatures w14:val="none"/>
        </w:rPr>
        <w:t> :</w:t>
      </w:r>
    </w:p>
    <w:p w14:paraId="1C0287A0"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2819D60D"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Après la résolution du bug, le ticket passera à l'état "</w:t>
      </w:r>
      <w:r w:rsidRPr="00CC4C15">
        <w:rPr>
          <w:rFonts w:ascii="Arial" w:eastAsia="Times New Roman" w:hAnsi="Arial" w:cs="Arial"/>
          <w:b/>
          <w:bCs/>
          <w:color w:val="008A00"/>
          <w:kern w:val="0"/>
          <w:sz w:val="24"/>
          <w:szCs w:val="24"/>
          <w:lang w:eastAsia="fr-FR"/>
          <w14:ligatures w14:val="none"/>
        </w:rPr>
        <w:t>En attente de test</w:t>
      </w:r>
      <w:r w:rsidRPr="00CC4C15">
        <w:rPr>
          <w:rFonts w:ascii="Arial" w:eastAsia="Times New Roman" w:hAnsi="Arial" w:cs="Arial"/>
          <w:color w:val="22100D"/>
          <w:kern w:val="0"/>
          <w:sz w:val="24"/>
          <w:szCs w:val="24"/>
          <w:lang w:eastAsia="fr-FR"/>
          <w14:ligatures w14:val="none"/>
        </w:rPr>
        <w:t>", Les solutions mises en œuvre sont testées pour garantir leur efficacité et leur stabilité par l'équipe DEV et validé par le PO.</w:t>
      </w:r>
    </w:p>
    <w:p w14:paraId="02356ACC"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564EBED1"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Tout d'abord, le DEV effectue des tests (Environnement Prod) pour s'assurer du bon fonctionnement de la solution. Le cas échéant, le PO informe le demandeur dans le ticket via l'outil JIRA que la solution est prête à être testée.</w:t>
      </w:r>
    </w:p>
    <w:p w14:paraId="25FB464D"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33C4B172"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L'utilisateur doit tester la solution mise en prod et partager son feedback.</w:t>
      </w:r>
    </w:p>
    <w:p w14:paraId="1BD8221B"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4DA1286B" w14:textId="30F1B81E"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noProof/>
          <w:color w:val="22100D"/>
          <w:kern w:val="0"/>
          <w:sz w:val="24"/>
          <w:szCs w:val="24"/>
          <w:lang w:eastAsia="fr-FR"/>
          <w14:ligatures w14:val="none"/>
        </w:rPr>
        <w:drawing>
          <wp:inline distT="0" distB="0" distL="0" distR="0" wp14:anchorId="5DDDAC79" wp14:editId="6CFF765B">
            <wp:extent cx="298450" cy="298450"/>
            <wp:effectExtent l="0" t="0" r="6350" b="6350"/>
            <wp:docPr id="14715428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298450"/>
                    </a:xfrm>
                    <a:prstGeom prst="rect">
                      <a:avLst/>
                    </a:prstGeom>
                    <a:noFill/>
                    <a:ln>
                      <a:noFill/>
                    </a:ln>
                  </pic:spPr>
                </pic:pic>
              </a:graphicData>
            </a:graphic>
          </wp:inline>
        </w:drawing>
      </w:r>
      <w:r w:rsidRPr="00CC4C15">
        <w:rPr>
          <w:rFonts w:ascii="Arial" w:eastAsia="Times New Roman" w:hAnsi="Arial" w:cs="Arial"/>
          <w:b/>
          <w:bCs/>
          <w:color w:val="E60000"/>
          <w:kern w:val="0"/>
          <w:sz w:val="24"/>
          <w:szCs w:val="24"/>
          <w:u w:val="single"/>
          <w:lang w:eastAsia="fr-FR"/>
          <w14:ligatures w14:val="none"/>
        </w:rPr>
        <w:t xml:space="preserve">Délai de retour sur le Feed-back des </w:t>
      </w:r>
      <w:r w:rsidRPr="00CC4C15">
        <w:rPr>
          <w:rFonts w:ascii="Arial" w:eastAsia="Times New Roman" w:hAnsi="Arial" w:cs="Arial"/>
          <w:b/>
          <w:bCs/>
          <w:color w:val="E60000"/>
          <w:kern w:val="0"/>
          <w:sz w:val="24"/>
          <w:szCs w:val="24"/>
          <w:u w:val="single"/>
          <w:lang w:eastAsia="fr-FR"/>
          <w14:ligatures w14:val="none"/>
        </w:rPr>
        <w:t>tests :</w:t>
      </w:r>
    </w:p>
    <w:p w14:paraId="3A987D11"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0702DA1C"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Pour garantir un processus transparent et efficient dans la collecte du feedback des demandeurs sur la solution apportée, voici les détails des délais de retour :</w:t>
      </w:r>
    </w:p>
    <w:p w14:paraId="13760AFD"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329042D5" w14:textId="77777777" w:rsidR="00CC4C15" w:rsidRPr="00CC4C15" w:rsidRDefault="00CC4C15" w:rsidP="00CC4C15">
      <w:pPr>
        <w:numPr>
          <w:ilvl w:val="0"/>
          <w:numId w:val="2"/>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u w:val="single"/>
          <w:lang w:eastAsia="fr-FR"/>
          <w14:ligatures w14:val="none"/>
        </w:rPr>
        <w:t>Pour les Bugs de catégorie "</w:t>
      </w:r>
      <w:r w:rsidRPr="00CC4C15">
        <w:rPr>
          <w:rFonts w:ascii="Arial" w:eastAsia="Times New Roman" w:hAnsi="Arial" w:cs="Arial"/>
          <w:b/>
          <w:bCs/>
          <w:color w:val="E60000"/>
          <w:kern w:val="0"/>
          <w:sz w:val="24"/>
          <w:szCs w:val="24"/>
          <w:u w:val="single"/>
          <w:lang w:eastAsia="fr-FR"/>
          <w14:ligatures w14:val="none"/>
        </w:rPr>
        <w:t>Incident</w:t>
      </w:r>
      <w:r w:rsidRPr="00CC4C15">
        <w:rPr>
          <w:rFonts w:ascii="Arial" w:eastAsia="Times New Roman" w:hAnsi="Arial" w:cs="Arial"/>
          <w:b/>
          <w:bCs/>
          <w:color w:val="22100D"/>
          <w:kern w:val="0"/>
          <w:sz w:val="24"/>
          <w:szCs w:val="24"/>
          <w:u w:val="single"/>
          <w:lang w:eastAsia="fr-FR"/>
          <w14:ligatures w14:val="none"/>
        </w:rPr>
        <w:t>" :</w:t>
      </w:r>
    </w:p>
    <w:p w14:paraId="6360C4B0"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12666F94" w14:textId="3386E7A2" w:rsidR="00CC4C15" w:rsidRPr="00CC4C15" w:rsidRDefault="00CC4C15" w:rsidP="00CC4C15">
      <w:pPr>
        <w:numPr>
          <w:ilvl w:val="0"/>
          <w:numId w:val="3"/>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66A3E0"/>
          <w:kern w:val="0"/>
          <w:sz w:val="24"/>
          <w:szCs w:val="24"/>
          <w:lang w:eastAsia="fr-FR"/>
          <w14:ligatures w14:val="none"/>
        </w:rPr>
        <w:t>Notification pour tester la solution :</w:t>
      </w:r>
      <w:r w:rsidRPr="00CC4C15">
        <w:rPr>
          <w:rFonts w:ascii="Arial" w:eastAsia="Times New Roman" w:hAnsi="Arial" w:cs="Arial"/>
          <w:color w:val="22100D"/>
          <w:kern w:val="0"/>
          <w:sz w:val="24"/>
          <w:szCs w:val="24"/>
          <w:lang w:eastAsia="fr-FR"/>
          <w14:ligatures w14:val="none"/>
        </w:rPr>
        <w:t xml:space="preserve"> Dès que le demandeur est notifié via l'outil Jira pour tester la solution, il dispose </w:t>
      </w:r>
      <w:r w:rsidRPr="00CC4C15">
        <w:rPr>
          <w:rFonts w:ascii="Arial" w:eastAsia="Times New Roman" w:hAnsi="Arial" w:cs="Arial"/>
          <w:color w:val="22100D"/>
          <w:kern w:val="0"/>
          <w:sz w:val="24"/>
          <w:szCs w:val="24"/>
          <w:lang w:eastAsia="fr-FR"/>
          <w14:ligatures w14:val="none"/>
        </w:rPr>
        <w:t xml:space="preserve">d’une échéance de </w:t>
      </w:r>
      <w:proofErr w:type="spellStart"/>
      <w:r w:rsidRPr="00CC4C15">
        <w:rPr>
          <w:rFonts w:ascii="Arial" w:eastAsia="Times New Roman" w:hAnsi="Arial" w:cs="Arial"/>
          <w:color w:val="22100D"/>
          <w:kern w:val="0"/>
          <w:sz w:val="24"/>
          <w:szCs w:val="24"/>
          <w:lang w:eastAsia="fr-FR"/>
          <w14:ligatures w14:val="none"/>
        </w:rPr>
        <w:t>vint-quatre</w:t>
      </w:r>
      <w:proofErr w:type="spellEnd"/>
      <w:r w:rsidRPr="00CC4C15">
        <w:rPr>
          <w:rFonts w:ascii="Arial" w:eastAsia="Times New Roman" w:hAnsi="Arial" w:cs="Arial"/>
          <w:color w:val="22100D"/>
          <w:kern w:val="0"/>
          <w:sz w:val="24"/>
          <w:szCs w:val="24"/>
          <w:lang w:eastAsia="fr-FR"/>
          <w14:ligatures w14:val="none"/>
        </w:rPr>
        <w:t xml:space="preserve"> heure ouvrable</w:t>
      </w:r>
      <w:r w:rsidRPr="00CC4C15">
        <w:rPr>
          <w:rFonts w:ascii="Arial" w:eastAsia="Times New Roman" w:hAnsi="Arial" w:cs="Arial"/>
          <w:color w:val="22100D"/>
          <w:kern w:val="0"/>
          <w:sz w:val="24"/>
          <w:szCs w:val="24"/>
          <w:lang w:eastAsia="fr-FR"/>
          <w14:ligatures w14:val="none"/>
        </w:rPr>
        <w:t xml:space="preserve"> pour fournir son feedback.</w:t>
      </w:r>
    </w:p>
    <w:p w14:paraId="7ED339DC" w14:textId="77777777" w:rsidR="00CC4C15" w:rsidRPr="00CC4C15" w:rsidRDefault="00CC4C15" w:rsidP="00CC4C15">
      <w:pPr>
        <w:numPr>
          <w:ilvl w:val="0"/>
          <w:numId w:val="3"/>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66A3E0"/>
          <w:kern w:val="0"/>
          <w:sz w:val="24"/>
          <w:szCs w:val="24"/>
          <w:lang w:eastAsia="fr-FR"/>
          <w14:ligatures w14:val="none"/>
        </w:rPr>
        <w:t>Demande de délai supplémentaire</w:t>
      </w:r>
      <w:r w:rsidRPr="00CC4C15">
        <w:rPr>
          <w:rFonts w:ascii="Arial" w:eastAsia="Times New Roman" w:hAnsi="Arial" w:cs="Arial"/>
          <w:color w:val="22100D"/>
          <w:kern w:val="0"/>
          <w:sz w:val="24"/>
          <w:szCs w:val="24"/>
          <w:lang w:eastAsia="fr-FR"/>
          <w14:ligatures w14:val="none"/>
        </w:rPr>
        <w:t> : En cas de besoin de délai supplémentaire, le demandeur doit communiquer et proposer une nouvelle date de retour.</w:t>
      </w:r>
    </w:p>
    <w:p w14:paraId="085F9680" w14:textId="77777777" w:rsidR="00CC4C15" w:rsidRPr="00CC4C15" w:rsidRDefault="00CC4C15" w:rsidP="00CC4C15">
      <w:pPr>
        <w:numPr>
          <w:ilvl w:val="0"/>
          <w:numId w:val="3"/>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66A3E0"/>
          <w:kern w:val="0"/>
          <w:sz w:val="24"/>
          <w:szCs w:val="24"/>
          <w:lang w:eastAsia="fr-FR"/>
          <w14:ligatures w14:val="none"/>
        </w:rPr>
        <w:t>Clôture en cas d'absence de feedback</w:t>
      </w:r>
      <w:r w:rsidRPr="00CC4C15">
        <w:rPr>
          <w:rFonts w:ascii="Arial" w:eastAsia="Times New Roman" w:hAnsi="Arial" w:cs="Arial"/>
          <w:color w:val="22100D"/>
          <w:kern w:val="0"/>
          <w:sz w:val="24"/>
          <w:szCs w:val="24"/>
          <w:lang w:eastAsia="fr-FR"/>
          <w14:ligatures w14:val="none"/>
        </w:rPr>
        <w:t> : Si aucun feedback n'est reçu à l'issue du délai de 24 h ou de la date de retour communiquée par le demandeur, le ticket sera clôturé. La clôture du ticket mentionnera explicitement l'absence de feedback dans le délai prévu.</w:t>
      </w:r>
    </w:p>
    <w:p w14:paraId="561D5D6D"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3F960FE4"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roofErr w:type="gramStart"/>
      <w:r w:rsidRPr="00CC4C15">
        <w:rPr>
          <w:rFonts w:ascii="Arial" w:eastAsia="Times New Roman" w:hAnsi="Arial" w:cs="Arial"/>
          <w:b/>
          <w:bCs/>
          <w:color w:val="22100D"/>
          <w:kern w:val="0"/>
          <w:sz w:val="24"/>
          <w:szCs w:val="24"/>
          <w:lang w:eastAsia="fr-FR"/>
          <w14:ligatures w14:val="none"/>
        </w:rPr>
        <w:t>NB</w:t>
      </w:r>
      <w:r w:rsidRPr="00CC4C15">
        <w:rPr>
          <w:rFonts w:ascii="Arial" w:eastAsia="Times New Roman" w:hAnsi="Arial" w:cs="Arial"/>
          <w:color w:val="22100D"/>
          <w:kern w:val="0"/>
          <w:sz w:val="24"/>
          <w:szCs w:val="24"/>
          <w:lang w:eastAsia="fr-FR"/>
          <w14:ligatures w14:val="none"/>
        </w:rPr>
        <w:t>:</w:t>
      </w:r>
      <w:proofErr w:type="gramEnd"/>
      <w:r w:rsidRPr="00CC4C15">
        <w:rPr>
          <w:rFonts w:ascii="Arial" w:eastAsia="Times New Roman" w:hAnsi="Arial" w:cs="Arial"/>
          <w:color w:val="22100D"/>
          <w:kern w:val="0"/>
          <w:sz w:val="24"/>
          <w:szCs w:val="24"/>
          <w:lang w:eastAsia="fr-FR"/>
          <w14:ligatures w14:val="none"/>
        </w:rPr>
        <w:t> </w:t>
      </w:r>
      <w:r w:rsidRPr="00CC4C15">
        <w:rPr>
          <w:rFonts w:ascii="Arial" w:eastAsia="Times New Roman" w:hAnsi="Arial" w:cs="Arial"/>
          <w:color w:val="E60000"/>
          <w:kern w:val="0"/>
          <w:sz w:val="24"/>
          <w:szCs w:val="24"/>
          <w:u w:val="single"/>
          <w:lang w:eastAsia="fr-FR"/>
          <w14:ligatures w14:val="none"/>
        </w:rPr>
        <w:t>Ce délai de 24 heures intensifie l'implication du demandeur dans le processus de test, favorise une prise de décision rapide et assure une résolution efficace afin de minimiser tout impact sur les opérations du système.</w:t>
      </w:r>
    </w:p>
    <w:p w14:paraId="7AEC69E1"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5AA6C496" w14:textId="77777777" w:rsidR="00CC4C15" w:rsidRPr="00CC4C15" w:rsidRDefault="00CC4C15" w:rsidP="00CC4C15">
      <w:pPr>
        <w:numPr>
          <w:ilvl w:val="0"/>
          <w:numId w:val="4"/>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u w:val="single"/>
          <w:lang w:eastAsia="fr-FR"/>
          <w14:ligatures w14:val="none"/>
        </w:rPr>
        <w:t>Pour les Bugs de catégorie "</w:t>
      </w:r>
      <w:r w:rsidRPr="00CC4C15">
        <w:rPr>
          <w:rFonts w:ascii="Arial" w:eastAsia="Times New Roman" w:hAnsi="Arial" w:cs="Arial"/>
          <w:b/>
          <w:bCs/>
          <w:color w:val="FF9900"/>
          <w:kern w:val="0"/>
          <w:sz w:val="24"/>
          <w:szCs w:val="24"/>
          <w:u w:val="single"/>
          <w:lang w:eastAsia="fr-FR"/>
          <w14:ligatures w14:val="none"/>
        </w:rPr>
        <w:t>Anomalie</w:t>
      </w:r>
      <w:r w:rsidRPr="00CC4C15">
        <w:rPr>
          <w:rFonts w:ascii="Arial" w:eastAsia="Times New Roman" w:hAnsi="Arial" w:cs="Arial"/>
          <w:b/>
          <w:bCs/>
          <w:color w:val="22100D"/>
          <w:kern w:val="0"/>
          <w:sz w:val="24"/>
          <w:szCs w:val="24"/>
          <w:u w:val="single"/>
          <w:lang w:eastAsia="fr-FR"/>
          <w14:ligatures w14:val="none"/>
        </w:rPr>
        <w:t>" :</w:t>
      </w:r>
    </w:p>
    <w:p w14:paraId="4AD0A567"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4166445F" w14:textId="77777777" w:rsidR="00CC4C15" w:rsidRPr="00CC4C15" w:rsidRDefault="00CC4C15" w:rsidP="00CC4C15">
      <w:pPr>
        <w:numPr>
          <w:ilvl w:val="0"/>
          <w:numId w:val="5"/>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66A3E0"/>
          <w:kern w:val="0"/>
          <w:sz w:val="24"/>
          <w:szCs w:val="24"/>
          <w:lang w:eastAsia="fr-FR"/>
          <w14:ligatures w14:val="none"/>
        </w:rPr>
        <w:t>Notification pour tester la solution :</w:t>
      </w:r>
      <w:r w:rsidRPr="00CC4C15">
        <w:rPr>
          <w:rFonts w:ascii="Arial" w:eastAsia="Times New Roman" w:hAnsi="Arial" w:cs="Arial"/>
          <w:color w:val="22100D"/>
          <w:kern w:val="0"/>
          <w:sz w:val="24"/>
          <w:szCs w:val="24"/>
          <w:lang w:eastAsia="fr-FR"/>
          <w14:ligatures w14:val="none"/>
        </w:rPr>
        <w:t> Dès que le demandeur est notifié via l'outil Jira pour tester la solution, il dispose d'une échéance de cinq jours ouvrables pour fournir son feedback.</w:t>
      </w:r>
    </w:p>
    <w:p w14:paraId="0B59D631" w14:textId="77777777" w:rsidR="00CC4C15" w:rsidRPr="00CC4C15" w:rsidRDefault="00CC4C15" w:rsidP="00CC4C15">
      <w:pPr>
        <w:numPr>
          <w:ilvl w:val="0"/>
          <w:numId w:val="5"/>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66A3E0"/>
          <w:kern w:val="0"/>
          <w:sz w:val="24"/>
          <w:szCs w:val="24"/>
          <w:lang w:eastAsia="fr-FR"/>
          <w14:ligatures w14:val="none"/>
        </w:rPr>
        <w:t>Première relance</w:t>
      </w:r>
      <w:r w:rsidRPr="00CC4C15">
        <w:rPr>
          <w:rFonts w:ascii="Arial" w:eastAsia="Times New Roman" w:hAnsi="Arial" w:cs="Arial"/>
          <w:color w:val="22100D"/>
          <w:kern w:val="0"/>
          <w:sz w:val="24"/>
          <w:szCs w:val="24"/>
          <w:lang w:eastAsia="fr-FR"/>
          <w14:ligatures w14:val="none"/>
        </w:rPr>
        <w:t> : Au bout de trois jours à compter de la notification, si pas de retour, une première relance sera effectuée via l'outil Jira. </w:t>
      </w:r>
      <w:r w:rsidRPr="00CC4C15">
        <w:rPr>
          <w:rFonts w:ascii="Arial" w:eastAsia="Times New Roman" w:hAnsi="Arial" w:cs="Arial"/>
          <w:color w:val="22100D"/>
          <w:kern w:val="0"/>
          <w:sz w:val="24"/>
          <w:szCs w:val="24"/>
          <w:u w:val="single"/>
          <w:lang w:eastAsia="fr-FR"/>
          <w14:ligatures w14:val="none"/>
        </w:rPr>
        <w:t>Cette relance rappellera l'échéance imminente</w:t>
      </w:r>
      <w:r w:rsidRPr="00CC4C15">
        <w:rPr>
          <w:rFonts w:ascii="Arial" w:eastAsia="Times New Roman" w:hAnsi="Arial" w:cs="Arial"/>
          <w:color w:val="22100D"/>
          <w:kern w:val="0"/>
          <w:sz w:val="24"/>
          <w:szCs w:val="24"/>
          <w:lang w:eastAsia="fr-FR"/>
          <w14:ligatures w14:val="none"/>
        </w:rPr>
        <w:t>.</w:t>
      </w:r>
    </w:p>
    <w:p w14:paraId="107ADBF0" w14:textId="77777777" w:rsidR="00CC4C15" w:rsidRPr="00CC4C15" w:rsidRDefault="00CC4C15" w:rsidP="00CC4C15">
      <w:pPr>
        <w:numPr>
          <w:ilvl w:val="0"/>
          <w:numId w:val="5"/>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66A3E0"/>
          <w:kern w:val="0"/>
          <w:sz w:val="24"/>
          <w:szCs w:val="24"/>
          <w:lang w:eastAsia="fr-FR"/>
          <w14:ligatures w14:val="none"/>
        </w:rPr>
        <w:t>Demande de délai supplémentaire</w:t>
      </w:r>
      <w:r w:rsidRPr="00CC4C15">
        <w:rPr>
          <w:rFonts w:ascii="Arial" w:eastAsia="Times New Roman" w:hAnsi="Arial" w:cs="Arial"/>
          <w:color w:val="22100D"/>
          <w:kern w:val="0"/>
          <w:sz w:val="24"/>
          <w:szCs w:val="24"/>
          <w:lang w:eastAsia="fr-FR"/>
          <w14:ligatures w14:val="none"/>
        </w:rPr>
        <w:t> : En cas de besoin de délai supplémentaire, le demandeur doit communiquer et proposer une nouvelle date de retour.</w:t>
      </w:r>
    </w:p>
    <w:p w14:paraId="54543A43" w14:textId="77777777" w:rsidR="00CC4C15" w:rsidRPr="00CC4C15" w:rsidRDefault="00CC4C15" w:rsidP="00CC4C15">
      <w:pPr>
        <w:numPr>
          <w:ilvl w:val="0"/>
          <w:numId w:val="5"/>
        </w:numPr>
        <w:shd w:val="clear" w:color="auto" w:fill="FFFFFF"/>
        <w:spacing w:before="100" w:beforeAutospacing="1"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66A3E0"/>
          <w:kern w:val="0"/>
          <w:sz w:val="24"/>
          <w:szCs w:val="24"/>
          <w:lang w:eastAsia="fr-FR"/>
          <w14:ligatures w14:val="none"/>
        </w:rPr>
        <w:t>Clôture en cas d'absence de feedback</w:t>
      </w:r>
      <w:r w:rsidRPr="00CC4C15">
        <w:rPr>
          <w:rFonts w:ascii="Arial" w:eastAsia="Times New Roman" w:hAnsi="Arial" w:cs="Arial"/>
          <w:color w:val="22100D"/>
          <w:kern w:val="0"/>
          <w:sz w:val="24"/>
          <w:szCs w:val="24"/>
          <w:lang w:eastAsia="fr-FR"/>
          <w14:ligatures w14:val="none"/>
        </w:rPr>
        <w:t> : Si aucun feedback n'est reçu à l'issue du délai de cinq jours ou de la date de retour communiquée par le demandeur, le ticket sera clôturé. La clôture du ticket mentionnera explicitement l'absence de feedback dans le délai prévu.</w:t>
      </w:r>
    </w:p>
    <w:p w14:paraId="3E4BFF65"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0491A47B"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lastRenderedPageBreak/>
        <w:t xml:space="preserve">Ces points visent à assurer une gestion efficace des retours et à maintenir la transparence tout au long du processus de résolution des </w:t>
      </w:r>
      <w:proofErr w:type="spellStart"/>
      <w:r w:rsidRPr="00CC4C15">
        <w:rPr>
          <w:rFonts w:ascii="Arial" w:eastAsia="Times New Roman" w:hAnsi="Arial" w:cs="Arial"/>
          <w:color w:val="22100D"/>
          <w:kern w:val="0"/>
          <w:sz w:val="24"/>
          <w:szCs w:val="24"/>
          <w:lang w:eastAsia="fr-FR"/>
          <w14:ligatures w14:val="none"/>
        </w:rPr>
        <w:t>BUGs</w:t>
      </w:r>
      <w:proofErr w:type="spellEnd"/>
      <w:r w:rsidRPr="00CC4C15">
        <w:rPr>
          <w:rFonts w:ascii="Arial" w:eastAsia="Times New Roman" w:hAnsi="Arial" w:cs="Arial"/>
          <w:color w:val="22100D"/>
          <w:kern w:val="0"/>
          <w:sz w:val="24"/>
          <w:szCs w:val="24"/>
          <w:lang w:eastAsia="fr-FR"/>
          <w14:ligatures w14:val="none"/>
        </w:rPr>
        <w:t>, en s'adaptant à la spécificité de chaque catégorie.</w:t>
      </w:r>
    </w:p>
    <w:p w14:paraId="625FAD8A"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686C46A3" w14:textId="55E8EF5F"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22100D"/>
          <w:kern w:val="0"/>
          <w:sz w:val="24"/>
          <w:szCs w:val="24"/>
          <w:lang w:eastAsia="fr-FR"/>
          <w14:ligatures w14:val="none"/>
        </w:rPr>
        <w:t>9. </w:t>
      </w:r>
      <w:r w:rsidRPr="00CC4C15">
        <w:rPr>
          <w:rFonts w:ascii="Arial" w:eastAsia="Times New Roman" w:hAnsi="Arial" w:cs="Arial"/>
          <w:b/>
          <w:bCs/>
          <w:color w:val="9933FF"/>
          <w:kern w:val="0"/>
          <w:sz w:val="24"/>
          <w:szCs w:val="24"/>
          <w:lang w:eastAsia="fr-FR"/>
          <w14:ligatures w14:val="none"/>
        </w:rPr>
        <w:t>Communication des Résultats</w:t>
      </w:r>
      <w:r w:rsidRPr="00CC4C15">
        <w:rPr>
          <w:rFonts w:ascii="Arial" w:eastAsia="Times New Roman" w:hAnsi="Arial" w:cs="Arial"/>
          <w:b/>
          <w:bCs/>
          <w:color w:val="22100D"/>
          <w:kern w:val="0"/>
          <w:sz w:val="24"/>
          <w:szCs w:val="24"/>
          <w:lang w:eastAsia="fr-FR"/>
          <w14:ligatures w14:val="none"/>
        </w:rPr>
        <w:t> :</w:t>
      </w:r>
    </w:p>
    <w:p w14:paraId="2A21C5BD" w14:textId="6433EF1E"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lang w:eastAsia="fr-FR"/>
          <w14:ligatures w14:val="none"/>
        </w:rPr>
        <w:t>Une fois résolu, le ticket est fermé, et une communication est envoyée aux utilisateurs concernés pour les informer des correctifs apportés et recueillir leur feed-back.</w:t>
      </w:r>
    </w:p>
    <w:p w14:paraId="6CABA6B8" w14:textId="643810CA" w:rsidR="00CC4C15" w:rsidRPr="00CC4C15" w:rsidRDefault="00CC4C15" w:rsidP="00CC4C15">
      <w:pPr>
        <w:shd w:val="clear" w:color="auto" w:fill="FFFFFF"/>
        <w:spacing w:after="0" w:line="276" w:lineRule="auto"/>
        <w:outlineLvl w:val="4"/>
        <w:rPr>
          <w:rFonts w:ascii="Arial" w:eastAsia="Times New Roman" w:hAnsi="Arial" w:cs="Arial"/>
          <w:color w:val="22100D"/>
          <w:kern w:val="0"/>
          <w:sz w:val="20"/>
          <w:szCs w:val="20"/>
          <w:lang w:eastAsia="fr-FR"/>
          <w14:ligatures w14:val="none"/>
        </w:rPr>
      </w:pPr>
      <w:r w:rsidRPr="00CC4C15">
        <w:rPr>
          <w:rFonts w:ascii="Arial" w:eastAsia="Times New Roman" w:hAnsi="Arial" w:cs="Arial"/>
          <w:b/>
          <w:bCs/>
          <w:color w:val="9933FF"/>
          <w:kern w:val="0"/>
          <w:sz w:val="20"/>
          <w:szCs w:val="20"/>
          <w:lang w:eastAsia="fr-FR"/>
          <w14:ligatures w14:val="none"/>
        </w:rPr>
        <w:t>NB :</w:t>
      </w:r>
      <w:r w:rsidRPr="00CC4C15">
        <w:rPr>
          <w:rFonts w:ascii="Arial" w:eastAsia="Times New Roman" w:hAnsi="Arial" w:cs="Arial"/>
          <w:b/>
          <w:bCs/>
          <w:color w:val="9933FF"/>
          <w:kern w:val="0"/>
          <w:sz w:val="20"/>
          <w:szCs w:val="20"/>
          <w:lang w:eastAsia="fr-FR"/>
          <w14:ligatures w14:val="none"/>
        </w:rPr>
        <w:t xml:space="preserve"> </w:t>
      </w:r>
      <w:r w:rsidRPr="00CC4C15">
        <w:rPr>
          <w:rFonts w:ascii="Arial" w:eastAsia="Times New Roman" w:hAnsi="Arial" w:cs="Arial"/>
          <w:b/>
          <w:bCs/>
          <w:color w:val="A10000"/>
          <w:kern w:val="0"/>
          <w:sz w:val="20"/>
          <w:szCs w:val="20"/>
          <w:lang w:eastAsia="fr-FR"/>
          <w14:ligatures w14:val="none"/>
        </w:rPr>
        <w:t>Pour une visualisation plus détaillée du processus, consultez le diagramme de flux ci-dessous.</w:t>
      </w:r>
    </w:p>
    <w:p w14:paraId="1027D07D"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627617C3"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b/>
          <w:bCs/>
          <w:color w:val="5C0000"/>
          <w:kern w:val="0"/>
          <w:sz w:val="24"/>
          <w:szCs w:val="24"/>
          <w:lang w:eastAsia="fr-FR"/>
          <w14:ligatures w14:val="none"/>
        </w:rPr>
        <w:t>Ce diagramme fournit une représentation visuelle du workflow, des responsabilités et des interactions entre les différentes étapes du processus.</w:t>
      </w:r>
    </w:p>
    <w:p w14:paraId="677A7133"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5F5597CE" w14:textId="49269C3F"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r w:rsidRPr="00CC4C15">
        <w:rPr>
          <w:rFonts w:ascii="Arial" w:eastAsia="Times New Roman" w:hAnsi="Arial" w:cs="Arial"/>
          <w:noProof/>
          <w:color w:val="22100D"/>
          <w:kern w:val="0"/>
          <w:sz w:val="24"/>
          <w:szCs w:val="24"/>
          <w:lang w:eastAsia="fr-FR"/>
          <w14:ligatures w14:val="none"/>
        </w:rPr>
        <w:lastRenderedPageBreak/>
        <w:drawing>
          <wp:inline distT="0" distB="0" distL="0" distR="0" wp14:anchorId="1C2E7A32" wp14:editId="6E233C7B">
            <wp:extent cx="4320540" cy="8892540"/>
            <wp:effectExtent l="0" t="0" r="3810" b="3810"/>
            <wp:docPr id="5129282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540" cy="8892540"/>
                    </a:xfrm>
                    <a:prstGeom prst="rect">
                      <a:avLst/>
                    </a:prstGeom>
                    <a:noFill/>
                    <a:ln>
                      <a:noFill/>
                    </a:ln>
                  </pic:spPr>
                </pic:pic>
              </a:graphicData>
            </a:graphic>
          </wp:inline>
        </w:drawing>
      </w:r>
    </w:p>
    <w:p w14:paraId="71AD9159" w14:textId="77777777" w:rsidR="00CC4C15" w:rsidRPr="00CC4C15" w:rsidRDefault="00CC4C15" w:rsidP="00CC4C15">
      <w:pPr>
        <w:shd w:val="clear" w:color="auto" w:fill="FFFFFF"/>
        <w:spacing w:after="0" w:line="276" w:lineRule="auto"/>
        <w:rPr>
          <w:rFonts w:ascii="Arial" w:eastAsia="Times New Roman" w:hAnsi="Arial" w:cs="Arial"/>
          <w:color w:val="22100D"/>
          <w:kern w:val="0"/>
          <w:sz w:val="24"/>
          <w:szCs w:val="24"/>
          <w:lang w:eastAsia="fr-FR"/>
          <w14:ligatures w14:val="none"/>
        </w:rPr>
      </w:pPr>
    </w:p>
    <w:p w14:paraId="2AAE0988" w14:textId="77777777" w:rsidR="00CC4C15" w:rsidRPr="00CC4C15" w:rsidRDefault="00CC4C15" w:rsidP="00CC4C15">
      <w:pPr>
        <w:shd w:val="clear" w:color="auto" w:fill="FFFFFF"/>
        <w:spacing w:after="0" w:line="276" w:lineRule="auto"/>
        <w:jc w:val="center"/>
        <w:rPr>
          <w:rFonts w:ascii="Arial" w:eastAsia="Times New Roman" w:hAnsi="Arial" w:cs="Arial"/>
          <w:color w:val="22100D"/>
          <w:kern w:val="0"/>
          <w:sz w:val="24"/>
          <w:szCs w:val="24"/>
          <w:lang w:eastAsia="fr-FR"/>
          <w14:ligatures w14:val="none"/>
        </w:rPr>
      </w:pPr>
      <w:r w:rsidRPr="00CC4C15">
        <w:rPr>
          <w:rFonts w:ascii="Arial" w:eastAsia="Times New Roman" w:hAnsi="Arial" w:cs="Arial"/>
          <w:i/>
          <w:iCs/>
          <w:color w:val="22100D"/>
          <w:kern w:val="0"/>
          <w:sz w:val="24"/>
          <w:szCs w:val="24"/>
          <w:lang w:eastAsia="fr-FR"/>
          <w14:ligatures w14:val="none"/>
        </w:rPr>
        <w:t>Fin du document.</w:t>
      </w:r>
    </w:p>
    <w:p w14:paraId="71B0662B" w14:textId="77777777" w:rsidR="00CC4C15" w:rsidRPr="00CC4C15" w:rsidRDefault="00CC4C15" w:rsidP="00CC4C15">
      <w:pPr>
        <w:shd w:val="clear" w:color="auto" w:fill="FFFFFF"/>
        <w:spacing w:after="0" w:line="276" w:lineRule="auto"/>
        <w:jc w:val="center"/>
        <w:rPr>
          <w:rFonts w:ascii="Arial" w:eastAsia="Times New Roman" w:hAnsi="Arial" w:cs="Arial"/>
          <w:color w:val="22100D"/>
          <w:kern w:val="0"/>
          <w:sz w:val="24"/>
          <w:szCs w:val="24"/>
          <w:lang w:eastAsia="fr-FR"/>
          <w14:ligatures w14:val="none"/>
        </w:rPr>
      </w:pPr>
      <w:r w:rsidRPr="00CC4C15">
        <w:rPr>
          <w:rFonts w:ascii="Arial" w:eastAsia="Times New Roman" w:hAnsi="Arial" w:cs="Arial"/>
          <w:color w:val="22100D"/>
          <w:kern w:val="0"/>
          <w:sz w:val="24"/>
          <w:szCs w:val="24"/>
          <w:u w:val="single"/>
          <w:lang w:eastAsia="fr-FR"/>
          <w14:ligatures w14:val="none"/>
        </w:rPr>
        <w:t>V1_24_01_2024</w:t>
      </w:r>
    </w:p>
    <w:p w14:paraId="0169D4A7" w14:textId="77777777" w:rsidR="00CC4C15" w:rsidRPr="00CC4C15" w:rsidRDefault="00CC4C15" w:rsidP="00CC4C15">
      <w:pPr>
        <w:spacing w:after="0" w:line="276" w:lineRule="auto"/>
        <w:rPr>
          <w:rFonts w:ascii="Arial" w:hAnsi="Arial" w:cs="Arial"/>
        </w:rPr>
      </w:pPr>
    </w:p>
    <w:p w14:paraId="77F0864A" w14:textId="77777777" w:rsidR="00CC4C15" w:rsidRPr="00CC4C15" w:rsidRDefault="00CC4C15" w:rsidP="00CC4C15">
      <w:pPr>
        <w:spacing w:after="0" w:line="276" w:lineRule="auto"/>
        <w:rPr>
          <w:rFonts w:ascii="Arial" w:hAnsi="Arial" w:cs="Arial"/>
        </w:rPr>
      </w:pPr>
    </w:p>
    <w:p w14:paraId="3C2A6F89" w14:textId="77777777" w:rsidR="00CC4C15" w:rsidRPr="00CC4C15" w:rsidRDefault="00CC4C15" w:rsidP="00CC4C15">
      <w:pPr>
        <w:spacing w:after="0" w:line="276" w:lineRule="auto"/>
        <w:rPr>
          <w:rFonts w:ascii="Arial" w:hAnsi="Arial" w:cs="Arial"/>
        </w:rPr>
      </w:pPr>
    </w:p>
    <w:p w14:paraId="4A39D583" w14:textId="77777777" w:rsidR="00CC4C15" w:rsidRPr="00CC4C15" w:rsidRDefault="00CC4C15" w:rsidP="00CC4C15">
      <w:pPr>
        <w:spacing w:after="0" w:line="276" w:lineRule="auto"/>
        <w:rPr>
          <w:rFonts w:ascii="Arial" w:hAnsi="Arial" w:cs="Arial"/>
        </w:rPr>
      </w:pPr>
    </w:p>
    <w:p w14:paraId="2C2021C8" w14:textId="77777777" w:rsidR="00CC4C15" w:rsidRPr="00CC4C15" w:rsidRDefault="00CC4C15" w:rsidP="00CC4C15">
      <w:pPr>
        <w:spacing w:after="0" w:line="276" w:lineRule="auto"/>
        <w:rPr>
          <w:rFonts w:ascii="Arial" w:hAnsi="Arial" w:cs="Arial"/>
        </w:rPr>
      </w:pPr>
    </w:p>
    <w:p w14:paraId="5009BCF9" w14:textId="77777777" w:rsidR="00CC4C15" w:rsidRPr="00CC4C15" w:rsidRDefault="00CC4C15" w:rsidP="00CC4C15">
      <w:pPr>
        <w:spacing w:after="0" w:line="276" w:lineRule="auto"/>
        <w:rPr>
          <w:rFonts w:ascii="Arial" w:hAnsi="Arial" w:cs="Arial"/>
        </w:rPr>
      </w:pPr>
    </w:p>
    <w:p w14:paraId="3C6257BC" w14:textId="77777777" w:rsidR="00CC4C15" w:rsidRPr="00CC4C15" w:rsidRDefault="00CC4C15" w:rsidP="00CC4C15">
      <w:pPr>
        <w:spacing w:after="0" w:line="276" w:lineRule="auto"/>
        <w:rPr>
          <w:rFonts w:ascii="Arial" w:hAnsi="Arial" w:cs="Arial"/>
        </w:rPr>
      </w:pPr>
    </w:p>
    <w:p w14:paraId="7CECA645" w14:textId="77777777" w:rsidR="00CC4C15" w:rsidRPr="00CC4C15" w:rsidRDefault="00CC4C15" w:rsidP="00CC4C15">
      <w:pPr>
        <w:spacing w:after="0" w:line="276" w:lineRule="auto"/>
        <w:rPr>
          <w:rFonts w:ascii="Arial" w:hAnsi="Arial" w:cs="Arial"/>
        </w:rPr>
      </w:pPr>
    </w:p>
    <w:p w14:paraId="104DF470" w14:textId="77777777" w:rsidR="00CC4C15" w:rsidRPr="00CC4C15" w:rsidRDefault="00CC4C15" w:rsidP="00CC4C15">
      <w:pPr>
        <w:spacing w:after="0" w:line="276" w:lineRule="auto"/>
        <w:rPr>
          <w:rFonts w:ascii="Arial" w:hAnsi="Arial" w:cs="Arial"/>
        </w:rPr>
      </w:pPr>
    </w:p>
    <w:p w14:paraId="3EE53643" w14:textId="77777777" w:rsidR="00CC4C15" w:rsidRPr="00CC4C15" w:rsidRDefault="00CC4C15" w:rsidP="00CC4C15">
      <w:pPr>
        <w:spacing w:after="0" w:line="276" w:lineRule="auto"/>
        <w:rPr>
          <w:rFonts w:ascii="Arial" w:hAnsi="Arial" w:cs="Arial"/>
        </w:rPr>
      </w:pPr>
    </w:p>
    <w:p w14:paraId="3C51590C" w14:textId="77777777" w:rsidR="00CC4C15" w:rsidRPr="00CC4C15" w:rsidRDefault="00CC4C15" w:rsidP="00CC4C15">
      <w:pPr>
        <w:spacing w:after="0" w:line="276" w:lineRule="auto"/>
        <w:rPr>
          <w:rFonts w:ascii="Arial" w:hAnsi="Arial" w:cs="Arial"/>
        </w:rPr>
      </w:pPr>
    </w:p>
    <w:p w14:paraId="6EB298C8" w14:textId="77777777" w:rsidR="00CC4C15" w:rsidRPr="00CC4C15" w:rsidRDefault="00CC4C15" w:rsidP="00CC4C15">
      <w:pPr>
        <w:spacing w:after="0" w:line="276" w:lineRule="auto"/>
        <w:rPr>
          <w:rFonts w:ascii="Arial" w:hAnsi="Arial" w:cs="Arial"/>
        </w:rPr>
      </w:pPr>
    </w:p>
    <w:p w14:paraId="052E0F24" w14:textId="77777777" w:rsidR="00CC4C15" w:rsidRPr="00CC4C15" w:rsidRDefault="00CC4C15" w:rsidP="00CC4C15">
      <w:pPr>
        <w:spacing w:after="0" w:line="276" w:lineRule="auto"/>
        <w:rPr>
          <w:rFonts w:ascii="Arial" w:hAnsi="Arial" w:cs="Arial"/>
        </w:rPr>
      </w:pPr>
    </w:p>
    <w:p w14:paraId="63847820" w14:textId="77777777" w:rsidR="00CC4C15" w:rsidRPr="00CC4C15" w:rsidRDefault="00CC4C15" w:rsidP="00CC4C15">
      <w:pPr>
        <w:spacing w:after="0" w:line="276" w:lineRule="auto"/>
        <w:rPr>
          <w:rFonts w:ascii="Arial" w:hAnsi="Arial" w:cs="Arial"/>
        </w:rPr>
      </w:pPr>
    </w:p>
    <w:p w14:paraId="0BB03594" w14:textId="77777777" w:rsidR="00CC4C15" w:rsidRPr="00CC4C15" w:rsidRDefault="00CC4C15" w:rsidP="00CC4C15">
      <w:pPr>
        <w:spacing w:after="0" w:line="276" w:lineRule="auto"/>
        <w:rPr>
          <w:rFonts w:ascii="Arial" w:hAnsi="Arial" w:cs="Arial"/>
        </w:rPr>
      </w:pPr>
    </w:p>
    <w:sectPr w:rsidR="00CC4C15" w:rsidRPr="00CC4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514A0"/>
    <w:multiLevelType w:val="multilevel"/>
    <w:tmpl w:val="D796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44244"/>
    <w:multiLevelType w:val="multilevel"/>
    <w:tmpl w:val="F5D0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505EF"/>
    <w:multiLevelType w:val="multilevel"/>
    <w:tmpl w:val="AC50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A47C7"/>
    <w:multiLevelType w:val="multilevel"/>
    <w:tmpl w:val="A87C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44639A"/>
    <w:multiLevelType w:val="multilevel"/>
    <w:tmpl w:val="9BAE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643603">
    <w:abstractNumId w:val="4"/>
  </w:num>
  <w:num w:numId="2" w16cid:durableId="2029990399">
    <w:abstractNumId w:val="0"/>
  </w:num>
  <w:num w:numId="3" w16cid:durableId="1213615725">
    <w:abstractNumId w:val="3"/>
  </w:num>
  <w:num w:numId="4" w16cid:durableId="895698529">
    <w:abstractNumId w:val="1"/>
  </w:num>
  <w:num w:numId="5" w16cid:durableId="906645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15"/>
    <w:rsid w:val="00172218"/>
    <w:rsid w:val="00AF6F2A"/>
    <w:rsid w:val="00CC4C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F1F1"/>
  <w15:chartTrackingRefBased/>
  <w15:docId w15:val="{5CD17E11-04EB-4412-B2BF-61A29336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C4C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5">
    <w:name w:val="heading 5"/>
    <w:basedOn w:val="Normal"/>
    <w:link w:val="Titre5Car"/>
    <w:uiPriority w:val="9"/>
    <w:qFormat/>
    <w:rsid w:val="00CC4C1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4C15"/>
    <w:rPr>
      <w:rFonts w:ascii="Times New Roman" w:eastAsia="Times New Roman" w:hAnsi="Times New Roman" w:cs="Times New Roman"/>
      <w:b/>
      <w:bCs/>
      <w:kern w:val="36"/>
      <w:sz w:val="48"/>
      <w:szCs w:val="48"/>
      <w:lang w:eastAsia="fr-FR"/>
      <w14:ligatures w14:val="none"/>
    </w:rPr>
  </w:style>
  <w:style w:type="character" w:customStyle="1" w:styleId="Titre5Car">
    <w:name w:val="Titre 5 Car"/>
    <w:basedOn w:val="Policepardfaut"/>
    <w:link w:val="Titre5"/>
    <w:uiPriority w:val="9"/>
    <w:rsid w:val="00CC4C15"/>
    <w:rPr>
      <w:rFonts w:ascii="Times New Roman" w:eastAsia="Times New Roman" w:hAnsi="Times New Roman" w:cs="Times New Roman"/>
      <w:b/>
      <w:bCs/>
      <w:kern w:val="0"/>
      <w:sz w:val="20"/>
      <w:szCs w:val="20"/>
      <w:lang w:eastAsia="fr-FR"/>
      <w14:ligatures w14:val="none"/>
    </w:rPr>
  </w:style>
  <w:style w:type="paragraph" w:styleId="NormalWeb">
    <w:name w:val="Normal (Web)"/>
    <w:basedOn w:val="Normal"/>
    <w:uiPriority w:val="99"/>
    <w:semiHidden/>
    <w:unhideWhenUsed/>
    <w:rsid w:val="00CC4C1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ql-align-justify">
    <w:name w:val="ql-align-justify"/>
    <w:basedOn w:val="Normal"/>
    <w:rsid w:val="00CC4C1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C4C15"/>
    <w:rPr>
      <w:b/>
      <w:bCs/>
    </w:rPr>
  </w:style>
  <w:style w:type="paragraph" w:customStyle="1" w:styleId="ql-indent-1">
    <w:name w:val="ql-indent-1"/>
    <w:basedOn w:val="Normal"/>
    <w:rsid w:val="00CC4C1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CC4C15"/>
    <w:rPr>
      <w:i/>
      <w:iCs/>
    </w:rPr>
  </w:style>
  <w:style w:type="paragraph" w:customStyle="1" w:styleId="ql-align-center">
    <w:name w:val="ql-align-center"/>
    <w:basedOn w:val="Normal"/>
    <w:rsid w:val="00CC4C1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14389">
      <w:bodyDiv w:val="1"/>
      <w:marLeft w:val="0"/>
      <w:marRight w:val="0"/>
      <w:marTop w:val="0"/>
      <w:marBottom w:val="0"/>
      <w:divBdr>
        <w:top w:val="none" w:sz="0" w:space="0" w:color="auto"/>
        <w:left w:val="none" w:sz="0" w:space="0" w:color="auto"/>
        <w:bottom w:val="none" w:sz="0" w:space="0" w:color="auto"/>
        <w:right w:val="none" w:sz="0" w:space="0" w:color="auto"/>
      </w:divBdr>
      <w:divsChild>
        <w:div w:id="196596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09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497602">
      <w:bodyDiv w:val="1"/>
      <w:marLeft w:val="0"/>
      <w:marRight w:val="0"/>
      <w:marTop w:val="0"/>
      <w:marBottom w:val="0"/>
      <w:divBdr>
        <w:top w:val="none" w:sz="0" w:space="0" w:color="auto"/>
        <w:left w:val="none" w:sz="0" w:space="0" w:color="auto"/>
        <w:bottom w:val="none" w:sz="0" w:space="0" w:color="auto"/>
        <w:right w:val="none" w:sz="0" w:space="0" w:color="auto"/>
      </w:divBdr>
      <w:divsChild>
        <w:div w:id="713894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196654">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0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75D80-C8F8-4334-9B10-0965562C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1109</Words>
  <Characters>6104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ELBOUNI</dc:creator>
  <cp:keywords/>
  <dc:description/>
  <cp:lastModifiedBy>Yahya ELBOUNI</cp:lastModifiedBy>
  <cp:revision>1</cp:revision>
  <dcterms:created xsi:type="dcterms:W3CDTF">2024-03-01T14:16:00Z</dcterms:created>
  <dcterms:modified xsi:type="dcterms:W3CDTF">2024-03-01T14:35:00Z</dcterms:modified>
</cp:coreProperties>
</file>