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The formula for the correlation (</w:t>
      </w:r>
      <w:r>
        <w:rPr>
          <w:rFonts w:hint="default" w:ascii="Arial" w:hAnsi="Arial" w:eastAsia="Segoe UI" w:cs="Arial"/>
          <w:i w:val="0"/>
          <w:caps w:val="0"/>
          <w:color w:val="57595D"/>
          <w:spacing w:val="0"/>
          <w:sz w:val="27"/>
          <w:szCs w:val="27"/>
          <w:shd w:val="clear" w:fill="F8F9FA"/>
          <w:lang w:val="en-US" w:eastAsia="zh-CN"/>
        </w:rPr>
        <w:t>r</w:t>
      </w:r>
      <w:r>
        <w:rPr>
          <w:rFonts w:hint="default" w:ascii="Arial" w:hAnsi="Arial" w:eastAsia="Segoe UI" w:cs="Arial"/>
          <w:i w:val="0"/>
          <w:caps w:val="0"/>
          <w:color w:val="57595D"/>
          <w:spacing w:val="0"/>
          <w:sz w:val="27"/>
          <w:szCs w:val="27"/>
          <w:shd w:val="clear" w:fill="F8F9FA"/>
          <w:lang w:val="en-US" w:eastAsia="zh-CN"/>
        </w:rPr>
        <w:t>) is</w:t>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sans-serif" w:cs="Arial"/>
          <w:i w:val="0"/>
          <w:caps w:val="0"/>
          <w:color w:val="000000"/>
          <w:spacing w:val="0"/>
          <w:sz w:val="25"/>
          <w:szCs w:val="25"/>
          <w:bdr w:val="none" w:color="auto" w:sz="0" w:space="0"/>
          <w:shd w:val="clear" w:fill="FFFFFF"/>
        </w:rPr>
      </w:pPr>
      <w:r>
        <w:rPr>
          <w:rFonts w:hint="default" w:ascii="Arial" w:hAnsi="Arial" w:eastAsia="sans-serif" w:cs="Arial"/>
          <w:i w:val="0"/>
          <w:caps w:val="0"/>
          <w:color w:val="000000"/>
          <w:spacing w:val="0"/>
          <w:sz w:val="25"/>
          <w:szCs w:val="25"/>
          <w:bdr w:val="none" w:color="auto" w:sz="0" w:space="0"/>
          <w:shd w:val="clear" w:fill="FFFFFF"/>
        </w:rPr>
        <w:drawing>
          <wp:inline distT="0" distB="0" distL="114300" distR="114300">
            <wp:extent cx="2066925" cy="7905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66925" cy="790575"/>
                    </a:xfrm>
                    <a:prstGeom prst="rect">
                      <a:avLst/>
                    </a:prstGeom>
                    <a:noFill/>
                    <a:ln w="9525">
                      <a:noFill/>
                    </a:ln>
                  </pic:spPr>
                </pic:pic>
              </a:graphicData>
            </a:graphic>
          </wp:inline>
        </w:drawing>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Where:</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N is the number of pairs of data;</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rPr>
      </w:pPr>
      <w:r>
        <w:rPr>
          <w:rFonts w:hint="default" w:ascii="Arial" w:hAnsi="Arial" w:eastAsia="Segoe UI" w:cs="Arial"/>
          <w:i w:val="0"/>
          <w:caps w:val="0"/>
          <w:color w:val="57595D"/>
          <w:spacing w:val="0"/>
          <w:sz w:val="27"/>
          <w:szCs w:val="27"/>
          <w:shd w:val="clear" w:fill="F8F9FA"/>
          <w:lang w:val="en-US" w:eastAsia="zh-CN"/>
        </w:rPr>
        <w:drawing>
          <wp:inline distT="0" distB="0" distL="114300" distR="114300">
            <wp:extent cx="133350" cy="247650"/>
            <wp:effectExtent l="0" t="0" r="0" b="0"/>
            <wp:docPr id="2" name="图片 2" descr="1590722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0722223(1)"/>
                    <pic:cNvPicPr>
                      <a:picLocks noChangeAspect="1"/>
                    </pic:cNvPicPr>
                  </pic:nvPicPr>
                  <pic:blipFill>
                    <a:blip r:embed="rId5"/>
                    <a:stretch>
                      <a:fillRect/>
                    </a:stretch>
                  </pic:blipFill>
                  <pic:spPr>
                    <a:xfrm>
                      <a:off x="0" y="0"/>
                      <a:ext cx="133350" cy="247650"/>
                    </a:xfrm>
                    <a:prstGeom prst="rect">
                      <a:avLst/>
                    </a:prstGeom>
                  </pic:spPr>
                </pic:pic>
              </a:graphicData>
            </a:graphic>
          </wp:inline>
        </w:drawing>
      </w:r>
      <w:r>
        <w:rPr>
          <w:rFonts w:hint="default" w:ascii="Arial" w:hAnsi="Arial" w:eastAsia="Segoe UI" w:cs="Arial"/>
          <w:i w:val="0"/>
          <w:caps w:val="0"/>
          <w:color w:val="57595D"/>
          <w:spacing w:val="0"/>
          <w:sz w:val="27"/>
          <w:szCs w:val="27"/>
          <w:shd w:val="clear" w:fill="F8F9FA"/>
          <w:lang w:val="en-US" w:eastAsia="zh-CN"/>
        </w:rPr>
        <w:t xml:space="preserve"> and </w:t>
      </w:r>
      <w:r>
        <w:rPr>
          <w:rFonts w:hint="default" w:ascii="Arial" w:hAnsi="Arial" w:eastAsia="Segoe UI" w:cs="Arial"/>
          <w:i w:val="0"/>
          <w:caps w:val="0"/>
          <w:color w:val="57595D"/>
          <w:spacing w:val="0"/>
          <w:sz w:val="27"/>
          <w:szCs w:val="27"/>
          <w:shd w:val="clear" w:fill="F8F9FA"/>
          <w:lang w:val="en-US" w:eastAsia="zh-CN"/>
        </w:rPr>
        <w:drawing>
          <wp:inline distT="0" distB="0" distL="114300" distR="114300">
            <wp:extent cx="133350" cy="257175"/>
            <wp:effectExtent l="0" t="0" r="0" b="9525"/>
            <wp:docPr id="3" name="图片 3" descr="1590722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0722258(1)"/>
                    <pic:cNvPicPr>
                      <a:picLocks noChangeAspect="1"/>
                    </pic:cNvPicPr>
                  </pic:nvPicPr>
                  <pic:blipFill>
                    <a:blip r:embed="rId6"/>
                    <a:stretch>
                      <a:fillRect/>
                    </a:stretch>
                  </pic:blipFill>
                  <pic:spPr>
                    <a:xfrm>
                      <a:off x="0" y="0"/>
                      <a:ext cx="133350" cy="257175"/>
                    </a:xfrm>
                    <a:prstGeom prst="rect">
                      <a:avLst/>
                    </a:prstGeom>
                  </pic:spPr>
                </pic:pic>
              </a:graphicData>
            </a:graphic>
          </wp:inline>
        </w:drawing>
      </w:r>
      <w:r>
        <w:rPr>
          <w:rFonts w:hint="default" w:ascii="Arial" w:hAnsi="Arial" w:eastAsia="Segoe UI" w:cs="Arial"/>
          <w:i w:val="0"/>
          <w:caps w:val="0"/>
          <w:color w:val="57595D"/>
          <w:spacing w:val="0"/>
          <w:sz w:val="27"/>
          <w:szCs w:val="27"/>
          <w:shd w:val="clear" w:fill="F8F9FA"/>
          <w:lang w:val="en-US" w:eastAsia="zh-CN"/>
        </w:rPr>
        <w:t xml:space="preserve"> </w:t>
      </w:r>
      <w:r>
        <w:rPr>
          <w:rFonts w:hint="default" w:ascii="Arial" w:hAnsi="Arial" w:eastAsia="Segoe UI" w:cs="Arial"/>
          <w:i w:val="0"/>
          <w:caps w:val="0"/>
          <w:color w:val="57595D"/>
          <w:spacing w:val="0"/>
          <w:sz w:val="27"/>
          <w:szCs w:val="27"/>
          <w:shd w:val="clear" w:fill="F8F9FA"/>
        </w:rPr>
        <w:t>are the sample means of all the x-values and all</w:t>
      </w:r>
      <w:r>
        <w:rPr>
          <w:rFonts w:hint="default" w:ascii="Arial" w:hAnsi="Arial" w:eastAsia="宋体" w:cs="Arial"/>
          <w:i w:val="0"/>
          <w:caps w:val="0"/>
          <w:color w:val="57595D"/>
          <w:spacing w:val="0"/>
          <w:sz w:val="27"/>
          <w:szCs w:val="27"/>
          <w:shd w:val="clear" w:fill="F8F9FA"/>
          <w:lang w:val="en-US" w:eastAsia="zh-CN"/>
        </w:rPr>
        <w:t xml:space="preserve"> </w:t>
      </w:r>
      <w:r>
        <w:rPr>
          <w:rFonts w:hint="default" w:ascii="Arial" w:hAnsi="Arial" w:eastAsia="Segoe UI" w:cs="Arial"/>
          <w:i w:val="0"/>
          <w:caps w:val="0"/>
          <w:color w:val="57595D"/>
          <w:spacing w:val="0"/>
          <w:sz w:val="27"/>
          <w:szCs w:val="27"/>
          <w:shd w:val="clear" w:fill="F8F9FA"/>
        </w:rPr>
        <w:t xml:space="preserve">the y-values, respectively; </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rPr>
      </w:pPr>
      <w:r>
        <w:rPr>
          <w:rFonts w:hint="default" w:ascii="Arial" w:hAnsi="Arial" w:eastAsia="宋体" w:cs="Arial"/>
          <w:i w:val="0"/>
          <w:caps w:val="0"/>
          <w:color w:val="57595D"/>
          <w:spacing w:val="0"/>
          <w:sz w:val="27"/>
          <w:szCs w:val="27"/>
          <w:shd w:val="clear" w:fill="F8F9FA"/>
          <w:lang w:val="en-US" w:eastAsia="zh-CN"/>
        </w:rPr>
        <w:t>S</w:t>
      </w:r>
      <w:r>
        <w:rPr>
          <w:rFonts w:hint="default" w:ascii="Arial" w:hAnsi="Arial" w:eastAsia="Segoe UI" w:cs="Arial"/>
          <w:i w:val="0"/>
          <w:caps w:val="0"/>
          <w:color w:val="57595D"/>
          <w:spacing w:val="0"/>
          <w:sz w:val="27"/>
          <w:szCs w:val="27"/>
          <w:shd w:val="clear" w:fill="F8F9FA"/>
        </w:rPr>
        <w:t>x and </w:t>
      </w:r>
      <w:r>
        <w:rPr>
          <w:rFonts w:hint="default" w:ascii="Arial" w:hAnsi="Arial" w:eastAsia="宋体" w:cs="Arial"/>
          <w:i w:val="0"/>
          <w:caps w:val="0"/>
          <w:color w:val="57595D"/>
          <w:spacing w:val="0"/>
          <w:sz w:val="27"/>
          <w:szCs w:val="27"/>
          <w:shd w:val="clear" w:fill="F8F9FA"/>
          <w:lang w:val="en-US" w:eastAsia="zh-CN"/>
        </w:rPr>
        <w:t>S</w:t>
      </w:r>
      <w:r>
        <w:rPr>
          <w:rFonts w:hint="default" w:ascii="Arial" w:hAnsi="Arial" w:eastAsia="Segoe UI" w:cs="Arial"/>
          <w:i w:val="0"/>
          <w:caps w:val="0"/>
          <w:color w:val="57595D"/>
          <w:spacing w:val="0"/>
          <w:sz w:val="27"/>
          <w:szCs w:val="27"/>
          <w:shd w:val="clear" w:fill="F8F9FA"/>
        </w:rPr>
        <w:t>y are the sample standard deviations of all</w:t>
      </w:r>
      <w:r>
        <w:rPr>
          <w:rFonts w:hint="default" w:ascii="Arial" w:hAnsi="Arial" w:eastAsia="宋体" w:cs="Arial"/>
          <w:i w:val="0"/>
          <w:caps w:val="0"/>
          <w:color w:val="57595D"/>
          <w:spacing w:val="0"/>
          <w:sz w:val="27"/>
          <w:szCs w:val="27"/>
          <w:shd w:val="clear" w:fill="F8F9FA"/>
          <w:lang w:val="en-US" w:eastAsia="zh-CN"/>
        </w:rPr>
        <w:t xml:space="preserve"> </w:t>
      </w:r>
      <w:r>
        <w:rPr>
          <w:rFonts w:hint="default" w:ascii="Arial" w:hAnsi="Arial" w:eastAsia="Segoe UI" w:cs="Arial"/>
          <w:i w:val="0"/>
          <w:caps w:val="0"/>
          <w:color w:val="57595D"/>
          <w:spacing w:val="0"/>
          <w:sz w:val="27"/>
          <w:szCs w:val="27"/>
          <w:shd w:val="clear" w:fill="F8F9FA"/>
        </w:rPr>
        <w:t>the x- and y-values, respectively.</w:t>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sans-serif" w:cs="Arial"/>
          <w:i w:val="0"/>
          <w:caps w:val="0"/>
          <w:color w:val="000000"/>
          <w:spacing w:val="0"/>
          <w:sz w:val="25"/>
          <w:szCs w:val="25"/>
          <w:shd w:val="clear" w:fill="FFFFFF"/>
        </w:rPr>
      </w:pPr>
    </w:p>
    <w:p>
      <w:pPr>
        <w:pStyle w:val="2"/>
        <w:keepNext w:val="0"/>
        <w:keepLines w:val="0"/>
        <w:widowControl/>
        <w:suppressLineNumbers w:val="0"/>
        <w:shd w:val="clear" w:fill="F8F9FA"/>
        <w:spacing w:line="19" w:lineRule="atLeast"/>
        <w:ind w:left="0" w:firstLine="0"/>
        <w:rPr>
          <w:rFonts w:hint="default" w:ascii="Arial" w:hAnsi="Arial" w:eastAsia="Segoe UI" w:cs="Arial"/>
          <w:b/>
          <w:i w:val="0"/>
          <w:caps w:val="0"/>
          <w:color w:val="132E57"/>
          <w:spacing w:val="0"/>
        </w:rPr>
      </w:pPr>
      <w:r>
        <w:rPr>
          <w:rFonts w:hint="default" w:ascii="Arial" w:hAnsi="Arial" w:eastAsia="Segoe UI" w:cs="Arial"/>
          <w:b/>
          <w:i w:val="0"/>
          <w:caps w:val="0"/>
          <w:color w:val="132E57"/>
          <w:spacing w:val="0"/>
          <w:shd w:val="clear" w:fill="F8F9FA"/>
        </w:rPr>
        <w:t>Formula for Covariance</w:t>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rPr>
      </w:pPr>
      <w:r>
        <w:rPr>
          <w:rFonts w:hint="default" w:ascii="Arial" w:hAnsi="Arial" w:eastAsia="Segoe UI" w:cs="Arial"/>
          <w:i w:val="0"/>
          <w:caps w:val="0"/>
          <w:color w:val="57595D"/>
          <w:spacing w:val="0"/>
          <w:sz w:val="27"/>
          <w:szCs w:val="27"/>
          <w:shd w:val="clear" w:fill="F8F9FA"/>
        </w:rPr>
        <w:t>The covariance formula is similar to the formula for correlation and deals with the calculation of data points from the average value in a dataset. For example, the covariance between two random variables X and Y can be calculated using the following formula (for population):</w:t>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rPr>
      </w:pPr>
      <w:r>
        <w:rPr>
          <w:rFonts w:hint="default" w:ascii="Arial" w:hAnsi="Arial" w:eastAsia="Segoe UI" w:cs="Arial"/>
          <w:i w:val="0"/>
          <w:caps w:val="0"/>
          <w:color w:val="57595D"/>
          <w:spacing w:val="0"/>
          <w:sz w:val="27"/>
          <w:szCs w:val="27"/>
          <w:shd w:val="clear" w:fill="F8F9FA"/>
        </w:rPr>
        <w:drawing>
          <wp:inline distT="0" distB="0" distL="114300" distR="114300">
            <wp:extent cx="3143250" cy="6762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143250" cy="676275"/>
                    </a:xfrm>
                    <a:prstGeom prst="rect">
                      <a:avLst/>
                    </a:prstGeom>
                    <a:noFill/>
                    <a:ln w="9525">
                      <a:noFill/>
                    </a:ln>
                  </pic:spPr>
                </pic:pic>
              </a:graphicData>
            </a:graphic>
          </wp:inline>
        </w:drawing>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rPr>
      </w:pPr>
      <w:r>
        <w:rPr>
          <w:rFonts w:hint="default" w:ascii="Arial" w:hAnsi="Arial" w:eastAsia="Segoe UI" w:cs="Arial"/>
          <w:i w:val="0"/>
          <w:caps w:val="0"/>
          <w:color w:val="57595D"/>
          <w:spacing w:val="0"/>
          <w:sz w:val="27"/>
          <w:szCs w:val="27"/>
          <w:shd w:val="clear" w:fill="F8F9FA"/>
        </w:rPr>
        <w:t>For a sample covariance, the formula is slightly adjusted:</w:t>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rPr>
      </w:pPr>
      <w:r>
        <w:rPr>
          <w:rFonts w:hint="default" w:ascii="Arial" w:hAnsi="Arial" w:eastAsia="Segoe UI" w:cs="Arial"/>
          <w:i w:val="0"/>
          <w:caps w:val="0"/>
          <w:color w:val="57595D"/>
          <w:spacing w:val="0"/>
          <w:sz w:val="27"/>
          <w:szCs w:val="27"/>
          <w:shd w:val="clear" w:fill="F8F9FA"/>
        </w:rPr>
        <w:drawing>
          <wp:inline distT="0" distB="0" distL="114300" distR="114300">
            <wp:extent cx="3143250" cy="628650"/>
            <wp:effectExtent l="0" t="0" r="0" b="0"/>
            <wp:docPr id="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7"/>
                    <pic:cNvPicPr>
                      <a:picLocks noChangeAspect="1"/>
                    </pic:cNvPicPr>
                  </pic:nvPicPr>
                  <pic:blipFill>
                    <a:blip r:embed="rId8"/>
                    <a:stretch>
                      <a:fillRect/>
                    </a:stretch>
                  </pic:blipFill>
                  <pic:spPr>
                    <a:xfrm>
                      <a:off x="0" y="0"/>
                      <a:ext cx="3143250" cy="628650"/>
                    </a:xfrm>
                    <a:prstGeom prst="rect">
                      <a:avLst/>
                    </a:prstGeom>
                    <a:noFill/>
                    <a:ln w="9525">
                      <a:noFill/>
                    </a:ln>
                  </pic:spPr>
                </pic:pic>
              </a:graphicData>
            </a:graphic>
          </wp:inline>
        </w:drawing>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rPr>
      </w:pPr>
      <w:r>
        <w:rPr>
          <w:rFonts w:hint="default" w:ascii="Arial" w:hAnsi="Arial" w:eastAsia="Segoe UI" w:cs="Arial"/>
          <w:i w:val="0"/>
          <w:caps w:val="0"/>
          <w:color w:val="57595D"/>
          <w:spacing w:val="0"/>
          <w:sz w:val="27"/>
          <w:szCs w:val="27"/>
          <w:shd w:val="clear" w:fill="F8F9FA"/>
        </w:rPr>
        <w:t>Where:</w:t>
      </w:r>
    </w:p>
    <w:p>
      <w:pPr>
        <w:keepNext w:val="0"/>
        <w:keepLines w:val="0"/>
        <w:widowControl/>
        <w:numPr>
          <w:numId w:val="0"/>
        </w:numPr>
        <w:suppressLineNumbers w:val="0"/>
        <w:spacing w:before="0" w:beforeAutospacing="1" w:after="0" w:afterAutospacing="1"/>
        <w:ind w:left="360" w:leftChars="0"/>
        <w:rPr>
          <w:rFonts w:hint="default" w:ascii="Arial" w:hAnsi="Arial" w:eastAsia="Segoe UI" w:cs="Arial"/>
          <w:i w:val="0"/>
          <w:caps w:val="0"/>
          <w:color w:val="57595D"/>
          <w:spacing w:val="0"/>
          <w:kern w:val="0"/>
          <w:sz w:val="27"/>
          <w:szCs w:val="27"/>
          <w:shd w:val="clear" w:fill="F8F9FA"/>
          <w:lang w:val="en-US" w:eastAsia="zh-CN" w:bidi="ar"/>
        </w:rPr>
      </w:pPr>
      <w:r>
        <w:rPr>
          <w:rFonts w:hint="default" w:ascii="Arial" w:hAnsi="Arial" w:eastAsia="Segoe UI" w:cs="Arial"/>
          <w:i w:val="0"/>
          <w:caps w:val="0"/>
          <w:color w:val="57595D"/>
          <w:spacing w:val="0"/>
          <w:kern w:val="0"/>
          <w:sz w:val="27"/>
          <w:szCs w:val="27"/>
          <w:shd w:val="clear" w:fill="F8F9FA"/>
          <w:lang w:val="en-US" w:eastAsia="zh-CN" w:bidi="ar"/>
        </w:rPr>
        <w:t>Xi – the values of the X-variable</w:t>
      </w:r>
    </w:p>
    <w:p>
      <w:pPr>
        <w:keepNext w:val="0"/>
        <w:keepLines w:val="0"/>
        <w:widowControl/>
        <w:numPr>
          <w:numId w:val="0"/>
        </w:numPr>
        <w:suppressLineNumbers w:val="0"/>
        <w:spacing w:before="0" w:beforeAutospacing="1" w:after="0" w:afterAutospacing="1"/>
        <w:ind w:left="360" w:leftChars="0"/>
        <w:rPr>
          <w:rFonts w:hint="default" w:ascii="Arial" w:hAnsi="Arial" w:eastAsia="Segoe UI" w:cs="Arial"/>
          <w:i w:val="0"/>
          <w:caps w:val="0"/>
          <w:color w:val="57595D"/>
          <w:spacing w:val="0"/>
          <w:kern w:val="0"/>
          <w:sz w:val="27"/>
          <w:szCs w:val="27"/>
          <w:shd w:val="clear" w:fill="F8F9FA"/>
          <w:lang w:val="en-US" w:eastAsia="zh-CN" w:bidi="ar"/>
        </w:rPr>
      </w:pPr>
      <w:r>
        <w:rPr>
          <w:rFonts w:hint="default" w:ascii="Arial" w:hAnsi="Arial" w:eastAsia="Segoe UI" w:cs="Arial"/>
          <w:i w:val="0"/>
          <w:caps w:val="0"/>
          <w:color w:val="57595D"/>
          <w:spacing w:val="0"/>
          <w:kern w:val="0"/>
          <w:sz w:val="27"/>
          <w:szCs w:val="27"/>
          <w:shd w:val="clear" w:fill="F8F9FA"/>
          <w:lang w:val="en-US" w:eastAsia="zh-CN" w:bidi="ar"/>
        </w:rPr>
        <w:t>Yj – the values of the Y-variable</w:t>
      </w:r>
      <w:bookmarkStart w:id="0" w:name="_GoBack"/>
      <w:bookmarkEnd w:id="0"/>
    </w:p>
    <w:p>
      <w:pPr>
        <w:keepNext w:val="0"/>
        <w:keepLines w:val="0"/>
        <w:widowControl/>
        <w:numPr>
          <w:numId w:val="0"/>
        </w:numPr>
        <w:suppressLineNumbers w:val="0"/>
        <w:spacing w:before="0" w:beforeAutospacing="1" w:after="0" w:afterAutospacing="1"/>
        <w:ind w:left="360" w:leftChars="0"/>
        <w:rPr>
          <w:rFonts w:hint="default" w:ascii="Arial" w:hAnsi="Arial" w:eastAsia="Segoe UI" w:cs="Arial"/>
          <w:i w:val="0"/>
          <w:caps w:val="0"/>
          <w:color w:val="57595D"/>
          <w:spacing w:val="0"/>
          <w:kern w:val="0"/>
          <w:sz w:val="27"/>
          <w:szCs w:val="27"/>
          <w:shd w:val="clear" w:fill="F8F9FA"/>
          <w:lang w:val="en-US" w:eastAsia="zh-CN" w:bidi="ar"/>
        </w:rPr>
      </w:pPr>
      <w:r>
        <w:rPr>
          <w:rFonts w:hint="default" w:ascii="Arial" w:hAnsi="Arial" w:eastAsia="Segoe UI" w:cs="Arial"/>
          <w:i w:val="0"/>
          <w:caps w:val="0"/>
          <w:color w:val="57595D"/>
          <w:spacing w:val="0"/>
          <w:kern w:val="0"/>
          <w:sz w:val="27"/>
          <w:szCs w:val="27"/>
          <w:shd w:val="clear" w:fill="F8F9FA"/>
          <w:lang w:val="en-US" w:eastAsia="zh-CN" w:bidi="ar"/>
        </w:rPr>
        <w:t>X̄ – the mean (average) of the X-variable</w:t>
      </w:r>
    </w:p>
    <w:p>
      <w:pPr>
        <w:keepNext w:val="0"/>
        <w:keepLines w:val="0"/>
        <w:widowControl/>
        <w:numPr>
          <w:numId w:val="0"/>
        </w:numPr>
        <w:suppressLineNumbers w:val="0"/>
        <w:spacing w:before="0" w:beforeAutospacing="1" w:after="0" w:afterAutospacing="1"/>
        <w:ind w:left="360" w:leftChars="0"/>
        <w:rPr>
          <w:rFonts w:hint="default" w:ascii="Arial" w:hAnsi="Arial" w:eastAsia="Segoe UI" w:cs="Arial"/>
          <w:i w:val="0"/>
          <w:caps w:val="0"/>
          <w:color w:val="57595D"/>
          <w:spacing w:val="0"/>
          <w:kern w:val="0"/>
          <w:sz w:val="27"/>
          <w:szCs w:val="27"/>
          <w:shd w:val="clear" w:fill="F8F9FA"/>
          <w:lang w:val="en-US" w:eastAsia="zh-CN" w:bidi="ar"/>
        </w:rPr>
      </w:pPr>
      <w:r>
        <w:rPr>
          <w:rFonts w:hint="default" w:ascii="Arial" w:hAnsi="Arial" w:eastAsia="Segoe UI" w:cs="Arial"/>
          <w:i w:val="0"/>
          <w:caps w:val="0"/>
          <w:color w:val="57595D"/>
          <w:spacing w:val="0"/>
          <w:kern w:val="0"/>
          <w:sz w:val="27"/>
          <w:szCs w:val="27"/>
          <w:shd w:val="clear" w:fill="F8F9FA"/>
          <w:lang w:val="en-US" w:eastAsia="zh-CN" w:bidi="ar"/>
        </w:rPr>
        <w:t>Ȳ – the mean (average) of the Y-variable</w:t>
      </w:r>
    </w:p>
    <w:p>
      <w:pPr>
        <w:keepNext w:val="0"/>
        <w:keepLines w:val="0"/>
        <w:widowControl/>
        <w:numPr>
          <w:numId w:val="0"/>
        </w:numPr>
        <w:suppressLineNumbers w:val="0"/>
        <w:spacing w:before="0" w:beforeAutospacing="1" w:after="0" w:afterAutospacing="0"/>
        <w:ind w:left="360" w:leftChars="0"/>
        <w:rPr>
          <w:rFonts w:hint="default" w:ascii="Arial" w:hAnsi="Arial" w:eastAsia="Segoe UI" w:cs="Arial"/>
          <w:i w:val="0"/>
          <w:caps w:val="0"/>
          <w:color w:val="57595D"/>
          <w:spacing w:val="0"/>
          <w:kern w:val="0"/>
          <w:sz w:val="27"/>
          <w:szCs w:val="27"/>
          <w:shd w:val="clear" w:fill="F8F9FA"/>
          <w:lang w:val="en-US" w:eastAsia="zh-CN" w:bidi="ar"/>
        </w:rPr>
      </w:pPr>
      <w:r>
        <w:rPr>
          <w:rFonts w:hint="default" w:ascii="Arial" w:hAnsi="Arial" w:eastAsia="Segoe UI" w:cs="Arial"/>
          <w:i w:val="0"/>
          <w:caps w:val="0"/>
          <w:color w:val="57595D"/>
          <w:spacing w:val="0"/>
          <w:kern w:val="0"/>
          <w:sz w:val="27"/>
          <w:szCs w:val="27"/>
          <w:shd w:val="clear" w:fill="F8F9FA"/>
          <w:lang w:val="en-US" w:eastAsia="zh-CN" w:bidi="ar"/>
        </w:rPr>
        <w:t>n – the number of data points</w:t>
      </w:r>
    </w:p>
    <w:p>
      <w:pPr>
        <w:keepNext w:val="0"/>
        <w:keepLines w:val="0"/>
        <w:widowControl/>
        <w:numPr>
          <w:numId w:val="0"/>
        </w:numPr>
        <w:suppressLineNumbers w:val="0"/>
        <w:spacing w:before="0" w:beforeAutospacing="1" w:after="0" w:afterAutospacing="0"/>
        <w:ind w:left="360" w:leftChars="0"/>
        <w:rPr>
          <w:rFonts w:hint="default" w:ascii="Arial" w:hAnsi="Arial" w:eastAsia="Segoe UI" w:cs="Arial"/>
          <w:i w:val="0"/>
          <w:caps w:val="0"/>
          <w:color w:val="57595D"/>
          <w:spacing w:val="0"/>
          <w:sz w:val="27"/>
          <w:szCs w:val="27"/>
          <w:bdr w:val="none" w:color="auto" w:sz="0" w:space="0"/>
          <w:shd w:val="clear" w:fill="F8F9FA"/>
          <w:lang w:val="en-US" w:eastAsia="zh-CN"/>
        </w:rPr>
      </w:pPr>
    </w:p>
    <w:p>
      <w:pPr>
        <w:pStyle w:val="3"/>
        <w:keepNext w:val="0"/>
        <w:keepLines w:val="0"/>
        <w:widowControl/>
        <w:numPr>
          <w:ilvl w:val="0"/>
          <w:numId w:val="1"/>
        </w:numPr>
        <w:suppressLineNumbers w:val="0"/>
        <w:shd w:val="clear" w:fill="F8F9FA"/>
        <w:ind w:leftChars="0" w:right="0" w:rightChars="0"/>
        <w:jc w:val="left"/>
        <w:rPr>
          <w:rStyle w:val="6"/>
          <w:rFonts w:hint="default" w:ascii="Arial" w:hAnsi="Arial" w:eastAsia="宋体" w:cs="Arial"/>
          <w:b/>
          <w:i w:val="0"/>
          <w:caps w:val="0"/>
          <w:color w:val="57595D"/>
          <w:spacing w:val="0"/>
          <w:sz w:val="27"/>
          <w:szCs w:val="27"/>
          <w:shd w:val="clear" w:fill="F8F9FA"/>
          <w:lang w:val="en-US" w:eastAsia="zh-CN"/>
        </w:rPr>
      </w:pPr>
      <w:r>
        <w:rPr>
          <w:rStyle w:val="6"/>
          <w:rFonts w:hint="default" w:ascii="Arial" w:hAnsi="Arial" w:eastAsia="宋体" w:cs="Arial"/>
          <w:b/>
          <w:i w:val="0"/>
          <w:caps w:val="0"/>
          <w:color w:val="57595D"/>
          <w:spacing w:val="0"/>
          <w:sz w:val="27"/>
          <w:szCs w:val="27"/>
          <w:shd w:val="clear" w:fill="F8F9FA"/>
          <w:lang w:val="en-US" w:eastAsia="zh-CN"/>
        </w:rPr>
        <w:t>In what ways they similar? In what ways they differ?</w:t>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宋体" w:cs="Arial"/>
          <w:b/>
          <w:bCs/>
          <w:i w:val="0"/>
          <w:caps w:val="0"/>
          <w:color w:val="57595D"/>
          <w:spacing w:val="0"/>
          <w:sz w:val="27"/>
          <w:szCs w:val="27"/>
          <w:shd w:val="clear" w:fill="F8F9FA"/>
          <w:lang w:val="en-US" w:eastAsia="zh-CN"/>
        </w:rPr>
      </w:pPr>
      <w:r>
        <w:rPr>
          <w:rFonts w:hint="default" w:ascii="Arial" w:hAnsi="Arial" w:eastAsia="宋体" w:cs="Arial"/>
          <w:b/>
          <w:bCs/>
          <w:i w:val="0"/>
          <w:caps w:val="0"/>
          <w:color w:val="57595D"/>
          <w:spacing w:val="0"/>
          <w:sz w:val="27"/>
          <w:szCs w:val="27"/>
          <w:shd w:val="clear" w:fill="F8F9FA"/>
          <w:lang w:val="en-US" w:eastAsia="zh-CN"/>
        </w:rPr>
        <w:t>Similar:</w:t>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Segoe UI" w:cs="Arial"/>
          <w:i w:val="0"/>
          <w:caps w:val="0"/>
          <w:color w:val="57595D"/>
          <w:spacing w:val="0"/>
          <w:sz w:val="27"/>
          <w:szCs w:val="27"/>
          <w:shd w:val="clear" w:fill="F8F9FA"/>
        </w:rPr>
      </w:pPr>
      <w:r>
        <w:rPr>
          <w:rFonts w:hint="default" w:ascii="Arial" w:hAnsi="Arial" w:eastAsia="Segoe UI" w:cs="Arial"/>
          <w:i w:val="0"/>
          <w:caps w:val="0"/>
          <w:color w:val="57595D"/>
          <w:spacing w:val="0"/>
          <w:sz w:val="27"/>
          <w:szCs w:val="27"/>
          <w:shd w:val="clear" w:fill="F8F9FA"/>
        </w:rPr>
        <w:t>Covariance and correlation both primarily assess the relationship between variables. The closest analogy to the relationship between them is the relationship between the varia</w:t>
      </w:r>
      <w:r>
        <w:rPr>
          <w:rFonts w:hint="default" w:ascii="Arial" w:hAnsi="Arial" w:eastAsia="Segoe UI" w:cs="Arial"/>
          <w:i w:val="0"/>
          <w:caps w:val="0"/>
          <w:color w:val="57595D"/>
          <w:spacing w:val="0"/>
          <w:sz w:val="27"/>
          <w:szCs w:val="27"/>
          <w:shd w:val="clear" w:fill="F8F9FA"/>
        </w:rPr>
        <w:t>nce and </w:t>
      </w:r>
      <w:r>
        <w:rPr>
          <w:rFonts w:hint="default" w:ascii="Arial" w:hAnsi="Arial" w:eastAsia="Segoe UI" w:cs="Arial"/>
          <w:i w:val="0"/>
          <w:caps w:val="0"/>
          <w:color w:val="57595D"/>
          <w:spacing w:val="0"/>
          <w:sz w:val="27"/>
          <w:szCs w:val="27"/>
          <w:shd w:val="clear" w:fill="F8F9FA"/>
        </w:rPr>
        <w:fldChar w:fldCharType="begin"/>
      </w:r>
      <w:r>
        <w:rPr>
          <w:rFonts w:hint="default" w:ascii="Arial" w:hAnsi="Arial" w:eastAsia="Segoe UI" w:cs="Arial"/>
          <w:i w:val="0"/>
          <w:caps w:val="0"/>
          <w:color w:val="57595D"/>
          <w:spacing w:val="0"/>
          <w:sz w:val="27"/>
          <w:szCs w:val="27"/>
          <w:shd w:val="clear" w:fill="F8F9FA"/>
        </w:rPr>
        <w:instrText xml:space="preserve"> HYPERLINK "https://corporatefinanceinstitute.com/resources/knowledge/standard-deviation/" \o "" </w:instrText>
      </w:r>
      <w:r>
        <w:rPr>
          <w:rFonts w:hint="default" w:ascii="Arial" w:hAnsi="Arial" w:eastAsia="Segoe UI" w:cs="Arial"/>
          <w:i w:val="0"/>
          <w:caps w:val="0"/>
          <w:color w:val="57595D"/>
          <w:spacing w:val="0"/>
          <w:sz w:val="27"/>
          <w:szCs w:val="27"/>
          <w:shd w:val="clear" w:fill="F8F9FA"/>
        </w:rPr>
        <w:fldChar w:fldCharType="separate"/>
      </w:r>
      <w:r>
        <w:rPr>
          <w:rFonts w:hint="default" w:ascii="Arial" w:hAnsi="Arial" w:eastAsia="Segoe UI" w:cs="Arial"/>
          <w:i w:val="0"/>
          <w:caps w:val="0"/>
          <w:color w:val="57595D"/>
          <w:spacing w:val="0"/>
          <w:sz w:val="27"/>
          <w:szCs w:val="27"/>
          <w:shd w:val="clear" w:fill="F8F9FA"/>
        </w:rPr>
        <w:t>standard deviation</w:t>
      </w:r>
      <w:r>
        <w:rPr>
          <w:rFonts w:hint="default" w:ascii="Arial" w:hAnsi="Arial" w:eastAsia="Segoe UI" w:cs="Arial"/>
          <w:i w:val="0"/>
          <w:caps w:val="0"/>
          <w:color w:val="57595D"/>
          <w:spacing w:val="0"/>
          <w:sz w:val="27"/>
          <w:szCs w:val="27"/>
          <w:shd w:val="clear" w:fill="F8F9FA"/>
        </w:rPr>
        <w:fldChar w:fldCharType="end"/>
      </w:r>
      <w:r>
        <w:rPr>
          <w:rFonts w:hint="default" w:ascii="Arial" w:hAnsi="Arial" w:eastAsia="Segoe UI" w:cs="Arial"/>
          <w:i w:val="0"/>
          <w:caps w:val="0"/>
          <w:color w:val="57595D"/>
          <w:spacing w:val="0"/>
          <w:sz w:val="27"/>
          <w:szCs w:val="27"/>
          <w:shd w:val="clear" w:fill="F8F9FA"/>
        </w:rPr>
        <w:t>.</w:t>
      </w: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宋体" w:cs="Arial"/>
          <w:b/>
          <w:bCs/>
          <w:i w:val="0"/>
          <w:caps w:val="0"/>
          <w:color w:val="57595D"/>
          <w:spacing w:val="0"/>
          <w:sz w:val="27"/>
          <w:szCs w:val="27"/>
          <w:shd w:val="clear" w:fill="F8F9FA"/>
          <w:lang w:val="en-US" w:eastAsia="zh-CN"/>
        </w:rPr>
      </w:pPr>
      <w:r>
        <w:rPr>
          <w:rFonts w:hint="default" w:ascii="Arial" w:hAnsi="Arial" w:eastAsia="宋体" w:cs="Arial"/>
          <w:b/>
          <w:bCs/>
          <w:i w:val="0"/>
          <w:caps w:val="0"/>
          <w:color w:val="57595D"/>
          <w:spacing w:val="0"/>
          <w:sz w:val="27"/>
          <w:szCs w:val="27"/>
          <w:shd w:val="clear" w:fill="F8F9FA"/>
          <w:lang w:val="en-US" w:eastAsia="zh-CN"/>
        </w:rPr>
        <w:t>Differ:</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rPr>
      </w:pPr>
      <w:r>
        <w:rPr>
          <w:rFonts w:hint="default" w:ascii="Arial" w:hAnsi="Arial" w:eastAsia="Segoe UI" w:cs="Arial"/>
          <w:i w:val="0"/>
          <w:caps w:val="0"/>
          <w:color w:val="57595D"/>
          <w:spacing w:val="0"/>
          <w:sz w:val="27"/>
          <w:szCs w:val="27"/>
          <w:shd w:val="clear" w:fill="F8F9FA"/>
        </w:rPr>
        <w:t>Covariance measures the total variation of two random variables from their expected values. Using covariance, we can only gauge the direction of the relationship (whether the variables tend to move in tandem or show an inverse relationship). However, it does not indicate the strength of the relationship, nor the dependency between the variables.</w:t>
      </w:r>
    </w:p>
    <w:p>
      <w:pPr>
        <w:pStyle w:val="3"/>
        <w:keepNext w:val="0"/>
        <w:keepLines w:val="0"/>
        <w:widowControl/>
        <w:numPr>
          <w:ilvl w:val="0"/>
          <w:numId w:val="2"/>
        </w:numPr>
        <w:suppressLineNumbers w:val="0"/>
        <w:shd w:val="clear" w:fill="F8F9FA"/>
        <w:ind w:left="0" w:firstLine="0"/>
        <w:rPr>
          <w:rStyle w:val="6"/>
          <w:rFonts w:hint="default" w:ascii="Arial" w:hAnsi="Arial" w:eastAsia="宋体" w:cs="Arial"/>
          <w:b/>
          <w:i w:val="0"/>
          <w:caps w:val="0"/>
          <w:color w:val="57595D"/>
          <w:spacing w:val="0"/>
          <w:sz w:val="27"/>
          <w:szCs w:val="27"/>
          <w:shd w:val="clear" w:fill="F8F9FA"/>
          <w:lang w:val="en-US" w:eastAsia="zh-CN"/>
        </w:rPr>
      </w:pPr>
      <w:r>
        <w:rPr>
          <w:rStyle w:val="6"/>
          <w:rFonts w:hint="default" w:ascii="Arial" w:hAnsi="Arial" w:eastAsia="宋体" w:cs="Arial"/>
          <w:b/>
          <w:i w:val="0"/>
          <w:caps w:val="0"/>
          <w:color w:val="57595D"/>
          <w:spacing w:val="0"/>
          <w:sz w:val="27"/>
          <w:szCs w:val="27"/>
          <w:shd w:val="clear" w:fill="F8F9FA"/>
          <w:lang w:val="en-US" w:eastAsia="zh-CN"/>
        </w:rPr>
        <w:t>What is each metrix actually measuring?</w:t>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shd w:val="clear" w:fill="F8F9FA"/>
        </w:rPr>
      </w:pPr>
      <w:r>
        <w:rPr>
          <w:rFonts w:hint="default" w:ascii="Arial" w:hAnsi="Arial" w:eastAsia="Segoe UI" w:cs="Arial"/>
          <w:i w:val="0"/>
          <w:caps w:val="0"/>
          <w:color w:val="57595D"/>
          <w:spacing w:val="0"/>
          <w:sz w:val="27"/>
          <w:szCs w:val="27"/>
          <w:shd w:val="clear" w:fill="F8F9FA"/>
          <w:lang w:val="en-US" w:eastAsia="zh-CN"/>
        </w:rPr>
        <w:t>C</w:t>
      </w:r>
      <w:r>
        <w:rPr>
          <w:rFonts w:hint="default" w:ascii="Arial" w:hAnsi="Arial" w:eastAsia="Segoe UI" w:cs="Arial"/>
          <w:i w:val="0"/>
          <w:caps w:val="0"/>
          <w:color w:val="57595D"/>
          <w:spacing w:val="0"/>
          <w:sz w:val="27"/>
          <w:szCs w:val="27"/>
          <w:shd w:val="clear" w:fill="F8F9FA"/>
        </w:rPr>
        <w:t>orrelation </w:t>
      </w:r>
      <w:r>
        <w:rPr>
          <w:rFonts w:hint="default" w:ascii="Arial" w:hAnsi="Arial" w:eastAsia="Segoe UI" w:cs="Arial"/>
          <w:i w:val="0"/>
          <w:caps w:val="0"/>
          <w:color w:val="57595D"/>
          <w:spacing w:val="0"/>
          <w:sz w:val="27"/>
          <w:szCs w:val="27"/>
          <w:shd w:val="clear" w:fill="F8F9FA"/>
        </w:rPr>
        <w:t>measures the strength of the relationship between variables. Correlation is the scaled measure of covariance. It is dimensionless. In other words, the correlation coefficient is always a pure value and not measured in any units.</w:t>
      </w:r>
    </w:p>
    <w:p>
      <w:pPr>
        <w:pStyle w:val="3"/>
        <w:keepNext w:val="0"/>
        <w:keepLines w:val="0"/>
        <w:widowControl/>
        <w:suppressLineNumbers w:val="0"/>
        <w:shd w:val="clear" w:fill="F8F9FA"/>
        <w:ind w:left="0" w:firstLine="0"/>
        <w:rPr>
          <w:rFonts w:hint="default" w:ascii="Arial" w:hAnsi="Arial" w:eastAsia="Segoe UI" w:cs="Arial"/>
          <w:i w:val="0"/>
          <w:caps w:val="0"/>
          <w:color w:val="57595D"/>
          <w:spacing w:val="0"/>
          <w:sz w:val="27"/>
          <w:szCs w:val="27"/>
          <w:shd w:val="clear" w:fill="F8F9FA"/>
          <w:lang w:val="en-US" w:eastAsia="zh-CN"/>
        </w:rPr>
      </w:pPr>
    </w:p>
    <w:p>
      <w:pPr>
        <w:pStyle w:val="3"/>
        <w:keepNext w:val="0"/>
        <w:keepLines w:val="0"/>
        <w:widowControl/>
        <w:numPr>
          <w:ilvl w:val="0"/>
          <w:numId w:val="2"/>
        </w:numPr>
        <w:suppressLineNumbers w:val="0"/>
        <w:shd w:val="clear" w:fill="F8F9FA"/>
        <w:ind w:left="0" w:firstLine="0"/>
        <w:rPr>
          <w:rStyle w:val="6"/>
          <w:rFonts w:hint="default" w:ascii="Arial" w:hAnsi="Arial" w:eastAsia="宋体" w:cs="Arial"/>
          <w:b/>
          <w:i w:val="0"/>
          <w:caps w:val="0"/>
          <w:color w:val="57595D"/>
          <w:spacing w:val="0"/>
          <w:sz w:val="27"/>
          <w:szCs w:val="27"/>
          <w:shd w:val="clear" w:fill="F8F9FA"/>
          <w:lang w:val="en-US" w:eastAsia="zh-CN"/>
        </w:rPr>
      </w:pPr>
      <w:r>
        <w:rPr>
          <w:rStyle w:val="6"/>
          <w:rFonts w:hint="default" w:ascii="Arial" w:hAnsi="Arial" w:eastAsia="宋体" w:cs="Arial"/>
          <w:b/>
          <w:i w:val="0"/>
          <w:caps w:val="0"/>
          <w:color w:val="57595D"/>
          <w:spacing w:val="0"/>
          <w:sz w:val="27"/>
          <w:szCs w:val="27"/>
          <w:shd w:val="clear" w:fill="F8F9FA"/>
          <w:lang w:val="en-US" w:eastAsia="zh-CN"/>
        </w:rPr>
        <w:t>Outline a scenario in which the covariance is preferable than correlation.</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In this scenario:</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As we know, people’s every meal consisted by 3 parts: carbohydrate, fats and protein.</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we want to know how if people having more percentage of  carbohydrate in their meal will help or resist people to gain weight. So the two variables here are:</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P: Percentage of calories that carbohydrate in people’s meal.</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W: People’s weight gained in a observation time.</w:t>
      </w: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p>
    <w:p>
      <w:pPr>
        <w:pStyle w:val="3"/>
        <w:keepNext w:val="0"/>
        <w:keepLines w:val="0"/>
        <w:widowControl/>
        <w:suppressLineNumbers w:val="0"/>
        <w:shd w:val="clear" w:fill="F8F9FA"/>
        <w:ind w:left="0" w:firstLine="0"/>
        <w:jc w:val="left"/>
        <w:rPr>
          <w:rFonts w:hint="default" w:ascii="Arial" w:hAnsi="Arial" w:eastAsia="Segoe UI" w:cs="Arial"/>
          <w:i w:val="0"/>
          <w:caps w:val="0"/>
          <w:color w:val="57595D"/>
          <w:spacing w:val="0"/>
          <w:sz w:val="27"/>
          <w:szCs w:val="27"/>
          <w:shd w:val="clear" w:fill="F8F9FA"/>
          <w:lang w:val="en-US" w:eastAsia="zh-CN"/>
        </w:rPr>
      </w:pPr>
      <w:r>
        <w:rPr>
          <w:rFonts w:hint="default" w:ascii="Arial" w:hAnsi="Arial" w:eastAsia="Segoe UI" w:cs="Arial"/>
          <w:i w:val="0"/>
          <w:caps w:val="0"/>
          <w:color w:val="57595D"/>
          <w:spacing w:val="0"/>
          <w:sz w:val="27"/>
          <w:szCs w:val="27"/>
          <w:shd w:val="clear" w:fill="F8F9FA"/>
          <w:lang w:val="en-US" w:eastAsia="zh-CN"/>
        </w:rPr>
        <w:t>So , in this scenario, we just want to find the two variables have a positive or negative influence to each other or not, but we do not need to find how strong they influence each other, we will prefer to use covariance than correlation.</w:t>
      </w:r>
    </w:p>
    <w:p>
      <w:pPr>
        <w:pStyle w:val="3"/>
        <w:keepNext w:val="0"/>
        <w:keepLines w:val="0"/>
        <w:widowControl/>
        <w:numPr>
          <w:numId w:val="0"/>
        </w:numPr>
        <w:suppressLineNumbers w:val="0"/>
        <w:shd w:val="clear" w:fill="F8F9FA"/>
        <w:ind w:leftChars="0" w:right="0" w:rightChars="0"/>
        <w:rPr>
          <w:rStyle w:val="6"/>
          <w:rFonts w:hint="default" w:ascii="Arial" w:hAnsi="Arial" w:eastAsia="宋体" w:cs="Arial"/>
          <w:b/>
          <w:i w:val="0"/>
          <w:caps w:val="0"/>
          <w:color w:val="57595D"/>
          <w:spacing w:val="0"/>
          <w:sz w:val="27"/>
          <w:szCs w:val="27"/>
          <w:shd w:val="clear" w:fill="F8F9FA"/>
          <w:lang w:val="en-US" w:eastAsia="zh-CN"/>
        </w:rPr>
      </w:pPr>
    </w:p>
    <w:p>
      <w:pPr>
        <w:pStyle w:val="3"/>
        <w:keepNext w:val="0"/>
        <w:keepLines w:val="0"/>
        <w:widowControl/>
        <w:suppressLineNumbers w:val="0"/>
        <w:shd w:val="clear" w:fill="FFFFFF"/>
        <w:spacing w:before="0" w:beforeAutospacing="0" w:after="150" w:afterAutospacing="0" w:line="420" w:lineRule="atLeast"/>
        <w:ind w:left="0" w:right="0" w:firstLine="0"/>
        <w:rPr>
          <w:rFonts w:hint="default" w:ascii="Arial" w:hAnsi="Arial" w:eastAsia="宋体" w:cs="Arial"/>
          <w:i w:val="0"/>
          <w:caps w:val="0"/>
          <w:color w:val="57595D"/>
          <w:spacing w:val="0"/>
          <w:sz w:val="27"/>
          <w:szCs w:val="27"/>
          <w:shd w:val="clear" w:fill="F8F9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6AB8"/>
    <w:multiLevelType w:val="singleLevel"/>
    <w:tmpl w:val="1E946AB8"/>
    <w:lvl w:ilvl="0" w:tentative="0">
      <w:start w:val="3"/>
      <w:numFmt w:val="decimal"/>
      <w:suff w:val="space"/>
      <w:lvlText w:val="%1."/>
      <w:lvlJc w:val="left"/>
    </w:lvl>
  </w:abstractNum>
  <w:abstractNum w:abstractNumId="1">
    <w:nsid w:val="54F7FBA5"/>
    <w:multiLevelType w:val="singleLevel"/>
    <w:tmpl w:val="54F7FBA5"/>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7D3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2020-05-29T03:04:52Z</dcterms:created>
  <dc:creator>Administrator</dc:creator>
  <cp:lastModifiedBy>Administrator</cp:lastModifiedBy>
  <dcterms:modified xsi:type="dcterms:W3CDTF">2020-05-29T03:54:32Z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