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5FFC" w14:textId="77777777" w:rsidR="00AF1E06" w:rsidRPr="00490A8A" w:rsidRDefault="00AF1E06" w:rsidP="00AF1E06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14:paraId="7A842A6C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14:paraId="3B5C764F" w14:textId="77777777" w:rsidR="00AF1E06" w:rsidRPr="00490A8A" w:rsidRDefault="00AF1E06" w:rsidP="00AF1E06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14:paraId="65337EF4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039A30B5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14:paraId="4D4B4FF8" w14:textId="77777777" w:rsidR="00AF1E06" w:rsidRPr="00490A8A" w:rsidRDefault="00AF1E06" w:rsidP="00AF1E06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14:paraId="5D47AA1E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156369D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379E63A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681F39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26AF4B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C3B2345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53C4BB3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3D504E0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4CCE633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4C04A49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FEE932E" w14:textId="77777777" w:rsidR="00AF1E06" w:rsidRPr="00490A8A" w:rsidRDefault="00AF1E06" w:rsidP="00AF1E06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14:paraId="7E91428B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5B2D1FF" w14:textId="38358268" w:rsidR="00AF1E06" w:rsidRDefault="0028703D" w:rsidP="00AF1E0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AE3C51">
        <w:rPr>
          <w:sz w:val="28"/>
          <w:szCs w:val="28"/>
        </w:rPr>
        <w:t>1</w:t>
      </w:r>
    </w:p>
    <w:p w14:paraId="09FEBB72" w14:textId="77777777" w:rsidR="0028703D" w:rsidRPr="0028703D" w:rsidRDefault="0028703D" w:rsidP="0028703D">
      <w:pPr>
        <w:jc w:val="center"/>
        <w:rPr>
          <w:b/>
          <w:bCs/>
          <w:sz w:val="28"/>
          <w:szCs w:val="28"/>
        </w:rPr>
      </w:pPr>
      <w:r w:rsidRPr="0028703D">
        <w:rPr>
          <w:b/>
          <w:bCs/>
          <w:sz w:val="28"/>
          <w:szCs w:val="28"/>
        </w:rPr>
        <w:t>Разработка базы данных</w:t>
      </w:r>
    </w:p>
    <w:p w14:paraId="1C7D117B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5144FEA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74A6845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C8F1BF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1930F18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5ADB7CF" w14:textId="77777777" w:rsid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14:paraId="747140C9" w14:textId="77777777" w:rsidR="00AF1E06" w:rsidRP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14:paraId="37CF4EE3" w14:textId="77777777" w:rsid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Шелудько П.В.</w:t>
      </w:r>
    </w:p>
    <w:p w14:paraId="27123BA6" w14:textId="77777777" w:rsidR="00AF1E06" w:rsidRPr="00490A8A" w:rsidRDefault="00AF1E06" w:rsidP="00AF1E06">
      <w:pPr>
        <w:jc w:val="right"/>
        <w:rPr>
          <w:sz w:val="28"/>
          <w:szCs w:val="28"/>
        </w:rPr>
      </w:pPr>
      <w:r w:rsidRPr="00490A8A">
        <w:rPr>
          <w:sz w:val="28"/>
          <w:szCs w:val="28"/>
        </w:rPr>
        <w:t>Ялюхов А.Д.</w:t>
      </w:r>
    </w:p>
    <w:p w14:paraId="01871957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36E3BD67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59E5E4F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638EE200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B81124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1A65C46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62EAB4C" w14:textId="77777777" w:rsidR="00AF1E06" w:rsidRPr="00490A8A" w:rsidRDefault="00AF1E06" w:rsidP="00AF1E06">
      <w:pPr>
        <w:rPr>
          <w:sz w:val="28"/>
          <w:szCs w:val="28"/>
        </w:rPr>
      </w:pPr>
    </w:p>
    <w:p w14:paraId="476E291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682C7209" w14:textId="77777777" w:rsidR="00AF1E06" w:rsidRDefault="00AF1E06" w:rsidP="00AF1E06">
      <w:pPr>
        <w:jc w:val="center"/>
        <w:rPr>
          <w:sz w:val="28"/>
          <w:szCs w:val="28"/>
        </w:rPr>
      </w:pPr>
    </w:p>
    <w:p w14:paraId="0C1FB311" w14:textId="77777777" w:rsidR="00AF1E06" w:rsidRPr="00490A8A" w:rsidRDefault="00AF1E06" w:rsidP="00AF1E06">
      <w:pPr>
        <w:rPr>
          <w:sz w:val="28"/>
          <w:szCs w:val="28"/>
        </w:rPr>
      </w:pPr>
    </w:p>
    <w:p w14:paraId="372546F4" w14:textId="77777777" w:rsidR="00AF1E06" w:rsidRDefault="00AF1E06" w:rsidP="00AF1E0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14:paraId="7D4C0295" w14:textId="74E2D93C" w:rsidR="0028703D" w:rsidRPr="0028703D" w:rsidRDefault="0028703D" w:rsidP="00AE3C51">
      <w:pPr>
        <w:pStyle w:val="a5"/>
        <w:numPr>
          <w:ilvl w:val="0"/>
          <w:numId w:val="6"/>
        </w:num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Настройка базы данных</w:t>
      </w:r>
      <w:r>
        <w:rPr>
          <w:sz w:val="28"/>
          <w:szCs w:val="28"/>
          <w:lang w:val="en-US"/>
        </w:rPr>
        <w:t>:</w:t>
      </w:r>
    </w:p>
    <w:p w14:paraId="2F5FAA27" w14:textId="792FD651" w:rsidR="00467516" w:rsidRPr="00AE3C51" w:rsidRDefault="0028703D" w:rsidP="00AE3C51">
      <w:pPr>
        <w:pStyle w:val="a5"/>
        <w:numPr>
          <w:ilvl w:val="1"/>
          <w:numId w:val="6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Развернуть </w:t>
      </w:r>
      <w:proofErr w:type="spellStart"/>
      <w:r w:rsidRPr="0028703D">
        <w:rPr>
          <w:sz w:val="28"/>
          <w:szCs w:val="28"/>
        </w:rPr>
        <w:t>PostgreSQL</w:t>
      </w:r>
      <w:proofErr w:type="spellEnd"/>
      <w:r w:rsidRPr="0028703D">
        <w:rPr>
          <w:sz w:val="28"/>
          <w:szCs w:val="28"/>
        </w:rPr>
        <w:t xml:space="preserve"> в </w:t>
      </w:r>
      <w:proofErr w:type="spellStart"/>
      <w:r w:rsidRPr="0028703D">
        <w:rPr>
          <w:sz w:val="28"/>
          <w:szCs w:val="28"/>
        </w:rPr>
        <w:t>Docker</w:t>
      </w:r>
      <w:proofErr w:type="spellEnd"/>
      <w:r w:rsidRPr="0028703D">
        <w:rPr>
          <w:sz w:val="28"/>
          <w:szCs w:val="28"/>
        </w:rPr>
        <w:t>;</w:t>
      </w:r>
    </w:p>
    <w:p w14:paraId="3E99D02C" w14:textId="5EEAA510" w:rsidR="00467516" w:rsidRPr="00AE3C51" w:rsidRDefault="00467516" w:rsidP="00AE3C51">
      <w:pPr>
        <w:pStyle w:val="a5"/>
        <w:numPr>
          <w:ilvl w:val="0"/>
          <w:numId w:val="8"/>
        </w:numPr>
        <w:spacing w:line="360" w:lineRule="auto"/>
        <w:ind w:left="2127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28703D">
        <w:rPr>
          <w:sz w:val="28"/>
          <w:szCs w:val="28"/>
        </w:rPr>
        <w:t xml:space="preserve"> </w:t>
      </w:r>
      <w:r>
        <w:rPr>
          <w:sz w:val="28"/>
          <w:szCs w:val="28"/>
        </w:rPr>
        <w:t>в каталоге проекта</w:t>
      </w:r>
    </w:p>
    <w:p w14:paraId="492305DE" w14:textId="77777777" w:rsidR="008C39E9" w:rsidRDefault="00365CC0" w:rsidP="00AE3C51">
      <w:pPr>
        <w:pStyle w:val="a5"/>
        <w:spacing w:line="360" w:lineRule="auto"/>
        <w:ind w:left="2835" w:hanging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365CC0">
        <w:rPr>
          <w:noProof/>
          <w:sz w:val="28"/>
          <w:szCs w:val="28"/>
        </w:rPr>
        <w:drawing>
          <wp:inline distT="0" distB="0" distL="0" distR="0" wp14:anchorId="7D94DB8B" wp14:editId="6E8CD38C">
            <wp:extent cx="39052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949"/>
                    <a:stretch/>
                  </pic:blipFill>
                  <pic:spPr bwMode="auto">
                    <a:xfrm>
                      <a:off x="0" y="0"/>
                      <a:ext cx="3905795" cy="140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0D699" w14:textId="77777777" w:rsidR="00AE3C51" w:rsidRDefault="008C39E9" w:rsidP="00AE3C51">
      <w:pPr>
        <w:pStyle w:val="a5"/>
        <w:numPr>
          <w:ilvl w:val="0"/>
          <w:numId w:val="8"/>
        </w:numPr>
        <w:spacing w:line="360" w:lineRule="auto"/>
        <w:ind w:left="2127" w:hanging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Создаем</w:t>
      </w:r>
      <w:r w:rsidRPr="008C39E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контейнер</w:t>
      </w:r>
      <w:r w:rsidRPr="008C39E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>grooming</w:t>
      </w:r>
      <w:r w:rsidRPr="008C39E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на</w:t>
      </w:r>
      <w:r w:rsidRPr="008C39E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порте</w:t>
      </w:r>
      <w:r w:rsidRPr="008C39E9">
        <w:rPr>
          <w:rStyle w:val="HTML1"/>
          <w:rFonts w:ascii="Times New Roman" w:hAnsi="Times New Roman" w:cs="Times New Roman"/>
          <w:sz w:val="28"/>
          <w:szCs w:val="28"/>
        </w:rPr>
        <w:t xml:space="preserve"> 5432</w:t>
      </w:r>
    </w:p>
    <w:p w14:paraId="0AD6CFBA" w14:textId="259B14FC" w:rsidR="00687985" w:rsidRPr="00AE3C51" w:rsidRDefault="00AE3C51" w:rsidP="00AE3C51">
      <w:pPr>
        <w:spacing w:line="360" w:lineRule="auto"/>
        <w:jc w:val="both"/>
        <w:rPr>
          <w:sz w:val="28"/>
          <w:szCs w:val="28"/>
          <w:lang w:val="en-US"/>
        </w:rPr>
      </w:pPr>
      <w:r w:rsidRPr="00AE3C51">
        <w:rPr>
          <w:rStyle w:val="HTML1"/>
          <w:rFonts w:ascii="Times New Roman" w:hAnsi="Times New Roman" w:cs="Times New Roman"/>
          <w:sz w:val="28"/>
          <w:szCs w:val="28"/>
          <w:lang w:val="en-US"/>
        </w:rPr>
        <w:t>docker run --name grooming -p 5432:5432 -e POSTGRES_USER=</w:t>
      </w:r>
      <w:proofErr w:type="spellStart"/>
      <w:r w:rsidRPr="00AE3C51">
        <w:rPr>
          <w:rStyle w:val="HTML1"/>
          <w:rFonts w:ascii="Times New Roman" w:hAnsi="Times New Roman" w:cs="Times New Roman"/>
          <w:sz w:val="28"/>
          <w:szCs w:val="28"/>
          <w:lang w:val="en-US"/>
        </w:rPr>
        <w:t>kek</w:t>
      </w:r>
      <w:proofErr w:type="spellEnd"/>
      <w:r w:rsidRPr="00AE3C5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-e POSTGRES_PASSWORD=</w:t>
      </w:r>
      <w:proofErr w:type="spellStart"/>
      <w:r w:rsidRPr="00AE3C51">
        <w:rPr>
          <w:rStyle w:val="HTML1"/>
          <w:rFonts w:ascii="Times New Roman" w:hAnsi="Times New Roman" w:cs="Times New Roman"/>
          <w:sz w:val="28"/>
          <w:szCs w:val="28"/>
          <w:lang w:val="en-US"/>
        </w:rPr>
        <w:t>kek</w:t>
      </w:r>
      <w:proofErr w:type="spellEnd"/>
      <w:r w:rsidRPr="00AE3C5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-e POSTGRES_DB=</w:t>
      </w:r>
      <w:proofErr w:type="spellStart"/>
      <w:r w:rsidRPr="00AE3C51">
        <w:rPr>
          <w:rStyle w:val="HTML1"/>
          <w:rFonts w:ascii="Times New Roman" w:hAnsi="Times New Roman" w:cs="Times New Roman"/>
          <w:sz w:val="28"/>
          <w:szCs w:val="28"/>
          <w:lang w:val="en-US"/>
        </w:rPr>
        <w:t>grooming_db</w:t>
      </w:r>
      <w:proofErr w:type="spellEnd"/>
      <w:r w:rsidRPr="00AE3C5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-d postgres:17</w:t>
      </w:r>
    </w:p>
    <w:p w14:paraId="03603DD4" w14:textId="77777777" w:rsidR="00687985" w:rsidRPr="008C39E9" w:rsidRDefault="00687985" w:rsidP="00AE3C51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8C39E9">
        <w:rPr>
          <w:sz w:val="28"/>
          <w:szCs w:val="28"/>
          <w:lang w:val="en-US"/>
        </w:rPr>
        <w:t>PS C:\Users\polin&gt; docker exec -it grooming bash</w:t>
      </w:r>
    </w:p>
    <w:p w14:paraId="1E30943B" w14:textId="5CECCAD1" w:rsidR="00687985" w:rsidRPr="008C39E9" w:rsidRDefault="00687985" w:rsidP="00AE3C51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8C39E9">
        <w:rPr>
          <w:sz w:val="28"/>
          <w:szCs w:val="28"/>
          <w:lang w:val="en-US"/>
        </w:rPr>
        <w:t>root@fdec3c5</w:t>
      </w:r>
      <w:r w:rsidR="008C39E9" w:rsidRPr="008C39E9">
        <w:rPr>
          <w:sz w:val="28"/>
          <w:szCs w:val="28"/>
          <w:lang w:val="en-US"/>
        </w:rPr>
        <w:t xml:space="preserve">e34ad:/# </w:t>
      </w:r>
      <w:proofErr w:type="spellStart"/>
      <w:r w:rsidR="008C39E9" w:rsidRPr="008C39E9">
        <w:rPr>
          <w:sz w:val="28"/>
          <w:szCs w:val="28"/>
          <w:lang w:val="en-US"/>
        </w:rPr>
        <w:t>pg_isready</w:t>
      </w:r>
      <w:proofErr w:type="spellEnd"/>
      <w:r w:rsidR="008C39E9" w:rsidRPr="008C39E9">
        <w:rPr>
          <w:sz w:val="28"/>
          <w:szCs w:val="28"/>
          <w:lang w:val="en-US"/>
        </w:rPr>
        <w:t xml:space="preserve"> -U grooming</w:t>
      </w:r>
    </w:p>
    <w:p w14:paraId="425C2D9A" w14:textId="48B36756" w:rsidR="00467516" w:rsidRPr="008C39E9" w:rsidRDefault="00687985" w:rsidP="00AE3C51">
      <w:pPr>
        <w:pStyle w:val="a5"/>
        <w:spacing w:line="360" w:lineRule="auto"/>
        <w:ind w:left="0"/>
        <w:jc w:val="both"/>
        <w:rPr>
          <w:sz w:val="28"/>
          <w:szCs w:val="28"/>
          <w:lang w:val="en-US"/>
        </w:rPr>
      </w:pPr>
      <w:r w:rsidRPr="008C39E9">
        <w:rPr>
          <w:sz w:val="28"/>
          <w:szCs w:val="28"/>
          <w:lang w:val="en-US"/>
        </w:rPr>
        <w:t>/var/run/postgresql:5432 - accepting connections</w:t>
      </w:r>
    </w:p>
    <w:p w14:paraId="5D11A2E2" w14:textId="485AE462" w:rsidR="00365CC0" w:rsidRPr="00AE3C51" w:rsidRDefault="008C39E9" w:rsidP="00AE3C51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8C39E9">
        <w:rPr>
          <w:sz w:val="28"/>
          <w:szCs w:val="28"/>
          <w:lang w:val="en-US"/>
        </w:rPr>
        <w:t xml:space="preserve">root@fdec3c5e34ad:/# </w:t>
      </w:r>
      <w:proofErr w:type="spellStart"/>
      <w:r w:rsidRPr="008C39E9">
        <w:rPr>
          <w:sz w:val="28"/>
          <w:szCs w:val="28"/>
          <w:lang w:val="en-US"/>
        </w:rPr>
        <w:t>psql</w:t>
      </w:r>
      <w:proofErr w:type="spellEnd"/>
      <w:r w:rsidRPr="008C39E9">
        <w:rPr>
          <w:sz w:val="28"/>
          <w:szCs w:val="28"/>
          <w:lang w:val="en-US"/>
        </w:rPr>
        <w:t xml:space="preserve"> -U </w:t>
      </w:r>
      <w:proofErr w:type="spellStart"/>
      <w:r w:rsidRPr="008C39E9">
        <w:rPr>
          <w:sz w:val="28"/>
          <w:szCs w:val="28"/>
          <w:lang w:val="en-US"/>
        </w:rPr>
        <w:t>kek</w:t>
      </w:r>
      <w:proofErr w:type="spellEnd"/>
      <w:r w:rsidRPr="008C39E9">
        <w:rPr>
          <w:sz w:val="28"/>
          <w:szCs w:val="28"/>
          <w:lang w:val="en-US"/>
        </w:rPr>
        <w:t xml:space="preserve"> -d </w:t>
      </w:r>
      <w:proofErr w:type="spellStart"/>
      <w:r w:rsidRPr="008C39E9">
        <w:rPr>
          <w:sz w:val="28"/>
          <w:szCs w:val="28"/>
          <w:lang w:val="en-US"/>
        </w:rPr>
        <w:t>grooming_db</w:t>
      </w:r>
      <w:proofErr w:type="spellEnd"/>
    </w:p>
    <w:p w14:paraId="7E554731" w14:textId="7915E1A0" w:rsidR="00467516" w:rsidRPr="00AE3C51" w:rsidRDefault="00467516" w:rsidP="00AE3C51">
      <w:pPr>
        <w:pStyle w:val="a5"/>
        <w:numPr>
          <w:ilvl w:val="1"/>
          <w:numId w:val="6"/>
        </w:numPr>
        <w:spacing w:line="360" w:lineRule="auto"/>
        <w:ind w:left="709" w:hanging="709"/>
        <w:jc w:val="both"/>
        <w:rPr>
          <w:sz w:val="28"/>
          <w:szCs w:val="28"/>
        </w:rPr>
      </w:pPr>
      <w:r w:rsidRPr="00AE3C51">
        <w:rPr>
          <w:sz w:val="28"/>
          <w:szCs w:val="28"/>
        </w:rPr>
        <w:t xml:space="preserve"> </w:t>
      </w:r>
      <w:r w:rsidRPr="00467516">
        <w:rPr>
          <w:sz w:val="28"/>
          <w:szCs w:val="28"/>
        </w:rPr>
        <w:t xml:space="preserve">Подключиться к БД через </w:t>
      </w:r>
      <w:proofErr w:type="spellStart"/>
      <w:r w:rsidRPr="00467516">
        <w:rPr>
          <w:sz w:val="28"/>
          <w:szCs w:val="28"/>
        </w:rPr>
        <w:t>DBeaver</w:t>
      </w:r>
      <w:proofErr w:type="spellEnd"/>
      <w:r w:rsidRPr="00467516">
        <w:rPr>
          <w:sz w:val="28"/>
          <w:szCs w:val="28"/>
        </w:rPr>
        <w:t>.</w:t>
      </w:r>
    </w:p>
    <w:p w14:paraId="289910CC" w14:textId="650345E5" w:rsidR="00467516" w:rsidRPr="00775946" w:rsidRDefault="008C39E9" w:rsidP="00AE3C51">
      <w:pPr>
        <w:pStyle w:val="a5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8C39E9">
        <w:rPr>
          <w:noProof/>
          <w:sz w:val="28"/>
          <w:szCs w:val="28"/>
        </w:rPr>
        <w:drawing>
          <wp:inline distT="0" distB="0" distL="0" distR="0" wp14:anchorId="499D42C6" wp14:editId="16654097">
            <wp:extent cx="5940425" cy="33655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A227" w14:textId="4373C0DD" w:rsidR="00467516" w:rsidRDefault="00467516" w:rsidP="00AE3C51">
      <w:pPr>
        <w:pStyle w:val="a5"/>
        <w:numPr>
          <w:ilvl w:val="0"/>
          <w:numId w:val="6"/>
        </w:num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Pr="00467516">
        <w:rPr>
          <w:b/>
          <w:bCs/>
          <w:sz w:val="28"/>
          <w:szCs w:val="28"/>
        </w:rPr>
        <w:t>азработка ORM-моделей</w:t>
      </w:r>
      <w:r w:rsidRPr="00467516">
        <w:rPr>
          <w:sz w:val="28"/>
          <w:szCs w:val="28"/>
        </w:rPr>
        <w:t>:</w:t>
      </w:r>
    </w:p>
    <w:p w14:paraId="485317DD" w14:textId="77777777" w:rsidR="005A6140" w:rsidRDefault="005A6140" w:rsidP="00AE3C51">
      <w:pPr>
        <w:pStyle w:val="a5"/>
        <w:numPr>
          <w:ilvl w:val="1"/>
          <w:numId w:val="6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5A6140">
        <w:rPr>
          <w:sz w:val="28"/>
          <w:szCs w:val="28"/>
        </w:rPr>
        <w:t>Определить сущности и связи между ними;</w:t>
      </w:r>
    </w:p>
    <w:p w14:paraId="20ADFAB1" w14:textId="7446941C" w:rsidR="005A6140" w:rsidRPr="00AE3C51" w:rsidRDefault="005A6140" w:rsidP="00AE3C51">
      <w:pPr>
        <w:pStyle w:val="a5"/>
        <w:numPr>
          <w:ilvl w:val="0"/>
          <w:numId w:val="8"/>
        </w:numPr>
        <w:spacing w:line="360" w:lineRule="auto"/>
        <w:ind w:left="2127" w:hanging="709"/>
        <w:jc w:val="both"/>
        <w:rPr>
          <w:sz w:val="28"/>
          <w:szCs w:val="28"/>
        </w:rPr>
      </w:pPr>
      <w:r w:rsidRPr="005A6140">
        <w:rPr>
          <w:sz w:val="28"/>
          <w:szCs w:val="28"/>
        </w:rPr>
        <w:lastRenderedPageBreak/>
        <w:t>Сущности, которые будут в базе данных:</w:t>
      </w:r>
    </w:p>
    <w:p w14:paraId="4D772840" w14:textId="77777777" w:rsidR="005A6140" w:rsidRPr="005A6140" w:rsidRDefault="005A6140" w:rsidP="00AE3C51">
      <w:pPr>
        <w:pStyle w:val="a5"/>
        <w:numPr>
          <w:ilvl w:val="0"/>
          <w:numId w:val="15"/>
        </w:numPr>
        <w:spacing w:line="360" w:lineRule="auto"/>
        <w:ind w:left="2835" w:hanging="709"/>
        <w:jc w:val="both"/>
        <w:rPr>
          <w:sz w:val="28"/>
          <w:szCs w:val="28"/>
          <w:lang w:val="en-US"/>
        </w:rPr>
      </w:pPr>
      <w:r w:rsidRPr="005A6140">
        <w:rPr>
          <w:sz w:val="28"/>
          <w:szCs w:val="28"/>
        </w:rPr>
        <w:t>Клиент</w:t>
      </w:r>
      <w:r w:rsidRPr="005A6140">
        <w:rPr>
          <w:sz w:val="28"/>
          <w:szCs w:val="28"/>
          <w:lang w:val="en-US"/>
        </w:rPr>
        <w:t xml:space="preserve"> (clients)</w:t>
      </w:r>
    </w:p>
    <w:p w14:paraId="6F4FF1D2" w14:textId="77777777" w:rsidR="005A6140" w:rsidRPr="005A6140" w:rsidRDefault="005A6140" w:rsidP="00AE3C51">
      <w:pPr>
        <w:pStyle w:val="a5"/>
        <w:numPr>
          <w:ilvl w:val="0"/>
          <w:numId w:val="15"/>
        </w:numPr>
        <w:spacing w:line="360" w:lineRule="auto"/>
        <w:ind w:left="2835" w:hanging="709"/>
        <w:jc w:val="both"/>
        <w:rPr>
          <w:sz w:val="28"/>
          <w:szCs w:val="28"/>
          <w:lang w:val="en-US"/>
        </w:rPr>
      </w:pPr>
      <w:r w:rsidRPr="005A6140">
        <w:rPr>
          <w:sz w:val="28"/>
          <w:szCs w:val="28"/>
        </w:rPr>
        <w:t>Сотрудник</w:t>
      </w:r>
      <w:r w:rsidRPr="005A6140">
        <w:rPr>
          <w:sz w:val="28"/>
          <w:szCs w:val="28"/>
          <w:lang w:val="en-US"/>
        </w:rPr>
        <w:t xml:space="preserve"> (employees)</w:t>
      </w:r>
    </w:p>
    <w:p w14:paraId="68FCE592" w14:textId="77777777" w:rsidR="005A6140" w:rsidRPr="005A6140" w:rsidRDefault="005A6140" w:rsidP="00AE3C51">
      <w:pPr>
        <w:pStyle w:val="a5"/>
        <w:numPr>
          <w:ilvl w:val="0"/>
          <w:numId w:val="15"/>
        </w:numPr>
        <w:spacing w:line="360" w:lineRule="auto"/>
        <w:ind w:left="2835" w:hanging="709"/>
        <w:jc w:val="both"/>
        <w:rPr>
          <w:sz w:val="28"/>
          <w:szCs w:val="28"/>
          <w:lang w:val="en-US"/>
        </w:rPr>
      </w:pPr>
      <w:r w:rsidRPr="005A6140">
        <w:rPr>
          <w:sz w:val="28"/>
          <w:szCs w:val="28"/>
        </w:rPr>
        <w:t>Запись</w:t>
      </w:r>
      <w:r w:rsidRPr="005A6140">
        <w:rPr>
          <w:sz w:val="28"/>
          <w:szCs w:val="28"/>
          <w:lang w:val="en-US"/>
        </w:rPr>
        <w:t xml:space="preserve"> (appointments)</w:t>
      </w:r>
    </w:p>
    <w:p w14:paraId="48FFFB9D" w14:textId="77777777" w:rsidR="005A6140" w:rsidRPr="005A6140" w:rsidRDefault="005A6140" w:rsidP="00AE3C51">
      <w:pPr>
        <w:pStyle w:val="a5"/>
        <w:numPr>
          <w:ilvl w:val="0"/>
          <w:numId w:val="15"/>
        </w:numPr>
        <w:spacing w:line="360" w:lineRule="auto"/>
        <w:ind w:left="2835" w:hanging="709"/>
        <w:jc w:val="both"/>
        <w:rPr>
          <w:sz w:val="28"/>
          <w:szCs w:val="28"/>
          <w:lang w:val="en-US"/>
        </w:rPr>
      </w:pPr>
      <w:r w:rsidRPr="005A6140">
        <w:rPr>
          <w:sz w:val="28"/>
          <w:szCs w:val="28"/>
        </w:rPr>
        <w:t>Услуга</w:t>
      </w:r>
      <w:r w:rsidRPr="005A6140">
        <w:rPr>
          <w:sz w:val="28"/>
          <w:szCs w:val="28"/>
          <w:lang w:val="en-US"/>
        </w:rPr>
        <w:t xml:space="preserve"> (services)</w:t>
      </w:r>
    </w:p>
    <w:p w14:paraId="6F8BBA92" w14:textId="7F97D207" w:rsidR="005A6140" w:rsidRPr="00AE3C51" w:rsidRDefault="005A6140" w:rsidP="00AE3C51">
      <w:pPr>
        <w:pStyle w:val="a5"/>
        <w:numPr>
          <w:ilvl w:val="0"/>
          <w:numId w:val="15"/>
        </w:numPr>
        <w:spacing w:line="360" w:lineRule="auto"/>
        <w:ind w:left="2835" w:hanging="709"/>
        <w:jc w:val="both"/>
        <w:rPr>
          <w:sz w:val="28"/>
          <w:szCs w:val="28"/>
          <w:lang w:val="en-US"/>
        </w:rPr>
      </w:pPr>
      <w:r w:rsidRPr="005A6140">
        <w:rPr>
          <w:sz w:val="28"/>
          <w:szCs w:val="28"/>
        </w:rPr>
        <w:t>Услуги</w:t>
      </w:r>
      <w:r w:rsidRPr="005A6140">
        <w:rPr>
          <w:sz w:val="28"/>
          <w:szCs w:val="28"/>
          <w:lang w:val="en-US"/>
        </w:rPr>
        <w:t xml:space="preserve"> </w:t>
      </w:r>
      <w:r w:rsidRPr="005A6140">
        <w:rPr>
          <w:sz w:val="28"/>
          <w:szCs w:val="28"/>
        </w:rPr>
        <w:t>в</w:t>
      </w:r>
      <w:r w:rsidRPr="005A6140">
        <w:rPr>
          <w:sz w:val="28"/>
          <w:szCs w:val="28"/>
          <w:lang w:val="en-US"/>
        </w:rPr>
        <w:t xml:space="preserve"> </w:t>
      </w:r>
      <w:r w:rsidRPr="005A6140">
        <w:rPr>
          <w:sz w:val="28"/>
          <w:szCs w:val="28"/>
        </w:rPr>
        <w:t>записи</w:t>
      </w:r>
      <w:r w:rsidRPr="005A6140">
        <w:rPr>
          <w:sz w:val="28"/>
          <w:szCs w:val="28"/>
          <w:lang w:val="en-US"/>
        </w:rPr>
        <w:t xml:space="preserve"> (</w:t>
      </w:r>
      <w:proofErr w:type="spellStart"/>
      <w:r w:rsidRPr="005A6140">
        <w:rPr>
          <w:sz w:val="28"/>
          <w:szCs w:val="28"/>
          <w:lang w:val="en-US"/>
        </w:rPr>
        <w:t>appointment_services</w:t>
      </w:r>
      <w:proofErr w:type="spellEnd"/>
      <w:r w:rsidRPr="005A6140">
        <w:rPr>
          <w:sz w:val="28"/>
          <w:szCs w:val="28"/>
          <w:lang w:val="en-US"/>
        </w:rPr>
        <w:t>)</w:t>
      </w:r>
    </w:p>
    <w:p w14:paraId="5E816993" w14:textId="77777777" w:rsidR="005A6140" w:rsidRPr="005A6140" w:rsidRDefault="005A6140" w:rsidP="00AE3C51">
      <w:pPr>
        <w:pStyle w:val="a5"/>
        <w:numPr>
          <w:ilvl w:val="0"/>
          <w:numId w:val="8"/>
        </w:numPr>
        <w:spacing w:line="360" w:lineRule="auto"/>
        <w:ind w:left="2127" w:hanging="709"/>
        <w:jc w:val="both"/>
        <w:rPr>
          <w:sz w:val="28"/>
          <w:szCs w:val="28"/>
        </w:rPr>
      </w:pPr>
      <w:r w:rsidRPr="005A6140">
        <w:rPr>
          <w:sz w:val="28"/>
          <w:szCs w:val="28"/>
        </w:rPr>
        <w:t>Схема базы данных (по сущностям):</w:t>
      </w:r>
    </w:p>
    <w:p w14:paraId="25BC1408" w14:textId="77777777" w:rsidR="005A6140" w:rsidRPr="005A6140" w:rsidRDefault="005A6140" w:rsidP="00AE3C51">
      <w:pPr>
        <w:pStyle w:val="a5"/>
        <w:spacing w:line="360" w:lineRule="auto"/>
        <w:ind w:left="2835" w:hanging="709"/>
        <w:jc w:val="both"/>
        <w:rPr>
          <w:sz w:val="28"/>
          <w:szCs w:val="28"/>
        </w:rPr>
      </w:pPr>
      <w:r w:rsidRPr="005A6140">
        <w:rPr>
          <w:sz w:val="28"/>
          <w:szCs w:val="28"/>
        </w:rPr>
        <w:t>Один клиент может иметь много записей (1:M).</w:t>
      </w:r>
    </w:p>
    <w:p w14:paraId="3B593266" w14:textId="11AF8063" w:rsidR="005A6140" w:rsidRPr="005A6140" w:rsidRDefault="005A6140" w:rsidP="00AE3C51">
      <w:pPr>
        <w:pStyle w:val="a5"/>
        <w:spacing w:line="360" w:lineRule="auto"/>
        <w:ind w:left="2127" w:hanging="1"/>
        <w:jc w:val="both"/>
        <w:rPr>
          <w:sz w:val="28"/>
          <w:szCs w:val="28"/>
        </w:rPr>
      </w:pPr>
      <w:r w:rsidRPr="005A6140">
        <w:rPr>
          <w:sz w:val="28"/>
          <w:szCs w:val="28"/>
        </w:rPr>
        <w:t>Один сотрудник может иметь много записей в расписании</w:t>
      </w:r>
      <w:r w:rsidR="00AE3C51">
        <w:rPr>
          <w:sz w:val="28"/>
          <w:szCs w:val="28"/>
        </w:rPr>
        <w:t xml:space="preserve"> </w:t>
      </w:r>
      <w:r w:rsidRPr="005A6140">
        <w:rPr>
          <w:sz w:val="28"/>
          <w:szCs w:val="28"/>
        </w:rPr>
        <w:t>(1:M).</w:t>
      </w:r>
    </w:p>
    <w:p w14:paraId="67EF556F" w14:textId="77777777" w:rsidR="005A6140" w:rsidRPr="005A6140" w:rsidRDefault="005A6140" w:rsidP="00AE3C51">
      <w:pPr>
        <w:pStyle w:val="a5"/>
        <w:spacing w:line="360" w:lineRule="auto"/>
        <w:ind w:left="2835" w:hanging="709"/>
        <w:jc w:val="both"/>
        <w:rPr>
          <w:sz w:val="28"/>
          <w:szCs w:val="28"/>
        </w:rPr>
      </w:pPr>
      <w:r w:rsidRPr="005A6140">
        <w:rPr>
          <w:sz w:val="28"/>
          <w:szCs w:val="28"/>
        </w:rPr>
        <w:t>Одна услуга может быть включена в много записей (1:M).</w:t>
      </w:r>
    </w:p>
    <w:p w14:paraId="4997E11D" w14:textId="63AD701E" w:rsidR="005A6140" w:rsidRDefault="005A6140" w:rsidP="00AE3C51">
      <w:pPr>
        <w:pStyle w:val="a5"/>
        <w:spacing w:line="360" w:lineRule="auto"/>
        <w:ind w:left="2127" w:hanging="1"/>
        <w:jc w:val="both"/>
        <w:rPr>
          <w:sz w:val="28"/>
          <w:szCs w:val="28"/>
        </w:rPr>
      </w:pPr>
      <w:r w:rsidRPr="005A6140">
        <w:rPr>
          <w:sz w:val="28"/>
          <w:szCs w:val="28"/>
        </w:rPr>
        <w:t xml:space="preserve">Модель </w:t>
      </w:r>
      <w:proofErr w:type="spellStart"/>
      <w:r w:rsidRPr="005A6140">
        <w:rPr>
          <w:sz w:val="28"/>
          <w:szCs w:val="28"/>
        </w:rPr>
        <w:t>appointment_services</w:t>
      </w:r>
      <w:proofErr w:type="spellEnd"/>
      <w:r w:rsidRPr="005A6140">
        <w:rPr>
          <w:sz w:val="28"/>
          <w:szCs w:val="28"/>
        </w:rPr>
        <w:t xml:space="preserve"> связывает услуги и записи, решая связь </w:t>
      </w:r>
      <w:proofErr w:type="gramStart"/>
      <w:r w:rsidRPr="005A6140">
        <w:rPr>
          <w:sz w:val="28"/>
          <w:szCs w:val="28"/>
        </w:rPr>
        <w:t>M:N.</w:t>
      </w:r>
      <w:proofErr w:type="gramEnd"/>
    </w:p>
    <w:p w14:paraId="2E055FA9" w14:textId="03065287" w:rsidR="00A55B40" w:rsidRDefault="00A55B40" w:rsidP="00AE3C51">
      <w:pPr>
        <w:pStyle w:val="a5"/>
        <w:numPr>
          <w:ilvl w:val="0"/>
          <w:numId w:val="8"/>
        </w:numPr>
        <w:spacing w:line="360" w:lineRule="auto"/>
        <w:ind w:left="2127" w:hanging="709"/>
        <w:jc w:val="both"/>
        <w:rPr>
          <w:sz w:val="28"/>
          <w:szCs w:val="28"/>
        </w:rPr>
      </w:pPr>
      <w:r w:rsidRPr="00A55B40">
        <w:rPr>
          <w:sz w:val="28"/>
          <w:szCs w:val="28"/>
        </w:rPr>
        <w:t xml:space="preserve">Установка </w:t>
      </w:r>
      <w:proofErr w:type="spellStart"/>
      <w:r w:rsidRPr="00A55B40">
        <w:rPr>
          <w:sz w:val="28"/>
          <w:szCs w:val="28"/>
        </w:rPr>
        <w:t>Sequelize</w:t>
      </w:r>
      <w:proofErr w:type="spellEnd"/>
    </w:p>
    <w:p w14:paraId="2498B8E5" w14:textId="42DFC782" w:rsidR="00A55B40" w:rsidRDefault="00A55B40" w:rsidP="00DF3B23">
      <w:pPr>
        <w:pStyle w:val="a5"/>
        <w:spacing w:line="360" w:lineRule="auto"/>
        <w:ind w:left="2835" w:hanging="709"/>
        <w:jc w:val="both"/>
        <w:rPr>
          <w:sz w:val="28"/>
          <w:szCs w:val="28"/>
        </w:rPr>
      </w:pPr>
      <w:r w:rsidRPr="00A55B40">
        <w:rPr>
          <w:sz w:val="28"/>
          <w:szCs w:val="28"/>
        </w:rPr>
        <w:t>Создаём папку проекта и устанавливаем зависимости:</w:t>
      </w:r>
    </w:p>
    <w:p w14:paraId="0C578E53" w14:textId="2EE117D9" w:rsidR="00A55B40" w:rsidRDefault="00775946" w:rsidP="00DF3B23">
      <w:pPr>
        <w:spacing w:line="360" w:lineRule="auto"/>
        <w:ind w:left="2835" w:hanging="709"/>
        <w:jc w:val="both"/>
        <w:rPr>
          <w:sz w:val="28"/>
          <w:szCs w:val="28"/>
          <w:lang w:val="en-US"/>
        </w:rPr>
      </w:pPr>
      <w:proofErr w:type="spellStart"/>
      <w:r w:rsidRPr="00775946">
        <w:rPr>
          <w:sz w:val="28"/>
          <w:szCs w:val="28"/>
          <w:lang w:val="en-US"/>
        </w:rPr>
        <w:t>npm</w:t>
      </w:r>
      <w:proofErr w:type="spellEnd"/>
      <w:r w:rsidRPr="00775946">
        <w:rPr>
          <w:sz w:val="28"/>
          <w:szCs w:val="28"/>
          <w:lang w:val="en-US"/>
        </w:rPr>
        <w:t xml:space="preserve"> </w:t>
      </w:r>
      <w:proofErr w:type="spellStart"/>
      <w:r w:rsidRPr="00775946">
        <w:rPr>
          <w:sz w:val="28"/>
          <w:szCs w:val="28"/>
          <w:lang w:val="en-US"/>
        </w:rPr>
        <w:t>init</w:t>
      </w:r>
      <w:proofErr w:type="spellEnd"/>
      <w:r w:rsidRPr="00775946">
        <w:rPr>
          <w:sz w:val="28"/>
          <w:szCs w:val="28"/>
          <w:lang w:val="en-US"/>
        </w:rPr>
        <w:t xml:space="preserve"> –y</w:t>
      </w:r>
    </w:p>
    <w:p w14:paraId="57C50893" w14:textId="1AF01A95" w:rsidR="00775946" w:rsidRPr="00775946" w:rsidRDefault="00775946" w:rsidP="00DF3B23">
      <w:pPr>
        <w:spacing w:line="360" w:lineRule="auto"/>
        <w:ind w:hanging="1"/>
        <w:jc w:val="center"/>
        <w:rPr>
          <w:sz w:val="28"/>
          <w:szCs w:val="28"/>
          <w:lang w:val="en-US"/>
        </w:rPr>
      </w:pPr>
      <w:r w:rsidRPr="00775946">
        <w:rPr>
          <w:noProof/>
          <w:sz w:val="28"/>
          <w:szCs w:val="28"/>
          <w:lang w:val="en-US"/>
        </w:rPr>
        <w:drawing>
          <wp:inline distT="0" distB="0" distL="0" distR="0" wp14:anchorId="08388885" wp14:editId="23805D04">
            <wp:extent cx="4867248" cy="2446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878" cy="2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C93" w14:textId="77777777" w:rsidR="00A73BCC" w:rsidRDefault="00A73BCC" w:rsidP="00DF3B23">
      <w:pPr>
        <w:spacing w:line="360" w:lineRule="auto"/>
        <w:ind w:left="2835" w:hanging="709"/>
        <w:jc w:val="both"/>
        <w:rPr>
          <w:sz w:val="28"/>
          <w:szCs w:val="28"/>
          <w:lang w:val="en-US"/>
        </w:rPr>
      </w:pPr>
      <w:proofErr w:type="spellStart"/>
      <w:r w:rsidRPr="00775946">
        <w:rPr>
          <w:sz w:val="28"/>
          <w:szCs w:val="28"/>
          <w:lang w:val="en-US"/>
        </w:rPr>
        <w:t>npm</w:t>
      </w:r>
      <w:proofErr w:type="spellEnd"/>
      <w:r w:rsidRPr="00775946">
        <w:rPr>
          <w:sz w:val="28"/>
          <w:szCs w:val="28"/>
          <w:lang w:val="en-US"/>
        </w:rPr>
        <w:t xml:space="preserve"> install </w:t>
      </w:r>
      <w:proofErr w:type="spellStart"/>
      <w:r w:rsidRPr="00775946">
        <w:rPr>
          <w:sz w:val="28"/>
          <w:szCs w:val="28"/>
          <w:lang w:val="en-US"/>
        </w:rPr>
        <w:t>sequelize</w:t>
      </w:r>
      <w:proofErr w:type="spellEnd"/>
      <w:r w:rsidRPr="00775946">
        <w:rPr>
          <w:sz w:val="28"/>
          <w:szCs w:val="28"/>
          <w:lang w:val="en-US"/>
        </w:rPr>
        <w:t xml:space="preserve"> </w:t>
      </w:r>
      <w:proofErr w:type="spellStart"/>
      <w:r w:rsidRPr="00775946">
        <w:rPr>
          <w:sz w:val="28"/>
          <w:szCs w:val="28"/>
          <w:lang w:val="en-US"/>
        </w:rPr>
        <w:t>pg</w:t>
      </w:r>
      <w:proofErr w:type="spellEnd"/>
      <w:r w:rsidRPr="00775946">
        <w:rPr>
          <w:sz w:val="28"/>
          <w:szCs w:val="28"/>
          <w:lang w:val="en-US"/>
        </w:rPr>
        <w:t xml:space="preserve"> </w:t>
      </w:r>
      <w:proofErr w:type="spellStart"/>
      <w:r w:rsidRPr="00775946">
        <w:rPr>
          <w:sz w:val="28"/>
          <w:szCs w:val="28"/>
          <w:lang w:val="en-US"/>
        </w:rPr>
        <w:t>dotenv</w:t>
      </w:r>
      <w:proofErr w:type="spellEnd"/>
    </w:p>
    <w:p w14:paraId="3EABC308" w14:textId="3FE4BDC9" w:rsidR="00A73BCC" w:rsidRDefault="00A73BCC" w:rsidP="00DF3B23">
      <w:pPr>
        <w:spacing w:line="360" w:lineRule="auto"/>
        <w:ind w:left="2835" w:hanging="709"/>
        <w:jc w:val="both"/>
        <w:rPr>
          <w:sz w:val="28"/>
          <w:szCs w:val="28"/>
          <w:lang w:val="en-US"/>
        </w:rPr>
      </w:pPr>
      <w:proofErr w:type="spellStart"/>
      <w:r w:rsidRPr="00A73BCC">
        <w:rPr>
          <w:sz w:val="28"/>
          <w:szCs w:val="28"/>
          <w:lang w:val="en-US"/>
        </w:rPr>
        <w:t>npm</w:t>
      </w:r>
      <w:proofErr w:type="spellEnd"/>
      <w:r w:rsidRPr="00A73BCC">
        <w:rPr>
          <w:sz w:val="28"/>
          <w:szCs w:val="28"/>
          <w:lang w:val="en-US"/>
        </w:rPr>
        <w:t xml:space="preserve"> install </w:t>
      </w:r>
      <w:proofErr w:type="spellStart"/>
      <w:r w:rsidRPr="00A73BCC">
        <w:rPr>
          <w:sz w:val="28"/>
          <w:szCs w:val="28"/>
          <w:lang w:val="en-US"/>
        </w:rPr>
        <w:t>sequelize</w:t>
      </w:r>
      <w:proofErr w:type="spellEnd"/>
      <w:r w:rsidRPr="00A73BCC">
        <w:rPr>
          <w:sz w:val="28"/>
          <w:szCs w:val="28"/>
          <w:lang w:val="en-US"/>
        </w:rPr>
        <w:t xml:space="preserve"> </w:t>
      </w:r>
      <w:proofErr w:type="spellStart"/>
      <w:r w:rsidRPr="00A73BCC">
        <w:rPr>
          <w:sz w:val="28"/>
          <w:szCs w:val="28"/>
          <w:lang w:val="en-US"/>
        </w:rPr>
        <w:t>pg</w:t>
      </w:r>
      <w:proofErr w:type="spellEnd"/>
      <w:r w:rsidRPr="00A73BCC">
        <w:rPr>
          <w:sz w:val="28"/>
          <w:szCs w:val="28"/>
          <w:lang w:val="en-US"/>
        </w:rPr>
        <w:t xml:space="preserve"> </w:t>
      </w:r>
      <w:proofErr w:type="spellStart"/>
      <w:r w:rsidRPr="00A73BCC">
        <w:rPr>
          <w:sz w:val="28"/>
          <w:szCs w:val="28"/>
          <w:lang w:val="en-US"/>
        </w:rPr>
        <w:t>pg-hstore</w:t>
      </w:r>
      <w:proofErr w:type="spellEnd"/>
      <w:r w:rsidRPr="00A73BCC">
        <w:rPr>
          <w:sz w:val="28"/>
          <w:szCs w:val="28"/>
          <w:lang w:val="en-US"/>
        </w:rPr>
        <w:t xml:space="preserve"> </w:t>
      </w:r>
      <w:proofErr w:type="spellStart"/>
      <w:r w:rsidRPr="00A73BCC">
        <w:rPr>
          <w:sz w:val="28"/>
          <w:szCs w:val="28"/>
          <w:lang w:val="en-US"/>
        </w:rPr>
        <w:t>sequelize</w:t>
      </w:r>
      <w:proofErr w:type="spellEnd"/>
      <w:r w:rsidRPr="00A73BCC">
        <w:rPr>
          <w:sz w:val="28"/>
          <w:szCs w:val="28"/>
          <w:lang w:val="en-US"/>
        </w:rPr>
        <w:t xml:space="preserve">-cli </w:t>
      </w:r>
      <w:proofErr w:type="spellStart"/>
      <w:r w:rsidRPr="00A73BCC">
        <w:rPr>
          <w:sz w:val="28"/>
          <w:szCs w:val="28"/>
          <w:lang w:val="en-US"/>
        </w:rPr>
        <w:t>bcrypt</w:t>
      </w:r>
      <w:proofErr w:type="spellEnd"/>
      <w:r w:rsidRPr="00A73BCC">
        <w:rPr>
          <w:sz w:val="28"/>
          <w:szCs w:val="28"/>
          <w:lang w:val="en-US"/>
        </w:rPr>
        <w:t xml:space="preserve"> </w:t>
      </w:r>
      <w:proofErr w:type="spellStart"/>
      <w:r w:rsidRPr="00A73BCC">
        <w:rPr>
          <w:sz w:val="28"/>
          <w:szCs w:val="28"/>
          <w:lang w:val="en-US"/>
        </w:rPr>
        <w:t>dotenv</w:t>
      </w:r>
      <w:proofErr w:type="spellEnd"/>
    </w:p>
    <w:p w14:paraId="7E8720E8" w14:textId="1E1FFB68" w:rsidR="0092176E" w:rsidRPr="0092176E" w:rsidRDefault="00850C48" w:rsidP="00DF3B23">
      <w:pPr>
        <w:spacing w:line="360" w:lineRule="auto"/>
        <w:ind w:left="2835" w:hanging="709"/>
        <w:jc w:val="both"/>
        <w:rPr>
          <w:sz w:val="28"/>
          <w:szCs w:val="28"/>
          <w:lang w:val="en-US"/>
        </w:rPr>
      </w:pPr>
      <w:proofErr w:type="spellStart"/>
      <w:r w:rsidRPr="00850C48">
        <w:rPr>
          <w:sz w:val="28"/>
          <w:szCs w:val="28"/>
          <w:lang w:val="en-US"/>
        </w:rPr>
        <w:t>npm</w:t>
      </w:r>
      <w:proofErr w:type="spellEnd"/>
      <w:r w:rsidRPr="00850C48">
        <w:rPr>
          <w:sz w:val="28"/>
          <w:szCs w:val="28"/>
          <w:lang w:val="en-US"/>
        </w:rPr>
        <w:t xml:space="preserve"> install --save-dev </w:t>
      </w:r>
      <w:proofErr w:type="spellStart"/>
      <w:r w:rsidRPr="00850C48">
        <w:rPr>
          <w:sz w:val="28"/>
          <w:szCs w:val="28"/>
          <w:lang w:val="en-US"/>
        </w:rPr>
        <w:t>sequelize</w:t>
      </w:r>
      <w:proofErr w:type="spellEnd"/>
      <w:r w:rsidRPr="00850C48">
        <w:rPr>
          <w:sz w:val="28"/>
          <w:szCs w:val="28"/>
          <w:lang w:val="en-US"/>
        </w:rPr>
        <w:t>-cli</w:t>
      </w:r>
    </w:p>
    <w:p w14:paraId="10A625A2" w14:textId="30E69649" w:rsidR="00A55B40" w:rsidRPr="00DF3B23" w:rsidRDefault="00A73BCC" w:rsidP="00DF3B23">
      <w:pPr>
        <w:spacing w:line="360" w:lineRule="auto"/>
        <w:ind w:left="2835" w:hanging="709"/>
        <w:jc w:val="both"/>
        <w:rPr>
          <w:sz w:val="28"/>
          <w:szCs w:val="28"/>
          <w:lang w:val="en-US"/>
        </w:rPr>
      </w:pPr>
      <w:proofErr w:type="spellStart"/>
      <w:r w:rsidRPr="00A73BCC">
        <w:rPr>
          <w:sz w:val="28"/>
          <w:szCs w:val="28"/>
          <w:lang w:val="en-US"/>
        </w:rPr>
        <w:t>npx</w:t>
      </w:r>
      <w:proofErr w:type="spellEnd"/>
      <w:r w:rsidRPr="00A73BCC">
        <w:rPr>
          <w:sz w:val="28"/>
          <w:szCs w:val="28"/>
          <w:lang w:val="en-US"/>
        </w:rPr>
        <w:t xml:space="preserve"> </w:t>
      </w:r>
      <w:proofErr w:type="spellStart"/>
      <w:r w:rsidRPr="00A73BCC">
        <w:rPr>
          <w:sz w:val="28"/>
          <w:szCs w:val="28"/>
          <w:lang w:val="en-US"/>
        </w:rPr>
        <w:t>sequelize</w:t>
      </w:r>
      <w:proofErr w:type="spellEnd"/>
      <w:r w:rsidRPr="00A73BCC">
        <w:rPr>
          <w:sz w:val="28"/>
          <w:szCs w:val="28"/>
          <w:lang w:val="en-US"/>
        </w:rPr>
        <w:t xml:space="preserve">-cli </w:t>
      </w:r>
      <w:proofErr w:type="spellStart"/>
      <w:r w:rsidRPr="00A73BCC">
        <w:rPr>
          <w:sz w:val="28"/>
          <w:szCs w:val="28"/>
          <w:lang w:val="en-US"/>
        </w:rPr>
        <w:t>init</w:t>
      </w:r>
      <w:proofErr w:type="spellEnd"/>
      <w:r w:rsidRPr="00A73BCC">
        <w:rPr>
          <w:sz w:val="28"/>
          <w:szCs w:val="28"/>
          <w:lang w:val="en-US"/>
        </w:rPr>
        <w:t xml:space="preserve">    </w:t>
      </w:r>
      <w:r>
        <w:t>Инициализация</w:t>
      </w:r>
      <w:r w:rsidRPr="00A73BCC">
        <w:rPr>
          <w:lang w:val="en-US"/>
        </w:rPr>
        <w:t xml:space="preserve"> </w:t>
      </w:r>
      <w:proofErr w:type="spellStart"/>
      <w:r w:rsidRPr="00A73BCC">
        <w:rPr>
          <w:lang w:val="en-US"/>
        </w:rPr>
        <w:t>Sequelize</w:t>
      </w:r>
      <w:proofErr w:type="spellEnd"/>
    </w:p>
    <w:p w14:paraId="5415A94A" w14:textId="1B0FC3E5" w:rsidR="00A66EE6" w:rsidRPr="00DF3B23" w:rsidRDefault="00B3149E" w:rsidP="00DF3B23">
      <w:pPr>
        <w:pStyle w:val="a5"/>
        <w:numPr>
          <w:ilvl w:val="1"/>
          <w:numId w:val="6"/>
        </w:numPr>
        <w:spacing w:line="360" w:lineRule="auto"/>
        <w:ind w:left="1418" w:hanging="709"/>
        <w:jc w:val="both"/>
        <w:rPr>
          <w:sz w:val="28"/>
          <w:szCs w:val="28"/>
          <w:lang w:val="en-US"/>
        </w:rPr>
      </w:pPr>
      <w:proofErr w:type="spellStart"/>
      <w:r w:rsidRPr="00B76678">
        <w:rPr>
          <w:sz w:val="28"/>
          <w:szCs w:val="28"/>
          <w:lang w:val="en-US"/>
        </w:rPr>
        <w:t>Определение</w:t>
      </w:r>
      <w:proofErr w:type="spellEnd"/>
      <w:r w:rsidRPr="00B76678">
        <w:rPr>
          <w:sz w:val="28"/>
          <w:szCs w:val="28"/>
          <w:lang w:val="en-US"/>
        </w:rPr>
        <w:t xml:space="preserve"> </w:t>
      </w:r>
      <w:proofErr w:type="spellStart"/>
      <w:r w:rsidRPr="00B76678">
        <w:rPr>
          <w:sz w:val="28"/>
          <w:szCs w:val="28"/>
          <w:lang w:val="en-US"/>
        </w:rPr>
        <w:t>моделей</w:t>
      </w:r>
      <w:proofErr w:type="spellEnd"/>
      <w:r w:rsidRPr="00B76678">
        <w:rPr>
          <w:sz w:val="28"/>
          <w:szCs w:val="28"/>
          <w:lang w:val="en-US"/>
        </w:rPr>
        <w:t xml:space="preserve"> и </w:t>
      </w:r>
      <w:proofErr w:type="spellStart"/>
      <w:r w:rsidRPr="00B76678">
        <w:rPr>
          <w:sz w:val="28"/>
          <w:szCs w:val="28"/>
          <w:lang w:val="en-US"/>
        </w:rPr>
        <w:t>связей</w:t>
      </w:r>
      <w:proofErr w:type="spellEnd"/>
    </w:p>
    <w:p w14:paraId="2A481927" w14:textId="46C597CC" w:rsidR="00B3149E" w:rsidRPr="00DF3B23" w:rsidRDefault="00066CB8" w:rsidP="00DF3B23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066CB8">
        <w:rPr>
          <w:noProof/>
          <w:sz w:val="28"/>
          <w:szCs w:val="28"/>
        </w:rPr>
        <w:lastRenderedPageBreak/>
        <w:drawing>
          <wp:inline distT="0" distB="0" distL="0" distR="0" wp14:anchorId="41B70637" wp14:editId="41BC2714">
            <wp:extent cx="5940425" cy="66827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FF29" w14:textId="4BDC4B85" w:rsidR="00B3149E" w:rsidRDefault="00066CB8" w:rsidP="00DF3B23">
      <w:pPr>
        <w:pStyle w:val="a5"/>
        <w:numPr>
          <w:ilvl w:val="0"/>
          <w:numId w:val="8"/>
        </w:numPr>
        <w:spacing w:line="360" w:lineRule="auto"/>
        <w:ind w:left="2127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Синхронизируем базы данных </w:t>
      </w:r>
    </w:p>
    <w:p w14:paraId="5D49F998" w14:textId="1FAFAC8A" w:rsidR="00066CB8" w:rsidRPr="00A66EE6" w:rsidRDefault="00066CB8" w:rsidP="00DF3B23">
      <w:pPr>
        <w:pStyle w:val="a5"/>
        <w:numPr>
          <w:ilvl w:val="0"/>
          <w:numId w:val="8"/>
        </w:numPr>
        <w:spacing w:line="360" w:lineRule="auto"/>
        <w:ind w:left="0" w:firstLine="0"/>
        <w:jc w:val="center"/>
        <w:rPr>
          <w:sz w:val="28"/>
          <w:szCs w:val="28"/>
        </w:rPr>
      </w:pPr>
      <w:r w:rsidRPr="00066CB8">
        <w:rPr>
          <w:noProof/>
          <w:sz w:val="28"/>
          <w:szCs w:val="28"/>
        </w:rPr>
        <w:drawing>
          <wp:inline distT="0" distB="0" distL="0" distR="0" wp14:anchorId="317AEB53" wp14:editId="53A29177">
            <wp:extent cx="5001323" cy="7430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0B8F" w14:textId="77777777" w:rsidR="005A6140" w:rsidRDefault="005A6140" w:rsidP="00DF3B23">
      <w:pPr>
        <w:pStyle w:val="a5"/>
        <w:numPr>
          <w:ilvl w:val="1"/>
          <w:numId w:val="6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5A6140">
        <w:rPr>
          <w:sz w:val="28"/>
          <w:szCs w:val="28"/>
        </w:rPr>
        <w:t>Настроить миграции.</w:t>
      </w:r>
    </w:p>
    <w:p w14:paraId="0B039588" w14:textId="40F15714" w:rsidR="00B76678" w:rsidRDefault="00D026AD" w:rsidP="00D026AD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1D16D4" wp14:editId="0301CEFC">
            <wp:extent cx="4038600" cy="517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7A41" w14:textId="5E001D52" w:rsidR="00D026AD" w:rsidRDefault="00D026AD" w:rsidP="00D026AD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1C2B10" wp14:editId="615D93E8">
            <wp:extent cx="5940425" cy="3760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BE29" w14:textId="4CCC581C" w:rsidR="00D026AD" w:rsidRPr="00D026AD" w:rsidRDefault="00D026AD" w:rsidP="00D026AD">
      <w:pPr>
        <w:pStyle w:val="a5"/>
        <w:spacing w:line="360" w:lineRule="auto"/>
        <w:ind w:left="0"/>
        <w:jc w:val="center"/>
        <w:rPr>
          <w:sz w:val="28"/>
          <w:szCs w:val="28"/>
          <w:lang w:val="en-US"/>
        </w:rPr>
      </w:pPr>
      <w:proofErr w:type="spellStart"/>
      <w:r w:rsidRPr="00D026AD">
        <w:rPr>
          <w:sz w:val="28"/>
          <w:szCs w:val="28"/>
          <w:lang w:val="en-US"/>
        </w:rPr>
        <w:lastRenderedPageBreak/>
        <w:t>npx</w:t>
      </w:r>
      <w:proofErr w:type="spellEnd"/>
      <w:r w:rsidRPr="00D026AD">
        <w:rPr>
          <w:sz w:val="28"/>
          <w:szCs w:val="28"/>
          <w:lang w:val="en-US"/>
        </w:rPr>
        <w:t xml:space="preserve"> </w:t>
      </w:r>
      <w:proofErr w:type="spellStart"/>
      <w:r w:rsidRPr="00D026AD">
        <w:rPr>
          <w:sz w:val="28"/>
          <w:szCs w:val="28"/>
          <w:lang w:val="en-US"/>
        </w:rPr>
        <w:t>sequelize</w:t>
      </w:r>
      <w:proofErr w:type="spellEnd"/>
      <w:r w:rsidRPr="00D026AD">
        <w:rPr>
          <w:sz w:val="28"/>
          <w:szCs w:val="28"/>
          <w:lang w:val="en-US"/>
        </w:rPr>
        <w:t xml:space="preserve">-cli </w:t>
      </w:r>
      <w:proofErr w:type="spellStart"/>
      <w:proofErr w:type="gramStart"/>
      <w:r w:rsidRPr="00D026AD">
        <w:rPr>
          <w:sz w:val="28"/>
          <w:szCs w:val="28"/>
          <w:lang w:val="en-US"/>
        </w:rPr>
        <w:t>db:migrate</w:t>
      </w:r>
      <w:proofErr w:type="spellEnd"/>
      <w:proofErr w:type="gramEnd"/>
      <w:r w:rsidRPr="00D026AD">
        <w:rPr>
          <w:sz w:val="28"/>
          <w:szCs w:val="28"/>
          <w:lang w:val="en-US"/>
        </w:rPr>
        <w:t xml:space="preserve"> --env development</w:t>
      </w:r>
    </w:p>
    <w:p w14:paraId="0C27760B" w14:textId="4201A875" w:rsidR="0028703D" w:rsidRPr="0028703D" w:rsidRDefault="00B22AA6" w:rsidP="00B22AA6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A87AE7" wp14:editId="70767516">
            <wp:extent cx="5940425" cy="666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03D" w:rsidRPr="00287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976"/>
    <w:multiLevelType w:val="hybridMultilevel"/>
    <w:tmpl w:val="59FEE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DE5"/>
    <w:multiLevelType w:val="hybridMultilevel"/>
    <w:tmpl w:val="0FFA597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8D0F3A"/>
    <w:multiLevelType w:val="hybridMultilevel"/>
    <w:tmpl w:val="B70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54B5C"/>
    <w:multiLevelType w:val="hybridMultilevel"/>
    <w:tmpl w:val="7EC4C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7F3F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AA2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D4150E"/>
    <w:multiLevelType w:val="hybridMultilevel"/>
    <w:tmpl w:val="FAAE8CCC"/>
    <w:lvl w:ilvl="0" w:tplc="A84031D8">
      <w:numFmt w:val="bullet"/>
      <w:lvlText w:val="•"/>
      <w:lvlJc w:val="left"/>
      <w:pPr>
        <w:ind w:left="18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AC4D8B"/>
    <w:multiLevelType w:val="hybridMultilevel"/>
    <w:tmpl w:val="23D29DE6"/>
    <w:lvl w:ilvl="0" w:tplc="0419000F">
      <w:start w:val="1"/>
      <w:numFmt w:val="decimal"/>
      <w:lvlText w:val="%1."/>
      <w:lvlJc w:val="left"/>
      <w:pPr>
        <w:ind w:left="2846" w:hanging="360"/>
      </w:pPr>
    </w:lvl>
    <w:lvl w:ilvl="1" w:tplc="04190019" w:tentative="1">
      <w:start w:val="1"/>
      <w:numFmt w:val="lowerLetter"/>
      <w:lvlText w:val="%2."/>
      <w:lvlJc w:val="left"/>
      <w:pPr>
        <w:ind w:left="3566" w:hanging="360"/>
      </w:pPr>
    </w:lvl>
    <w:lvl w:ilvl="2" w:tplc="0419001B" w:tentative="1">
      <w:start w:val="1"/>
      <w:numFmt w:val="lowerRoman"/>
      <w:lvlText w:val="%3."/>
      <w:lvlJc w:val="right"/>
      <w:pPr>
        <w:ind w:left="4286" w:hanging="180"/>
      </w:pPr>
    </w:lvl>
    <w:lvl w:ilvl="3" w:tplc="0419000F" w:tentative="1">
      <w:start w:val="1"/>
      <w:numFmt w:val="decimal"/>
      <w:lvlText w:val="%4."/>
      <w:lvlJc w:val="left"/>
      <w:pPr>
        <w:ind w:left="5006" w:hanging="360"/>
      </w:pPr>
    </w:lvl>
    <w:lvl w:ilvl="4" w:tplc="04190019" w:tentative="1">
      <w:start w:val="1"/>
      <w:numFmt w:val="lowerLetter"/>
      <w:lvlText w:val="%5."/>
      <w:lvlJc w:val="left"/>
      <w:pPr>
        <w:ind w:left="5726" w:hanging="360"/>
      </w:pPr>
    </w:lvl>
    <w:lvl w:ilvl="5" w:tplc="0419001B" w:tentative="1">
      <w:start w:val="1"/>
      <w:numFmt w:val="lowerRoman"/>
      <w:lvlText w:val="%6."/>
      <w:lvlJc w:val="right"/>
      <w:pPr>
        <w:ind w:left="6446" w:hanging="180"/>
      </w:pPr>
    </w:lvl>
    <w:lvl w:ilvl="6" w:tplc="0419000F" w:tentative="1">
      <w:start w:val="1"/>
      <w:numFmt w:val="decimal"/>
      <w:lvlText w:val="%7."/>
      <w:lvlJc w:val="left"/>
      <w:pPr>
        <w:ind w:left="7166" w:hanging="360"/>
      </w:pPr>
    </w:lvl>
    <w:lvl w:ilvl="7" w:tplc="04190019" w:tentative="1">
      <w:start w:val="1"/>
      <w:numFmt w:val="lowerLetter"/>
      <w:lvlText w:val="%8."/>
      <w:lvlJc w:val="left"/>
      <w:pPr>
        <w:ind w:left="7886" w:hanging="360"/>
      </w:pPr>
    </w:lvl>
    <w:lvl w:ilvl="8" w:tplc="0419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8" w15:restartNumberingAfterBreak="0">
    <w:nsid w:val="53565997"/>
    <w:multiLevelType w:val="hybridMultilevel"/>
    <w:tmpl w:val="185A89D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60E7494D"/>
    <w:multiLevelType w:val="hybridMultilevel"/>
    <w:tmpl w:val="BC2EE5CA"/>
    <w:lvl w:ilvl="0" w:tplc="0419000F">
      <w:start w:val="1"/>
      <w:numFmt w:val="decimal"/>
      <w:lvlText w:val="%1."/>
      <w:lvlJc w:val="left"/>
      <w:pPr>
        <w:ind w:left="2232" w:hanging="360"/>
      </w:pPr>
    </w:lvl>
    <w:lvl w:ilvl="1" w:tplc="04190019" w:tentative="1">
      <w:start w:val="1"/>
      <w:numFmt w:val="lowerLetter"/>
      <w:lvlText w:val="%2."/>
      <w:lvlJc w:val="left"/>
      <w:pPr>
        <w:ind w:left="2952" w:hanging="360"/>
      </w:pPr>
    </w:lvl>
    <w:lvl w:ilvl="2" w:tplc="0419001B" w:tentative="1">
      <w:start w:val="1"/>
      <w:numFmt w:val="lowerRoman"/>
      <w:lvlText w:val="%3."/>
      <w:lvlJc w:val="right"/>
      <w:pPr>
        <w:ind w:left="3672" w:hanging="180"/>
      </w:pPr>
    </w:lvl>
    <w:lvl w:ilvl="3" w:tplc="0419000F" w:tentative="1">
      <w:start w:val="1"/>
      <w:numFmt w:val="decimal"/>
      <w:lvlText w:val="%4."/>
      <w:lvlJc w:val="left"/>
      <w:pPr>
        <w:ind w:left="4392" w:hanging="360"/>
      </w:pPr>
    </w:lvl>
    <w:lvl w:ilvl="4" w:tplc="04190019" w:tentative="1">
      <w:start w:val="1"/>
      <w:numFmt w:val="lowerLetter"/>
      <w:lvlText w:val="%5."/>
      <w:lvlJc w:val="left"/>
      <w:pPr>
        <w:ind w:left="5112" w:hanging="360"/>
      </w:pPr>
    </w:lvl>
    <w:lvl w:ilvl="5" w:tplc="0419001B" w:tentative="1">
      <w:start w:val="1"/>
      <w:numFmt w:val="lowerRoman"/>
      <w:lvlText w:val="%6."/>
      <w:lvlJc w:val="right"/>
      <w:pPr>
        <w:ind w:left="5832" w:hanging="180"/>
      </w:pPr>
    </w:lvl>
    <w:lvl w:ilvl="6" w:tplc="0419000F" w:tentative="1">
      <w:start w:val="1"/>
      <w:numFmt w:val="decimal"/>
      <w:lvlText w:val="%7."/>
      <w:lvlJc w:val="left"/>
      <w:pPr>
        <w:ind w:left="6552" w:hanging="360"/>
      </w:pPr>
    </w:lvl>
    <w:lvl w:ilvl="7" w:tplc="04190019" w:tentative="1">
      <w:start w:val="1"/>
      <w:numFmt w:val="lowerLetter"/>
      <w:lvlText w:val="%8."/>
      <w:lvlJc w:val="left"/>
      <w:pPr>
        <w:ind w:left="7272" w:hanging="360"/>
      </w:pPr>
    </w:lvl>
    <w:lvl w:ilvl="8" w:tplc="041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10" w15:restartNumberingAfterBreak="0">
    <w:nsid w:val="612F078E"/>
    <w:multiLevelType w:val="hybridMultilevel"/>
    <w:tmpl w:val="1AC67E60"/>
    <w:lvl w:ilvl="0" w:tplc="A84031D8">
      <w:numFmt w:val="bullet"/>
      <w:lvlText w:val="•"/>
      <w:lvlJc w:val="left"/>
      <w:pPr>
        <w:ind w:left="18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5342A8"/>
    <w:multiLevelType w:val="hybridMultilevel"/>
    <w:tmpl w:val="91F02E00"/>
    <w:lvl w:ilvl="0" w:tplc="A84031D8">
      <w:numFmt w:val="bullet"/>
      <w:lvlText w:val="•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2" w15:restartNumberingAfterBreak="0">
    <w:nsid w:val="770376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EC5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865C45"/>
    <w:multiLevelType w:val="multilevel"/>
    <w:tmpl w:val="272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2"/>
  </w:num>
  <w:num w:numId="6">
    <w:abstractNumId w:val="12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14"/>
  </w:num>
  <w:num w:numId="12">
    <w:abstractNumId w:val="13"/>
  </w:num>
  <w:num w:numId="13">
    <w:abstractNumId w:val="5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E06"/>
    <w:rsid w:val="00004269"/>
    <w:rsid w:val="00066CB8"/>
    <w:rsid w:val="000B0FA1"/>
    <w:rsid w:val="00202795"/>
    <w:rsid w:val="00257C69"/>
    <w:rsid w:val="0028703D"/>
    <w:rsid w:val="00365CC0"/>
    <w:rsid w:val="003B6BB1"/>
    <w:rsid w:val="00410690"/>
    <w:rsid w:val="00467516"/>
    <w:rsid w:val="005768A5"/>
    <w:rsid w:val="005A6140"/>
    <w:rsid w:val="005E7F83"/>
    <w:rsid w:val="006418D7"/>
    <w:rsid w:val="00687985"/>
    <w:rsid w:val="00775946"/>
    <w:rsid w:val="007C577A"/>
    <w:rsid w:val="00850C48"/>
    <w:rsid w:val="00873E53"/>
    <w:rsid w:val="008C39E9"/>
    <w:rsid w:val="0092176E"/>
    <w:rsid w:val="00A55B40"/>
    <w:rsid w:val="00A66EE6"/>
    <w:rsid w:val="00A73BCC"/>
    <w:rsid w:val="00AE3C51"/>
    <w:rsid w:val="00AF1E06"/>
    <w:rsid w:val="00B107B1"/>
    <w:rsid w:val="00B22AA6"/>
    <w:rsid w:val="00B3149E"/>
    <w:rsid w:val="00B76678"/>
    <w:rsid w:val="00B8467E"/>
    <w:rsid w:val="00C004D0"/>
    <w:rsid w:val="00D026AD"/>
    <w:rsid w:val="00D41643"/>
    <w:rsid w:val="00DF3B23"/>
    <w:rsid w:val="00E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48AE"/>
  <w15:chartTrackingRefBased/>
  <w15:docId w15:val="{A0F83E21-D1F8-429D-AF09-D90D273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БезНум"/>
    <w:basedOn w:val="a"/>
    <w:link w:val="a4"/>
    <w:qFormat/>
    <w:rsid w:val="003B6BB1"/>
    <w:pPr>
      <w:spacing w:line="480" w:lineRule="auto"/>
      <w:jc w:val="center"/>
    </w:pPr>
    <w:rPr>
      <w:color w:val="000000"/>
      <w:sz w:val="28"/>
    </w:rPr>
  </w:style>
  <w:style w:type="character" w:customStyle="1" w:styleId="a4">
    <w:name w:val="ГлаваБезНум Знак"/>
    <w:basedOn w:val="a0"/>
    <w:link w:val="a3"/>
    <w:rsid w:val="003B6BB1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D41643"/>
    <w:pPr>
      <w:ind w:left="720"/>
      <w:contextualSpacing/>
    </w:pPr>
  </w:style>
  <w:style w:type="table" w:styleId="a6">
    <w:name w:val="Table Grid"/>
    <w:basedOn w:val="a1"/>
    <w:uiPriority w:val="39"/>
    <w:rsid w:val="0041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8703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65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5C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5CC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ͼb"/>
    <w:basedOn w:val="a0"/>
    <w:rsid w:val="00365CC0"/>
  </w:style>
  <w:style w:type="character" w:customStyle="1" w:styleId="9">
    <w:name w:val="ͼ9"/>
    <w:basedOn w:val="a0"/>
    <w:rsid w:val="00365CC0"/>
  </w:style>
  <w:style w:type="character" w:customStyle="1" w:styleId="5">
    <w:name w:val="ͼ5"/>
    <w:basedOn w:val="a0"/>
    <w:rsid w:val="00365CC0"/>
  </w:style>
  <w:style w:type="character" w:customStyle="1" w:styleId="6">
    <w:name w:val="ͼ6"/>
    <w:basedOn w:val="a0"/>
    <w:rsid w:val="0036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B0377-9F7F-4AB3-B496-2C24C1B1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Professional</cp:lastModifiedBy>
  <cp:revision>2</cp:revision>
  <dcterms:created xsi:type="dcterms:W3CDTF">2025-03-15T00:08:00Z</dcterms:created>
  <dcterms:modified xsi:type="dcterms:W3CDTF">2025-03-15T00:08:00Z</dcterms:modified>
</cp:coreProperties>
</file>