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431" w:rsidRPr="00A46431" w:rsidRDefault="00A46431" w:rsidP="00A464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A46431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Comment travailles-tu avec un frontend pour définir un </w:t>
      </w:r>
      <w:proofErr w:type="spellStart"/>
      <w:r w:rsidRPr="00A46431">
        <w:rPr>
          <w:rFonts w:ascii="Times New Roman" w:hAnsi="Times New Roman" w:cs="Times New Roman"/>
          <w:b/>
          <w:bCs/>
          <w:sz w:val="28"/>
          <w:szCs w:val="28"/>
          <w:lang w:val="fr-FR"/>
        </w:rPr>
        <w:t>endpoint</w:t>
      </w:r>
      <w:proofErr w:type="spellEnd"/>
      <w:r w:rsidRPr="00A46431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?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Je commence toujours par une discussion claire avec le développeur frontend pour comprendre le besoin fonctionnel et l’expérience utilisateur visée. On définit ensemble :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Le format des données attendu (JSON structure, pagination, etc.)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Les verbes HTTP appropriés (GET, POST, PUT, DELETE)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Les éventuelles contraintes (authentification, rôles, délais) Ensuite, je propose un schéma d’URL RESTful cohérent et prévisible, par exemple : /api/trips/{id} ou /api/</w:t>
      </w:r>
      <w:proofErr w:type="spellStart"/>
      <w:r w:rsidRPr="00A46431">
        <w:rPr>
          <w:rFonts w:ascii="Times New Roman" w:hAnsi="Times New Roman" w:cs="Times New Roman"/>
          <w:sz w:val="24"/>
          <w:szCs w:val="24"/>
          <w:lang w:val="fr-FR"/>
        </w:rPr>
        <w:t>users</w:t>
      </w:r>
      <w:proofErr w:type="spellEnd"/>
      <w:r w:rsidRPr="00A46431">
        <w:rPr>
          <w:rFonts w:ascii="Times New Roman" w:hAnsi="Times New Roman" w:cs="Times New Roman"/>
          <w:sz w:val="24"/>
          <w:szCs w:val="24"/>
          <w:lang w:val="fr-FR"/>
        </w:rPr>
        <w:t xml:space="preserve">/{id}/trips. Je m’assure que les réponses soient claires, avec des codes HTTP explicites (200, 401, 422, etc.) et des messages d’erreur utiles. Enfin, je teste les </w:t>
      </w:r>
      <w:proofErr w:type="spellStart"/>
      <w:r w:rsidRPr="00A46431">
        <w:rPr>
          <w:rFonts w:ascii="Times New Roman" w:hAnsi="Times New Roman" w:cs="Times New Roman"/>
          <w:sz w:val="24"/>
          <w:szCs w:val="24"/>
          <w:lang w:val="fr-FR"/>
        </w:rPr>
        <w:t>endpoints</w:t>
      </w:r>
      <w:proofErr w:type="spellEnd"/>
      <w:r w:rsidRPr="00A46431">
        <w:rPr>
          <w:rFonts w:ascii="Times New Roman" w:hAnsi="Times New Roman" w:cs="Times New Roman"/>
          <w:sz w:val="24"/>
          <w:szCs w:val="24"/>
          <w:lang w:val="fr-FR"/>
        </w:rPr>
        <w:t xml:space="preserve"> avec Postman et je partage des exemples de requêtes pour faciliter l’intégration côté frontend.</w:t>
      </w:r>
    </w:p>
    <w:p w:rsid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A46431" w:rsidRDefault="00A46431" w:rsidP="00A4643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A46431">
        <w:rPr>
          <w:rFonts w:ascii="Times New Roman" w:hAnsi="Times New Roman" w:cs="Times New Roman"/>
          <w:b/>
          <w:bCs/>
          <w:sz w:val="28"/>
          <w:szCs w:val="28"/>
          <w:lang w:val="fr-FR"/>
        </w:rPr>
        <w:t>Comment documentes-tu une API pour qu’elle soit simple à utiliser ?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Je documente l’API comme si j’étais le développeur qui va l’utiliser demain.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 xml:space="preserve">J’utilise des outils comme </w:t>
      </w:r>
      <w:proofErr w:type="spellStart"/>
      <w:r w:rsidRPr="00A46431">
        <w:rPr>
          <w:rFonts w:ascii="Times New Roman" w:hAnsi="Times New Roman" w:cs="Times New Roman"/>
          <w:sz w:val="24"/>
          <w:szCs w:val="24"/>
          <w:lang w:val="fr-FR"/>
        </w:rPr>
        <w:t>Swagger</w:t>
      </w:r>
      <w:proofErr w:type="spellEnd"/>
      <w:r w:rsidRPr="00A46431"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 w:rsidRPr="00A46431">
        <w:rPr>
          <w:rFonts w:ascii="Times New Roman" w:hAnsi="Times New Roman" w:cs="Times New Roman"/>
          <w:sz w:val="24"/>
          <w:szCs w:val="24"/>
          <w:lang w:val="fr-FR"/>
        </w:rPr>
        <w:t>OpenAPI</w:t>
      </w:r>
      <w:proofErr w:type="spellEnd"/>
      <w:r w:rsidRPr="00A46431">
        <w:rPr>
          <w:rFonts w:ascii="Times New Roman" w:hAnsi="Times New Roman" w:cs="Times New Roman"/>
          <w:sz w:val="24"/>
          <w:szCs w:val="24"/>
          <w:lang w:val="fr-FR"/>
        </w:rPr>
        <w:t xml:space="preserve"> ou Postman Collection pour générer une documentation interactive.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 xml:space="preserve">Chaque </w:t>
      </w:r>
      <w:proofErr w:type="spellStart"/>
      <w:r w:rsidRPr="00A46431">
        <w:rPr>
          <w:rFonts w:ascii="Times New Roman" w:hAnsi="Times New Roman" w:cs="Times New Roman"/>
          <w:sz w:val="24"/>
          <w:szCs w:val="24"/>
          <w:lang w:val="fr-FR"/>
        </w:rPr>
        <w:t>endpoint</w:t>
      </w:r>
      <w:proofErr w:type="spellEnd"/>
      <w:r w:rsidRPr="00A46431">
        <w:rPr>
          <w:rFonts w:ascii="Times New Roman" w:hAnsi="Times New Roman" w:cs="Times New Roman"/>
          <w:sz w:val="24"/>
          <w:szCs w:val="24"/>
          <w:lang w:val="fr-FR"/>
        </w:rPr>
        <w:t xml:space="preserve"> est décrit avec :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Son URL, méthode HTTP, paramètres requis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Exemple de requête et de réponse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Codes d’erreur possibles et leur signification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Je garde la documentation à jour à chaque modification du code. En plus, je rédige un README clair dans le repo GitHub avec les étapes d’installation, les routes principales, et les règles d’accès. Mon objectif : que n’importe quel développeur puisse comprendre et tester l’API en moins de 10 minutes.</w:t>
      </w:r>
    </w:p>
    <w:p w:rsid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A46431" w:rsidRDefault="00A46431" w:rsidP="00A4643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A46431">
        <w:rPr>
          <w:rFonts w:ascii="Times New Roman" w:hAnsi="Times New Roman" w:cs="Times New Roman"/>
          <w:b/>
          <w:bCs/>
          <w:sz w:val="28"/>
          <w:szCs w:val="28"/>
          <w:lang w:val="fr-FR"/>
        </w:rPr>
        <w:t>Si un client demande une fonctionnalité en urgence, comment gères-tu ça sans casser la stabilité ?</w:t>
      </w:r>
    </w:p>
    <w:p w:rsidR="00A46431" w:rsidRDefault="00A46431" w:rsidP="00A4643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Je commence par évaluer l’impact technique : est-ce une modification isolée ou une partie critique du système ? Ensuite, je propose une solution en deux temps :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Livrer une version minimale fonctionnelle (MVP) qui répond au besoin sans toucher aux composants sensibles.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Planifier une refonte propre si nécessaire, dans un sprint suivant. Pour éviter les régressions, je :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Crée une branche dédiée (</w:t>
      </w:r>
      <w:proofErr w:type="spellStart"/>
      <w:r w:rsidRPr="00A46431">
        <w:rPr>
          <w:rFonts w:ascii="Times New Roman" w:hAnsi="Times New Roman" w:cs="Times New Roman"/>
          <w:sz w:val="24"/>
          <w:szCs w:val="24"/>
          <w:lang w:val="fr-FR"/>
        </w:rPr>
        <w:t>hotfix</w:t>
      </w:r>
      <w:proofErr w:type="spellEnd"/>
      <w:r w:rsidRPr="00A46431">
        <w:rPr>
          <w:rFonts w:ascii="Times New Roman" w:hAnsi="Times New Roman" w:cs="Times New Roman"/>
          <w:sz w:val="24"/>
          <w:szCs w:val="24"/>
          <w:lang w:val="fr-FR"/>
        </w:rPr>
        <w:t>/urgent-</w:t>
      </w:r>
      <w:proofErr w:type="spellStart"/>
      <w:r w:rsidRPr="00A46431">
        <w:rPr>
          <w:rFonts w:ascii="Times New Roman" w:hAnsi="Times New Roman" w:cs="Times New Roman"/>
          <w:sz w:val="24"/>
          <w:szCs w:val="24"/>
          <w:lang w:val="fr-FR"/>
        </w:rPr>
        <w:t>feature</w:t>
      </w:r>
      <w:proofErr w:type="spellEnd"/>
      <w:r w:rsidRPr="00A46431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>Ajoute des tests automatisés ciblés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A46431">
        <w:rPr>
          <w:rFonts w:ascii="Times New Roman" w:hAnsi="Times New Roman" w:cs="Times New Roman"/>
          <w:sz w:val="24"/>
          <w:szCs w:val="24"/>
          <w:lang w:val="fr-FR"/>
        </w:rPr>
        <w:t xml:space="preserve">Déploie d’abord en </w:t>
      </w:r>
      <w:proofErr w:type="spellStart"/>
      <w:r w:rsidRPr="00A46431">
        <w:rPr>
          <w:rFonts w:ascii="Times New Roman" w:hAnsi="Times New Roman" w:cs="Times New Roman"/>
          <w:sz w:val="24"/>
          <w:szCs w:val="24"/>
          <w:lang w:val="fr-FR"/>
        </w:rPr>
        <w:t>staging</w:t>
      </w:r>
      <w:proofErr w:type="spellEnd"/>
      <w:r w:rsidRPr="00A46431">
        <w:rPr>
          <w:rFonts w:ascii="Times New Roman" w:hAnsi="Times New Roman" w:cs="Times New Roman"/>
          <w:sz w:val="24"/>
          <w:szCs w:val="24"/>
          <w:lang w:val="fr-FR"/>
        </w:rPr>
        <w:t xml:space="preserve"> pour validation rapide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  <w:r w:rsidRPr="00A46431">
        <w:rPr>
          <w:rFonts w:ascii="Times New Roman" w:hAnsi="Times New Roman" w:cs="Times New Roman"/>
          <w:sz w:val="24"/>
          <w:szCs w:val="24"/>
          <w:lang w:val="fr-FR"/>
        </w:rPr>
        <w:t>Communique clairement avec le client sur ce qui est livré et ce qui reste à stabiliser Mon objectif est de répondre vite sans compromettre la qualité ni la sécurité du produit.</w:t>
      </w:r>
    </w:p>
    <w:p w:rsidR="00A46431" w:rsidRPr="00A46431" w:rsidRDefault="00A46431" w:rsidP="00A4643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sectPr w:rsidR="00A46431" w:rsidRPr="00A4643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A2A87"/>
    <w:multiLevelType w:val="multilevel"/>
    <w:tmpl w:val="8610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A6"/>
    <w:rsid w:val="002406C3"/>
    <w:rsid w:val="00A46431"/>
    <w:rsid w:val="00DD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2CE3"/>
  <w15:chartTrackingRefBased/>
  <w15:docId w15:val="{3B8C24DA-4CA5-46A4-BABE-EB69D215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6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SOLUTIONSµ</dc:creator>
  <cp:keywords/>
  <dc:description/>
  <cp:lastModifiedBy>SOLUTIONSµ</cp:lastModifiedBy>
  <cp:revision>2</cp:revision>
  <dcterms:created xsi:type="dcterms:W3CDTF">2025-09-01T13:58:00Z</dcterms:created>
  <dcterms:modified xsi:type="dcterms:W3CDTF">2025-09-01T14:06:00Z</dcterms:modified>
</cp:coreProperties>
</file>