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2CD84" w14:textId="358EFE4B" w:rsidR="002A3C52" w:rsidRDefault="002A3C52" w:rsidP="008C4234">
      <w:pPr>
        <w:bidi/>
        <w:rPr>
          <w:color w:val="538135" w:themeColor="accent6" w:themeShade="BF"/>
          <w:sz w:val="36"/>
          <w:szCs w:val="36"/>
          <w:rtl/>
          <w:lang w:val="en-GB" w:bidi="ar-SY"/>
        </w:rPr>
      </w:pPr>
      <w:r w:rsidRPr="0052501E">
        <w:rPr>
          <w:rFonts w:hint="cs"/>
          <w:color w:val="538135" w:themeColor="accent6" w:themeShade="BF"/>
          <w:sz w:val="36"/>
          <w:szCs w:val="36"/>
          <w:rtl/>
          <w:lang w:val="en-GB" w:bidi="ar-SY"/>
        </w:rPr>
        <w:t>رأي: بالصفحتين القادمين لح نحط الأساس للمصطلحات يلي لح نستعملها بالمقرر.</w:t>
      </w:r>
    </w:p>
    <w:p w14:paraId="49BE4269" w14:textId="77777777" w:rsidR="00617080" w:rsidRPr="0052501E" w:rsidRDefault="00617080" w:rsidP="00617080">
      <w:pPr>
        <w:bidi/>
        <w:rPr>
          <w:color w:val="538135" w:themeColor="accent6" w:themeShade="BF"/>
          <w:sz w:val="36"/>
          <w:szCs w:val="36"/>
          <w:rtl/>
          <w:lang w:val="en-GB" w:bidi="ar-SY"/>
        </w:rPr>
      </w:pPr>
    </w:p>
    <w:p w14:paraId="0F2E4534" w14:textId="64C234DC" w:rsidR="00B958F1" w:rsidRPr="00C55FBA" w:rsidRDefault="006D735B" w:rsidP="002A3C52">
      <w:pPr>
        <w:bidi/>
        <w:rPr>
          <w:b/>
          <w:bCs/>
          <w:sz w:val="44"/>
          <w:szCs w:val="44"/>
          <w:rtl/>
          <w:lang w:val="en-GB" w:bidi="ar-SY"/>
        </w:rPr>
      </w:pPr>
      <w:r w:rsidRPr="00C55FBA">
        <w:rPr>
          <w:rFonts w:hint="cs"/>
          <w:b/>
          <w:bCs/>
          <w:sz w:val="44"/>
          <w:szCs w:val="44"/>
          <w:rtl/>
          <w:lang w:val="en-GB" w:bidi="ar-SY"/>
        </w:rPr>
        <w:t>العوازل وأنصاف النواقل:</w:t>
      </w:r>
    </w:p>
    <w:p w14:paraId="5B8352D2" w14:textId="649110D0" w:rsidR="00C07EE3" w:rsidRPr="00C55FBA" w:rsidRDefault="00C07EE3" w:rsidP="00C07EE3">
      <w:pPr>
        <w:bidi/>
        <w:rPr>
          <w:sz w:val="32"/>
          <w:szCs w:val="32"/>
          <w:rtl/>
          <w:lang w:val="en-GB" w:bidi="ar-SY"/>
        </w:rPr>
      </w:pPr>
      <w:r w:rsidRPr="00C55FBA">
        <w:rPr>
          <w:rFonts w:hint="cs"/>
          <w:sz w:val="32"/>
          <w:szCs w:val="32"/>
          <w:rtl/>
          <w:lang w:val="en-GB" w:bidi="ar-SY"/>
        </w:rPr>
        <w:t>مع زيادة عدد الإلكتروانات الحرة يزداد الناقلية.</w:t>
      </w:r>
    </w:p>
    <w:p w14:paraId="2C3EDBC6" w14:textId="030C9A69" w:rsidR="00C07EE3" w:rsidRPr="00C55FBA" w:rsidRDefault="00C07EE3" w:rsidP="00C07EE3">
      <w:pPr>
        <w:bidi/>
        <w:rPr>
          <w:sz w:val="32"/>
          <w:szCs w:val="32"/>
          <w:rtl/>
          <w:lang w:val="en-GB" w:bidi="ar-SY"/>
        </w:rPr>
      </w:pPr>
      <w:r w:rsidRPr="00C55FBA">
        <w:rPr>
          <w:rFonts w:hint="cs"/>
          <w:sz w:val="32"/>
          <w:szCs w:val="32"/>
          <w:rtl/>
          <w:lang w:val="en-GB" w:bidi="ar-SY"/>
        </w:rPr>
        <w:t xml:space="preserve">(بتذكر هون الدكتور للترمو ديناميك&lt;اياد مدور&gt; </w:t>
      </w:r>
      <w:r w:rsidR="008331DA" w:rsidRPr="00C55FBA">
        <w:rPr>
          <w:rFonts w:hint="cs"/>
          <w:sz w:val="32"/>
          <w:szCs w:val="32"/>
          <w:rtl/>
          <w:lang w:val="en-GB" w:bidi="ar-SY"/>
        </w:rPr>
        <w:t xml:space="preserve">حكا عن انو القصة مو هيك بالضبط </w:t>
      </w:r>
      <w:r w:rsidR="008331DA" w:rsidRPr="00C55FBA">
        <w:rPr>
          <w:rFonts w:hint="cs"/>
          <w:b/>
          <w:bCs/>
          <w:color w:val="FF0000"/>
          <w:sz w:val="32"/>
          <w:szCs w:val="32"/>
          <w:rtl/>
          <w:lang w:val="en-GB" w:bidi="ar-SY"/>
        </w:rPr>
        <w:t>لازم دور عليها</w:t>
      </w:r>
      <w:r w:rsidRPr="00C55FBA">
        <w:rPr>
          <w:rFonts w:hint="cs"/>
          <w:sz w:val="32"/>
          <w:szCs w:val="32"/>
          <w:rtl/>
          <w:lang w:val="en-GB" w:bidi="ar-SY"/>
        </w:rPr>
        <w:t>)</w:t>
      </w:r>
    </w:p>
    <w:p w14:paraId="158C678B" w14:textId="3A2F8A00" w:rsidR="008331DA" w:rsidRPr="00C55FBA" w:rsidRDefault="003A68A9" w:rsidP="008331DA">
      <w:pPr>
        <w:bidi/>
        <w:rPr>
          <w:b/>
          <w:bCs/>
          <w:sz w:val="44"/>
          <w:szCs w:val="44"/>
          <w:rtl/>
          <w:lang w:val="en-GB" w:bidi="ar-SY"/>
        </w:rPr>
      </w:pPr>
      <w:r w:rsidRPr="00C55FBA">
        <w:rPr>
          <w:rFonts w:hint="cs"/>
          <w:b/>
          <w:bCs/>
          <w:sz w:val="44"/>
          <w:szCs w:val="44"/>
          <w:rtl/>
          <w:lang w:val="en-GB" w:bidi="ar-SY"/>
        </w:rPr>
        <w:t>المواد حسب ناقليتها:</w:t>
      </w:r>
    </w:p>
    <w:p w14:paraId="4CCDFD30" w14:textId="15E668D5" w:rsidR="003A68A9" w:rsidRPr="00C55FBA" w:rsidRDefault="003A68A9" w:rsidP="003A68A9">
      <w:pPr>
        <w:pStyle w:val="ListParagraph"/>
        <w:numPr>
          <w:ilvl w:val="0"/>
          <w:numId w:val="1"/>
        </w:numPr>
        <w:bidi/>
        <w:rPr>
          <w:b/>
          <w:bCs/>
          <w:sz w:val="40"/>
          <w:szCs w:val="40"/>
          <w:lang w:val="en-GB" w:bidi="ar-SY"/>
        </w:rPr>
      </w:pPr>
      <w:r w:rsidRPr="00C55FBA">
        <w:rPr>
          <w:rFonts w:hint="cs"/>
          <w:b/>
          <w:bCs/>
          <w:sz w:val="40"/>
          <w:szCs w:val="40"/>
          <w:rtl/>
          <w:lang w:val="en-GB" w:bidi="ar-SY"/>
        </w:rPr>
        <w:t>مواد عازلة:</w:t>
      </w:r>
    </w:p>
    <w:p w14:paraId="4350801B" w14:textId="0FB0D121" w:rsidR="003A68A9" w:rsidRPr="00C55FBA" w:rsidRDefault="001078F5" w:rsidP="003A68A9">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لاتسمح بمرور التيار الكهربائي لعدم احتوائها على عدد من الالكترونات الحرة.</w:t>
      </w:r>
    </w:p>
    <w:p w14:paraId="0D5386DB" w14:textId="0D0A9E0E" w:rsidR="001078F5" w:rsidRPr="00C55FBA" w:rsidRDefault="001078F5" w:rsidP="001078F5">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 xml:space="preserve"> طاقة الارتباط كبيرة جداً.</w:t>
      </w:r>
    </w:p>
    <w:p w14:paraId="6B5E3FAC" w14:textId="666B025B" w:rsidR="001078F5" w:rsidRDefault="001078F5" w:rsidP="001078F5">
      <w:pPr>
        <w:pStyle w:val="ListParagraph"/>
        <w:bidi/>
        <w:rPr>
          <w:sz w:val="32"/>
          <w:szCs w:val="32"/>
          <w:rtl/>
          <w:lang w:val="en-GB" w:bidi="ar-SY"/>
        </w:rPr>
      </w:pPr>
      <w:r w:rsidRPr="00C55FBA">
        <w:rPr>
          <w:rFonts w:hint="cs"/>
          <w:b/>
          <w:bCs/>
          <w:sz w:val="32"/>
          <w:szCs w:val="32"/>
          <w:rtl/>
          <w:lang w:val="en-GB" w:bidi="ar-SY"/>
        </w:rPr>
        <w:t>-</w:t>
      </w:r>
      <w:r w:rsidRPr="00C55FBA">
        <w:rPr>
          <w:rFonts w:hint="cs"/>
          <w:sz w:val="32"/>
          <w:szCs w:val="32"/>
          <w:rtl/>
          <w:lang w:val="en-GB" w:bidi="ar-SY"/>
        </w:rPr>
        <w:t xml:space="preserve"> </w:t>
      </w:r>
      <w:r w:rsidR="00C55FBA" w:rsidRPr="00C55FBA">
        <w:rPr>
          <w:rFonts w:hint="cs"/>
          <w:sz w:val="32"/>
          <w:szCs w:val="32"/>
          <w:rtl/>
          <w:lang w:val="en-GB" w:bidi="ar-SY"/>
        </w:rPr>
        <w:t>عصائب الطاقة في هذه المواد ممتلئة بشكل كامل أو فارغة بشكل كام</w:t>
      </w:r>
      <w:r w:rsidR="00C55FBA">
        <w:rPr>
          <w:rFonts w:hint="cs"/>
          <w:sz w:val="32"/>
          <w:szCs w:val="32"/>
          <w:rtl/>
          <w:lang w:val="en-GB" w:bidi="ar-SY"/>
        </w:rPr>
        <w:t>ل</w:t>
      </w:r>
      <w:r w:rsidR="00C55FBA" w:rsidRPr="00C55FBA">
        <w:rPr>
          <w:rFonts w:hint="cs"/>
          <w:sz w:val="32"/>
          <w:szCs w:val="32"/>
          <w:rtl/>
          <w:lang w:val="en-GB" w:bidi="ar-SY"/>
        </w:rPr>
        <w:t>.</w:t>
      </w:r>
    </w:p>
    <w:p w14:paraId="32465518" w14:textId="10BEE782" w:rsidR="00C55FBA" w:rsidRDefault="00C55FBA" w:rsidP="00C55FBA">
      <w:pPr>
        <w:pStyle w:val="ListParagraph"/>
        <w:bidi/>
        <w:rPr>
          <w:sz w:val="32"/>
          <w:szCs w:val="32"/>
          <w:rtl/>
          <w:lang w:val="en-GB" w:bidi="ar-SY"/>
        </w:rPr>
      </w:pPr>
      <w:r>
        <w:rPr>
          <w:rFonts w:hint="cs"/>
          <w:b/>
          <w:bCs/>
          <w:sz w:val="32"/>
          <w:szCs w:val="32"/>
          <w:rtl/>
          <w:lang w:val="en-GB" w:bidi="ar-SY"/>
        </w:rPr>
        <w:t>-</w:t>
      </w:r>
      <w:r>
        <w:rPr>
          <w:rFonts w:hint="cs"/>
          <w:sz w:val="32"/>
          <w:szCs w:val="32"/>
          <w:rtl/>
          <w:lang w:val="en-GB" w:bidi="ar-SY"/>
        </w:rPr>
        <w:t xml:space="preserve"> في درجة الحرارة العادية لاتكون قادرة على تمرير التيار الكهربائي.</w:t>
      </w:r>
    </w:p>
    <w:p w14:paraId="06C418A8" w14:textId="16B91F95" w:rsidR="00C55FBA" w:rsidRDefault="00C55FBA" w:rsidP="00C55FBA">
      <w:pPr>
        <w:pStyle w:val="ListParagraph"/>
        <w:bidi/>
        <w:rPr>
          <w:sz w:val="32"/>
          <w:szCs w:val="32"/>
          <w:rtl/>
          <w:lang w:val="en-GB" w:bidi="ar-SY"/>
        </w:rPr>
      </w:pPr>
      <w:r>
        <w:rPr>
          <w:rFonts w:hint="cs"/>
          <w:b/>
          <w:bCs/>
          <w:sz w:val="32"/>
          <w:szCs w:val="32"/>
          <w:rtl/>
          <w:lang w:val="en-GB" w:bidi="ar-SY"/>
        </w:rPr>
        <w:t>-</w:t>
      </w:r>
      <w:r>
        <w:rPr>
          <w:rFonts w:hint="cs"/>
          <w:sz w:val="32"/>
          <w:szCs w:val="32"/>
          <w:rtl/>
          <w:lang w:val="en-GB" w:bidi="ar-SY"/>
        </w:rPr>
        <w:t xml:space="preserve"> </w:t>
      </w:r>
      <w:r w:rsidR="0087393C">
        <w:rPr>
          <w:rFonts w:hint="cs"/>
          <w:sz w:val="32"/>
          <w:szCs w:val="32"/>
          <w:rtl/>
          <w:lang w:val="en-GB" w:bidi="ar-SY"/>
        </w:rPr>
        <w:t>تس</w:t>
      </w:r>
      <w:r w:rsidR="00B3469E">
        <w:rPr>
          <w:rFonts w:hint="cs"/>
          <w:sz w:val="32"/>
          <w:szCs w:val="32"/>
          <w:rtl/>
          <w:lang w:val="en-GB" w:bidi="ar-SY"/>
        </w:rPr>
        <w:t>ت</w:t>
      </w:r>
      <w:r w:rsidR="0087393C">
        <w:rPr>
          <w:rFonts w:hint="cs"/>
          <w:sz w:val="32"/>
          <w:szCs w:val="32"/>
          <w:rtl/>
          <w:lang w:val="en-GB" w:bidi="ar-SY"/>
        </w:rPr>
        <w:t>عمل العوازل للعزل في الدارات.</w:t>
      </w:r>
    </w:p>
    <w:p w14:paraId="60A5D74A" w14:textId="179EC449" w:rsidR="00C37373" w:rsidRDefault="00C37373" w:rsidP="00C37373">
      <w:pPr>
        <w:pStyle w:val="ListParagraph"/>
        <w:numPr>
          <w:ilvl w:val="0"/>
          <w:numId w:val="1"/>
        </w:numPr>
        <w:bidi/>
        <w:rPr>
          <w:b/>
          <w:bCs/>
          <w:sz w:val="40"/>
          <w:szCs w:val="40"/>
          <w:lang w:val="en-GB" w:bidi="ar-SY"/>
        </w:rPr>
      </w:pPr>
      <w:r>
        <w:rPr>
          <w:rFonts w:hint="cs"/>
          <w:b/>
          <w:bCs/>
          <w:sz w:val="40"/>
          <w:szCs w:val="40"/>
          <w:rtl/>
          <w:lang w:val="en-GB" w:bidi="ar-SY"/>
        </w:rPr>
        <w:t>مواد ناقلة:</w:t>
      </w:r>
    </w:p>
    <w:p w14:paraId="40DCF2AC" w14:textId="312F0324" w:rsidR="00C37373" w:rsidRDefault="00C37373" w:rsidP="00C37373">
      <w:pPr>
        <w:pStyle w:val="ListParagraph"/>
        <w:numPr>
          <w:ilvl w:val="0"/>
          <w:numId w:val="2"/>
        </w:numPr>
        <w:bidi/>
        <w:rPr>
          <w:sz w:val="32"/>
          <w:szCs w:val="32"/>
          <w:lang w:val="en-GB" w:bidi="ar-SY"/>
        </w:rPr>
      </w:pPr>
      <w:r>
        <w:rPr>
          <w:rFonts w:hint="cs"/>
          <w:sz w:val="32"/>
          <w:szCs w:val="32"/>
          <w:rtl/>
          <w:lang w:val="en-GB" w:bidi="ar-SY"/>
        </w:rPr>
        <w:t>تسمح بمرور التيار الكهربائي, لاحتوائها على وفرة من الالكترونات الحرة.</w:t>
      </w:r>
    </w:p>
    <w:p w14:paraId="0A229DFB" w14:textId="2D27D59E" w:rsidR="00C37373" w:rsidRDefault="00C37373" w:rsidP="00C37373">
      <w:pPr>
        <w:pStyle w:val="ListParagraph"/>
        <w:numPr>
          <w:ilvl w:val="0"/>
          <w:numId w:val="2"/>
        </w:numPr>
        <w:bidi/>
        <w:rPr>
          <w:sz w:val="32"/>
          <w:szCs w:val="32"/>
          <w:lang w:val="en-GB" w:bidi="ar-SY"/>
        </w:rPr>
      </w:pPr>
      <w:r>
        <w:rPr>
          <w:rFonts w:hint="cs"/>
          <w:sz w:val="32"/>
          <w:szCs w:val="32"/>
          <w:rtl/>
          <w:lang w:val="en-GB" w:bidi="ar-SY"/>
        </w:rPr>
        <w:t>طافة الارتباط ضعيفة.</w:t>
      </w:r>
    </w:p>
    <w:p w14:paraId="6C3AE5B0" w14:textId="4068A07E" w:rsidR="005A3B5D" w:rsidRDefault="00E905FE" w:rsidP="00E905FE">
      <w:pPr>
        <w:pStyle w:val="ListParagraph"/>
        <w:numPr>
          <w:ilvl w:val="0"/>
          <w:numId w:val="1"/>
        </w:numPr>
        <w:bidi/>
        <w:rPr>
          <w:b/>
          <w:bCs/>
          <w:sz w:val="40"/>
          <w:szCs w:val="40"/>
          <w:lang w:val="en-GB" w:bidi="ar-SY"/>
        </w:rPr>
      </w:pPr>
      <w:r>
        <w:rPr>
          <w:rFonts w:hint="cs"/>
          <w:b/>
          <w:bCs/>
          <w:sz w:val="40"/>
          <w:szCs w:val="40"/>
          <w:rtl/>
          <w:lang w:val="en-GB" w:bidi="ar-SY"/>
        </w:rPr>
        <w:t>مواد نصف ناقلة:</w:t>
      </w:r>
    </w:p>
    <w:p w14:paraId="4F31DAB1" w14:textId="2A09BA61" w:rsidR="00784019" w:rsidRDefault="00784019" w:rsidP="00D67E4F">
      <w:pPr>
        <w:pStyle w:val="ListParagraph"/>
        <w:numPr>
          <w:ilvl w:val="0"/>
          <w:numId w:val="2"/>
        </w:numPr>
        <w:bidi/>
        <w:rPr>
          <w:sz w:val="32"/>
          <w:szCs w:val="32"/>
          <w:lang w:val="en-GB" w:bidi="ar-SY"/>
        </w:rPr>
      </w:pPr>
      <w:r>
        <w:rPr>
          <w:rFonts w:hint="cs"/>
          <w:sz w:val="32"/>
          <w:szCs w:val="32"/>
          <w:rtl/>
          <w:lang w:val="en-GB" w:bidi="ar-SY"/>
        </w:rPr>
        <w:t>طاقة ارتباط الالكترون بين المواد الناقلة والعازلة.</w:t>
      </w:r>
    </w:p>
    <w:p w14:paraId="48E3B104" w14:textId="41EA1100" w:rsidR="00D67E4F" w:rsidRDefault="00D67E4F" w:rsidP="00D67E4F">
      <w:pPr>
        <w:pStyle w:val="ListParagraph"/>
        <w:numPr>
          <w:ilvl w:val="0"/>
          <w:numId w:val="2"/>
        </w:numPr>
        <w:bidi/>
        <w:rPr>
          <w:sz w:val="32"/>
          <w:szCs w:val="32"/>
          <w:lang w:val="en-GB" w:bidi="ar-SY"/>
        </w:rPr>
      </w:pPr>
      <w:r>
        <w:rPr>
          <w:rFonts w:hint="cs"/>
          <w:sz w:val="32"/>
          <w:szCs w:val="32"/>
          <w:rtl/>
          <w:lang w:val="en-GB" w:bidi="ar-SY"/>
        </w:rPr>
        <w:t>درجة حرارة الغرفة قادرة على التغلب على طاقة الارتباط.</w:t>
      </w:r>
    </w:p>
    <w:p w14:paraId="4B9B135A" w14:textId="1584736F" w:rsidR="00D67E4F" w:rsidRDefault="00897AF0" w:rsidP="00D67E4F">
      <w:pPr>
        <w:pStyle w:val="ListParagraph"/>
        <w:numPr>
          <w:ilvl w:val="0"/>
          <w:numId w:val="2"/>
        </w:numPr>
        <w:bidi/>
        <w:rPr>
          <w:sz w:val="32"/>
          <w:szCs w:val="32"/>
          <w:lang w:val="en-GB" w:bidi="ar-SY"/>
        </w:rPr>
      </w:pPr>
      <w:r>
        <w:rPr>
          <w:rFonts w:hint="cs"/>
          <w:sz w:val="32"/>
          <w:szCs w:val="32"/>
          <w:rtl/>
          <w:lang w:val="en-GB" w:bidi="ar-SY"/>
        </w:rPr>
        <w:t>في درجة حرارة الصفر المطلق يعتبر نصف الناقل عازلاً.</w:t>
      </w:r>
    </w:p>
    <w:p w14:paraId="154D2B44" w14:textId="2A9AD797" w:rsidR="00897AF0" w:rsidRDefault="00AD4241" w:rsidP="00AD4241">
      <w:pPr>
        <w:bidi/>
        <w:rPr>
          <w:b/>
          <w:bCs/>
          <w:sz w:val="40"/>
          <w:szCs w:val="40"/>
          <w:rtl/>
          <w:lang w:val="en-GB" w:bidi="ar-SY"/>
        </w:rPr>
      </w:pPr>
      <w:r>
        <w:rPr>
          <w:rFonts w:hint="cs"/>
          <w:b/>
          <w:bCs/>
          <w:sz w:val="40"/>
          <w:szCs w:val="40"/>
          <w:rtl/>
          <w:lang w:val="en-GB" w:bidi="ar-SY"/>
        </w:rPr>
        <w:t xml:space="preserve">تفسير النقل في المواد </w:t>
      </w:r>
      <w:r w:rsidR="007A6F4E">
        <w:rPr>
          <w:rFonts w:hint="cs"/>
          <w:b/>
          <w:bCs/>
          <w:sz w:val="40"/>
          <w:szCs w:val="40"/>
          <w:rtl/>
          <w:lang w:val="en-GB" w:bidi="ar-SY"/>
        </w:rPr>
        <w:t>نصف الناقلة باستخدام:</w:t>
      </w:r>
    </w:p>
    <w:p w14:paraId="114D82F7" w14:textId="7BA541BA" w:rsidR="007A6F4E" w:rsidRDefault="00D33E13" w:rsidP="00D33E13">
      <w:pPr>
        <w:bidi/>
        <w:ind w:firstLine="720"/>
        <w:rPr>
          <w:b/>
          <w:bCs/>
          <w:sz w:val="36"/>
          <w:szCs w:val="36"/>
          <w:rtl/>
          <w:lang w:val="en-GB" w:bidi="ar-SY"/>
        </w:rPr>
      </w:pPr>
      <w:r>
        <w:rPr>
          <w:rFonts w:hint="cs"/>
          <w:b/>
          <w:bCs/>
          <w:sz w:val="36"/>
          <w:szCs w:val="36"/>
          <w:rtl/>
          <w:lang w:val="en-GB" w:bidi="ar-SY"/>
        </w:rPr>
        <w:t>نظرية عصائب الطاقة:</w:t>
      </w:r>
    </w:p>
    <w:p w14:paraId="0DD76998" w14:textId="5C28EB3A" w:rsidR="00D33E13" w:rsidRDefault="00D33E13" w:rsidP="00D33E13">
      <w:pPr>
        <w:pStyle w:val="ListParagraph"/>
        <w:numPr>
          <w:ilvl w:val="0"/>
          <w:numId w:val="4"/>
        </w:numPr>
        <w:bidi/>
        <w:rPr>
          <w:sz w:val="32"/>
          <w:szCs w:val="32"/>
          <w:lang w:val="en-GB" w:bidi="ar-SY"/>
        </w:rPr>
      </w:pPr>
      <w:r>
        <w:rPr>
          <w:rFonts w:hint="cs"/>
          <w:sz w:val="32"/>
          <w:szCs w:val="32"/>
          <w:rtl/>
          <w:lang w:val="en-GB" w:bidi="ar-SY"/>
        </w:rPr>
        <w:t>لكل مدار طاقة محددة تماماً لاتزيد ولا تنقص.</w:t>
      </w:r>
    </w:p>
    <w:p w14:paraId="28D500B0" w14:textId="025F2855" w:rsidR="00D33E13" w:rsidRDefault="00D33E13" w:rsidP="00D33E13">
      <w:pPr>
        <w:pStyle w:val="ListParagraph"/>
        <w:numPr>
          <w:ilvl w:val="0"/>
          <w:numId w:val="4"/>
        </w:numPr>
        <w:bidi/>
        <w:rPr>
          <w:sz w:val="32"/>
          <w:szCs w:val="32"/>
          <w:lang w:val="en-GB" w:bidi="ar-SY"/>
        </w:rPr>
      </w:pPr>
      <w:r>
        <w:rPr>
          <w:rFonts w:hint="cs"/>
          <w:sz w:val="32"/>
          <w:szCs w:val="32"/>
          <w:rtl/>
          <w:lang w:val="en-GB" w:bidi="ar-SY"/>
        </w:rPr>
        <w:t>يمنع تواجد الإلكترونات في الفراغات بين المدارات.</w:t>
      </w:r>
    </w:p>
    <w:p w14:paraId="179B05B2" w14:textId="598B5858" w:rsidR="00D33E13" w:rsidRDefault="00D33E13" w:rsidP="00D33E13">
      <w:pPr>
        <w:pStyle w:val="ListParagraph"/>
        <w:numPr>
          <w:ilvl w:val="0"/>
          <w:numId w:val="4"/>
        </w:numPr>
        <w:bidi/>
        <w:rPr>
          <w:sz w:val="32"/>
          <w:szCs w:val="32"/>
          <w:lang w:val="en-GB" w:bidi="ar-SY"/>
        </w:rPr>
      </w:pPr>
      <w:r>
        <w:rPr>
          <w:rFonts w:hint="cs"/>
          <w:sz w:val="32"/>
          <w:szCs w:val="32"/>
          <w:rtl/>
          <w:lang w:val="en-GB" w:bidi="ar-SY"/>
        </w:rPr>
        <w:t>لاينتقل الإلكترون من مدار إلى مدار آخر إل</w:t>
      </w:r>
      <w:r w:rsidR="0020159D">
        <w:rPr>
          <w:rFonts w:hint="cs"/>
          <w:sz w:val="32"/>
          <w:szCs w:val="32"/>
          <w:rtl/>
          <w:lang w:val="en-GB" w:bidi="ar-SY"/>
        </w:rPr>
        <w:t>ا</w:t>
      </w:r>
      <w:r>
        <w:rPr>
          <w:rFonts w:hint="cs"/>
          <w:sz w:val="32"/>
          <w:szCs w:val="32"/>
          <w:rtl/>
          <w:lang w:val="en-GB" w:bidi="ar-SY"/>
        </w:rPr>
        <w:t xml:space="preserve"> باكتسابه او فقدانه للطاقة.</w:t>
      </w:r>
    </w:p>
    <w:p w14:paraId="06D808DE" w14:textId="15B55D8E" w:rsidR="00D33E13" w:rsidRDefault="00D33E13" w:rsidP="00D33E13">
      <w:pPr>
        <w:pStyle w:val="ListParagraph"/>
        <w:numPr>
          <w:ilvl w:val="0"/>
          <w:numId w:val="4"/>
        </w:numPr>
        <w:bidi/>
        <w:rPr>
          <w:sz w:val="32"/>
          <w:szCs w:val="32"/>
          <w:lang w:val="en-GB" w:bidi="ar-SY"/>
        </w:rPr>
      </w:pPr>
      <w:r>
        <w:rPr>
          <w:rFonts w:hint="cs"/>
          <w:sz w:val="32"/>
          <w:szCs w:val="32"/>
          <w:rtl/>
          <w:lang w:val="en-GB" w:bidi="ar-SY"/>
        </w:rPr>
        <w:t>تتناسب القيمة المطلقة لطاقة الإلكترون عكساً مع مربع رتبة المداري.</w:t>
      </w:r>
    </w:p>
    <w:p w14:paraId="2C606F15" w14:textId="37A392A2" w:rsidR="00011260" w:rsidRPr="00946C23" w:rsidRDefault="00D33E13" w:rsidP="00B152A4">
      <w:pPr>
        <w:pStyle w:val="ListParagraph"/>
        <w:bidi/>
        <w:ind w:left="1080"/>
        <w:rPr>
          <w:rFonts w:eastAsiaTheme="minorEastAsia"/>
          <w:sz w:val="32"/>
          <w:szCs w:val="32"/>
          <w:rtl/>
          <w:lang w:val="en-GB" w:bidi="ar-SY"/>
        </w:rPr>
      </w:pPr>
      <m:oMathPara>
        <m:oMath>
          <m:r>
            <w:rPr>
              <w:rFonts w:ascii="Cambria Math" w:hAnsi="Cambria Math"/>
              <w:sz w:val="32"/>
              <w:szCs w:val="32"/>
              <w:lang w:val="en-GB" w:bidi="ar-SY"/>
            </w:rPr>
            <w:lastRenderedPageBreak/>
            <m:t>E~</m:t>
          </m:r>
          <m:f>
            <m:fPr>
              <m:ctrlPr>
                <w:rPr>
                  <w:rFonts w:ascii="Cambria Math" w:hAnsi="Cambria Math"/>
                  <w:sz w:val="32"/>
                  <w:szCs w:val="32"/>
                  <w:lang w:val="en-GB" w:bidi="ar-SY"/>
                </w:rPr>
              </m:ctrlPr>
            </m:fPr>
            <m:num>
              <m:r>
                <w:rPr>
                  <w:rFonts w:ascii="Cambria Math" w:hAnsi="Cambria Math"/>
                  <w:sz w:val="32"/>
                  <w:szCs w:val="32"/>
                  <w:lang w:val="en-GB" w:bidi="ar-SY"/>
                </w:rPr>
                <m:t>1</m:t>
              </m:r>
              <m:ctrlPr>
                <w:rPr>
                  <w:rFonts w:ascii="Cambria Math" w:hAnsi="Cambria Math"/>
                  <w:i/>
                  <w:sz w:val="32"/>
                  <w:szCs w:val="32"/>
                  <w:lang w:val="en-GB" w:bidi="ar-SY"/>
                </w:rPr>
              </m:ctrlPr>
            </m:num>
            <m:den>
              <m:sSup>
                <m:sSupPr>
                  <m:ctrlPr>
                    <w:rPr>
                      <w:rFonts w:ascii="Cambria Math" w:hAnsi="Cambria Math"/>
                      <w:i/>
                      <w:sz w:val="32"/>
                      <w:szCs w:val="32"/>
                      <w:lang w:val="en-GB" w:bidi="ar-SY"/>
                    </w:rPr>
                  </m:ctrlPr>
                </m:sSupPr>
                <m:e>
                  <m:r>
                    <w:rPr>
                      <w:rFonts w:ascii="Cambria Math" w:hAnsi="Cambria Math"/>
                      <w:sz w:val="32"/>
                      <w:szCs w:val="32"/>
                      <w:lang w:val="en-GB" w:bidi="ar-SY"/>
                    </w:rPr>
                    <m:t>h</m:t>
                  </m:r>
                </m:e>
                <m:sup>
                  <m:r>
                    <w:rPr>
                      <w:rFonts w:ascii="Cambria Math" w:hAnsi="Cambria Math"/>
                      <w:sz w:val="32"/>
                      <w:szCs w:val="32"/>
                      <w:lang w:val="en-GB" w:bidi="ar-SY"/>
                    </w:rPr>
                    <m:t>2</m:t>
                  </m:r>
                </m:sup>
              </m:sSup>
              <m:ctrlPr>
                <w:rPr>
                  <w:rFonts w:ascii="Cambria Math" w:hAnsi="Cambria Math"/>
                  <w:i/>
                  <w:sz w:val="32"/>
                  <w:szCs w:val="32"/>
                  <w:lang w:val="en-GB" w:bidi="ar-SY"/>
                </w:rPr>
              </m:ctrlPr>
            </m:den>
          </m:f>
        </m:oMath>
      </m:oMathPara>
    </w:p>
    <w:p w14:paraId="193D346F" w14:textId="37FFAF80" w:rsidR="00946C23" w:rsidRDefault="00946C23" w:rsidP="00946C23">
      <w:pPr>
        <w:pStyle w:val="ListParagraph"/>
        <w:bidi/>
        <w:ind w:left="1080"/>
        <w:rPr>
          <w:rFonts w:eastAsiaTheme="minorEastAsia"/>
          <w:color w:val="538135" w:themeColor="accent6" w:themeShade="BF"/>
          <w:sz w:val="32"/>
          <w:szCs w:val="32"/>
          <w:rtl/>
          <w:lang w:val="en-GB" w:bidi="ar-SY"/>
        </w:rPr>
      </w:pPr>
      <w:r w:rsidRPr="00946C23">
        <w:rPr>
          <w:rFonts w:eastAsiaTheme="minorEastAsia" w:hint="cs"/>
          <w:color w:val="538135" w:themeColor="accent6" w:themeShade="BF"/>
          <w:sz w:val="32"/>
          <w:szCs w:val="32"/>
          <w:rtl/>
          <w:lang w:val="en-GB" w:bidi="ar-SY"/>
        </w:rPr>
        <w:t>زيادة مني:</w:t>
      </w:r>
    </w:p>
    <w:p w14:paraId="66FC9964" w14:textId="0657FF40" w:rsidR="00946C23" w:rsidRPr="00946C23" w:rsidRDefault="00946C23" w:rsidP="00946C23">
      <w:pPr>
        <w:pStyle w:val="ListParagraph"/>
        <w:bidi/>
        <w:ind w:left="1080"/>
        <w:rPr>
          <w:rFonts w:eastAsiaTheme="minorEastAsia"/>
          <w:color w:val="538135" w:themeColor="accent6" w:themeShade="BF"/>
          <w:sz w:val="32"/>
          <w:szCs w:val="32"/>
          <w:lang w:val="en-GB" w:bidi="ar-SY"/>
        </w:rPr>
      </w:pPr>
      <w:r>
        <w:rPr>
          <w:rFonts w:eastAsiaTheme="minorEastAsia" w:hint="cs"/>
          <w:color w:val="538135" w:themeColor="accent6" w:themeShade="BF"/>
          <w:sz w:val="32"/>
          <w:szCs w:val="32"/>
          <w:rtl/>
          <w:lang w:val="en-GB" w:bidi="ar-SY"/>
        </w:rPr>
        <w:t>سؤال: ما هي رتبة المداري؟</w:t>
      </w:r>
    </w:p>
    <w:p w14:paraId="2A9DB554" w14:textId="65A7C3CC" w:rsidR="00011260" w:rsidRDefault="00011260" w:rsidP="00011260">
      <w:pPr>
        <w:bidi/>
        <w:rPr>
          <w:b/>
          <w:bCs/>
          <w:sz w:val="40"/>
          <w:szCs w:val="40"/>
          <w:rtl/>
          <w:lang w:val="en-GB" w:bidi="ar-SY"/>
        </w:rPr>
      </w:pPr>
      <w:r>
        <w:rPr>
          <w:rFonts w:hint="cs"/>
          <w:b/>
          <w:bCs/>
          <w:sz w:val="40"/>
          <w:szCs w:val="40"/>
          <w:rtl/>
          <w:lang w:val="en-GB" w:bidi="ar-SY"/>
        </w:rPr>
        <w:t>وضع الذرات المتجاورة:</w:t>
      </w:r>
    </w:p>
    <w:p w14:paraId="700F5A66" w14:textId="46AE1EDE" w:rsidR="00011260" w:rsidRDefault="00011260" w:rsidP="00011260">
      <w:pPr>
        <w:pStyle w:val="ListParagraph"/>
        <w:numPr>
          <w:ilvl w:val="0"/>
          <w:numId w:val="5"/>
        </w:numPr>
        <w:bidi/>
        <w:rPr>
          <w:sz w:val="32"/>
          <w:szCs w:val="32"/>
          <w:lang w:val="en-GB" w:bidi="ar-SY"/>
        </w:rPr>
      </w:pPr>
      <w:r w:rsidRPr="00011260">
        <w:rPr>
          <w:rFonts w:hint="cs"/>
          <w:sz w:val="32"/>
          <w:szCs w:val="32"/>
          <w:rtl/>
          <w:lang w:val="en-GB" w:bidi="ar-SY"/>
        </w:rPr>
        <w:t>تميل</w:t>
      </w:r>
      <w:r>
        <w:rPr>
          <w:rFonts w:hint="cs"/>
          <w:sz w:val="32"/>
          <w:szCs w:val="32"/>
          <w:rtl/>
          <w:lang w:val="en-GB" w:bidi="ar-SY"/>
        </w:rPr>
        <w:t xml:space="preserve"> الذرات إلى إتمام الم</w:t>
      </w:r>
      <w:r w:rsidR="0047779B">
        <w:rPr>
          <w:rFonts w:hint="cs"/>
          <w:sz w:val="32"/>
          <w:szCs w:val="32"/>
          <w:rtl/>
          <w:lang w:val="en-GB" w:bidi="ar-SY"/>
        </w:rPr>
        <w:t>دا</w:t>
      </w:r>
      <w:r>
        <w:rPr>
          <w:rFonts w:hint="cs"/>
          <w:sz w:val="32"/>
          <w:szCs w:val="32"/>
          <w:rtl/>
          <w:lang w:val="en-GB" w:bidi="ar-SY"/>
        </w:rPr>
        <w:t>ر الأخير إلى ثمانية الكترونات.</w:t>
      </w:r>
    </w:p>
    <w:p w14:paraId="013DA704" w14:textId="67ECDE01" w:rsidR="00011260" w:rsidRDefault="00011260" w:rsidP="00011260">
      <w:pPr>
        <w:pStyle w:val="ListParagraph"/>
        <w:numPr>
          <w:ilvl w:val="0"/>
          <w:numId w:val="5"/>
        </w:numPr>
        <w:bidi/>
        <w:rPr>
          <w:sz w:val="32"/>
          <w:szCs w:val="32"/>
          <w:lang w:val="en-GB" w:bidi="ar-SY"/>
        </w:rPr>
      </w:pPr>
      <w:r>
        <w:rPr>
          <w:rFonts w:hint="cs"/>
          <w:sz w:val="32"/>
          <w:szCs w:val="32"/>
          <w:rtl/>
          <w:lang w:val="en-GB" w:bidi="ar-SY"/>
        </w:rPr>
        <w:t>يسمى المدار الأخير غير المشبع بالمدار التكافئ والالكترونات الكترونات التكافئ.</w:t>
      </w:r>
    </w:p>
    <w:p w14:paraId="050DB87D" w14:textId="0F051890" w:rsidR="00011260" w:rsidRDefault="00011260" w:rsidP="00011260">
      <w:pPr>
        <w:pStyle w:val="ListParagraph"/>
        <w:numPr>
          <w:ilvl w:val="0"/>
          <w:numId w:val="5"/>
        </w:numPr>
        <w:bidi/>
        <w:rPr>
          <w:sz w:val="32"/>
          <w:szCs w:val="32"/>
          <w:lang w:val="en-GB" w:bidi="ar-SY"/>
        </w:rPr>
      </w:pPr>
      <w:r>
        <w:rPr>
          <w:rFonts w:hint="cs"/>
          <w:sz w:val="32"/>
          <w:szCs w:val="32"/>
          <w:rtl/>
          <w:lang w:val="en-GB" w:bidi="ar-SY"/>
        </w:rPr>
        <w:t>إذا كان عدد الإلكترونات في الذرة في مدارها الأخير أقل من 4 الكترونات فإنها تتخلى عنهم لذرة ثانية.</w:t>
      </w:r>
    </w:p>
    <w:p w14:paraId="518BF3A6" w14:textId="45BE4E35" w:rsidR="00011260" w:rsidRDefault="00011260" w:rsidP="00011260">
      <w:pPr>
        <w:pStyle w:val="ListParagraph"/>
        <w:numPr>
          <w:ilvl w:val="0"/>
          <w:numId w:val="5"/>
        </w:numPr>
        <w:bidi/>
        <w:rPr>
          <w:sz w:val="32"/>
          <w:szCs w:val="32"/>
          <w:lang w:val="en-GB" w:bidi="ar-SY"/>
        </w:rPr>
      </w:pPr>
      <w:r>
        <w:rPr>
          <w:rFonts w:hint="cs"/>
          <w:sz w:val="32"/>
          <w:szCs w:val="32"/>
          <w:rtl/>
          <w:lang w:val="en-GB" w:bidi="ar-SY"/>
        </w:rPr>
        <w:t>إذا كان عدد الالكترونات في الذرة في مدارها الأخير اكثر من 4 الكترونات فإنها تسعى لاكتسابها الكترونات من ذرة ثانية لإتمام هذه السوية.</w:t>
      </w:r>
    </w:p>
    <w:p w14:paraId="30CB2657" w14:textId="4078D35B" w:rsidR="00011260" w:rsidRDefault="00466543" w:rsidP="00011260">
      <w:pPr>
        <w:pStyle w:val="ListParagraph"/>
        <w:numPr>
          <w:ilvl w:val="0"/>
          <w:numId w:val="5"/>
        </w:numPr>
        <w:bidi/>
        <w:rPr>
          <w:sz w:val="32"/>
          <w:szCs w:val="32"/>
          <w:lang w:val="en-GB" w:bidi="ar-SY"/>
        </w:rPr>
      </w:pPr>
      <w:r>
        <w:rPr>
          <w:rFonts w:hint="cs"/>
          <w:sz w:val="32"/>
          <w:szCs w:val="32"/>
          <w:rtl/>
          <w:lang w:val="en-GB" w:bidi="ar-SY"/>
        </w:rPr>
        <w:t>في حال كانت الذرة تملك أربعة الكترونات تكافؤية تقوم بإنشاء رابطة مشتركة (تشاركية) في حال كانت الذرتان متشابهتان.</w:t>
      </w:r>
    </w:p>
    <w:p w14:paraId="7651191B" w14:textId="619C5E57" w:rsidR="00466543" w:rsidRPr="00466543" w:rsidRDefault="00466543" w:rsidP="00466543">
      <w:pPr>
        <w:pStyle w:val="ListParagraph"/>
        <w:numPr>
          <w:ilvl w:val="0"/>
          <w:numId w:val="7"/>
        </w:numPr>
        <w:bidi/>
        <w:rPr>
          <w:sz w:val="32"/>
          <w:szCs w:val="32"/>
          <w:lang w:val="en-GB" w:bidi="ar-SY"/>
        </w:rPr>
      </w:pPr>
      <w:r>
        <w:rPr>
          <w:rFonts w:hint="cs"/>
          <w:sz w:val="32"/>
          <w:szCs w:val="32"/>
          <w:rtl/>
          <w:lang w:val="en-GB" w:bidi="ar-SY"/>
        </w:rPr>
        <w:t xml:space="preserve">إن عناصر العمود الرابع تسمى أنصاف نواقل وهمها السيليكون </w:t>
      </w:r>
      <m:oMath>
        <m:r>
          <w:rPr>
            <w:rFonts w:ascii="Cambria Math" w:hAnsi="Cambria Math"/>
            <w:sz w:val="32"/>
            <w:szCs w:val="32"/>
            <w:lang w:val="en-GB" w:bidi="ar-SY"/>
          </w:rPr>
          <m:t>Si</m:t>
        </m:r>
      </m:oMath>
      <w:r>
        <w:rPr>
          <w:rFonts w:eastAsiaTheme="minorEastAsia" w:hint="cs"/>
          <w:sz w:val="32"/>
          <w:szCs w:val="32"/>
          <w:rtl/>
          <w:lang w:val="en-GB" w:bidi="ar-SY"/>
        </w:rPr>
        <w:t xml:space="preserve"> والجرمانيوم </w:t>
      </w:r>
      <m:oMath>
        <m:r>
          <w:rPr>
            <w:rFonts w:ascii="Cambria Math" w:eastAsiaTheme="minorEastAsia" w:hAnsi="Cambria Math"/>
            <w:sz w:val="32"/>
            <w:szCs w:val="32"/>
            <w:lang w:val="en-GB" w:bidi="ar-SY"/>
          </w:rPr>
          <m:t>Ge</m:t>
        </m:r>
      </m:oMath>
      <w:r>
        <w:rPr>
          <w:rFonts w:eastAsiaTheme="minorEastAsia" w:hint="cs"/>
          <w:sz w:val="32"/>
          <w:szCs w:val="32"/>
          <w:rtl/>
          <w:lang w:val="en-GB" w:bidi="ar-SY"/>
        </w:rPr>
        <w:t xml:space="preserve"> أي تحوي في مدارها الأخير على أربعة الكترونات.</w:t>
      </w:r>
    </w:p>
    <w:p w14:paraId="46DC0D31" w14:textId="57A5F1BB" w:rsidR="00466543" w:rsidRPr="00633737" w:rsidRDefault="00E767B4" w:rsidP="00E767B4">
      <w:pPr>
        <w:bidi/>
        <w:rPr>
          <w:color w:val="538135" w:themeColor="accent6" w:themeShade="BF"/>
          <w:sz w:val="32"/>
          <w:szCs w:val="32"/>
          <w:rtl/>
          <w:lang w:val="en-GB" w:bidi="ar-SY"/>
        </w:rPr>
      </w:pPr>
      <w:r w:rsidRPr="00633737">
        <w:rPr>
          <w:rFonts w:hint="cs"/>
          <w:color w:val="538135" w:themeColor="accent6" w:themeShade="BF"/>
          <w:sz w:val="32"/>
          <w:szCs w:val="32"/>
          <w:rtl/>
          <w:lang w:val="en-GB" w:bidi="ar-SY"/>
        </w:rPr>
        <w:t>رأي زيادة: مع او هدول قواعد بسيطة بعرفهن من زمان بس عنجد غريب انو الكون هيك بساووي الذرات بهي القوانين… ليش أربع ذرات وليش تمن ذرات شو المميز بهاد الرقم؟ شو العامل يلي بخلي الذرة تتأشبع وتكتفي بعدد من الألكترونات؟</w:t>
      </w:r>
    </w:p>
    <w:p w14:paraId="414511A7" w14:textId="6C225B07" w:rsidR="00E767B4" w:rsidRDefault="00E767B4" w:rsidP="00E767B4">
      <w:pPr>
        <w:bidi/>
        <w:rPr>
          <w:b/>
          <w:bCs/>
          <w:sz w:val="40"/>
          <w:szCs w:val="40"/>
          <w:rtl/>
          <w:lang w:val="en-GB" w:bidi="ar-SY"/>
        </w:rPr>
      </w:pPr>
      <w:r>
        <w:rPr>
          <w:rFonts w:hint="cs"/>
          <w:b/>
          <w:bCs/>
          <w:sz w:val="40"/>
          <w:szCs w:val="40"/>
          <w:rtl/>
          <w:lang w:val="en-GB" w:bidi="ar-SY"/>
        </w:rPr>
        <w:t>كيف تحول المادة نصف الناقل إلى ناقل:</w:t>
      </w:r>
    </w:p>
    <w:p w14:paraId="7D0B1C44" w14:textId="02DB9B5B" w:rsidR="00E767B4" w:rsidRDefault="00E767B4" w:rsidP="00E767B4">
      <w:pPr>
        <w:pStyle w:val="ListParagraph"/>
        <w:numPr>
          <w:ilvl w:val="0"/>
          <w:numId w:val="8"/>
        </w:numPr>
        <w:bidi/>
        <w:rPr>
          <w:sz w:val="32"/>
          <w:szCs w:val="32"/>
          <w:lang w:val="en-GB" w:bidi="ar-SY"/>
        </w:rPr>
      </w:pPr>
      <w:r>
        <w:rPr>
          <w:rFonts w:hint="cs"/>
          <w:sz w:val="32"/>
          <w:szCs w:val="32"/>
          <w:rtl/>
          <w:lang w:val="en-GB" w:bidi="ar-SY"/>
        </w:rPr>
        <w:t>رفع درجة الحرارة:</w:t>
      </w:r>
    </w:p>
    <w:p w14:paraId="3DE3A9CE" w14:textId="167F03E3" w:rsidR="00823042" w:rsidRDefault="00823042" w:rsidP="00823042">
      <w:pPr>
        <w:pStyle w:val="ListParagraph"/>
        <w:bidi/>
        <w:rPr>
          <w:sz w:val="32"/>
          <w:szCs w:val="32"/>
          <w:rtl/>
          <w:lang w:val="en-GB" w:bidi="ar-SY"/>
        </w:rPr>
      </w:pPr>
      <w:r>
        <w:rPr>
          <w:rFonts w:hint="cs"/>
          <w:sz w:val="32"/>
          <w:szCs w:val="32"/>
          <w:rtl/>
          <w:lang w:val="en-GB" w:bidi="ar-SY"/>
        </w:rPr>
        <w:t>رفع درجة الحرارة يكسب الإلكترونات السطجية طاقة كافية لتحكم الرابط مع النواة وتصبح المادة نصف ناقل.</w:t>
      </w:r>
    </w:p>
    <w:p w14:paraId="21C4DCCE" w14:textId="6F37BBB6" w:rsidR="00823042" w:rsidRDefault="00823042" w:rsidP="00823042">
      <w:pPr>
        <w:pStyle w:val="ListParagraph"/>
        <w:numPr>
          <w:ilvl w:val="0"/>
          <w:numId w:val="8"/>
        </w:numPr>
        <w:bidi/>
        <w:rPr>
          <w:sz w:val="32"/>
          <w:szCs w:val="32"/>
          <w:lang w:val="en-GB" w:bidi="ar-SY"/>
        </w:rPr>
      </w:pPr>
      <w:r>
        <w:rPr>
          <w:rFonts w:hint="cs"/>
          <w:sz w:val="32"/>
          <w:szCs w:val="32"/>
          <w:rtl/>
          <w:lang w:val="en-GB" w:bidi="ar-SY"/>
        </w:rPr>
        <w:t>الفعل الكهرضوئي:</w:t>
      </w:r>
    </w:p>
    <w:p w14:paraId="482929EE" w14:textId="746019ED" w:rsidR="00823042" w:rsidRDefault="00823042" w:rsidP="00823042">
      <w:pPr>
        <w:pStyle w:val="ListParagraph"/>
        <w:bidi/>
        <w:rPr>
          <w:sz w:val="32"/>
          <w:szCs w:val="32"/>
          <w:rtl/>
          <w:lang w:val="en-GB" w:bidi="ar-SY"/>
        </w:rPr>
      </w:pPr>
      <w:r>
        <w:rPr>
          <w:rFonts w:hint="cs"/>
          <w:sz w:val="32"/>
          <w:szCs w:val="32"/>
          <w:rtl/>
          <w:lang w:val="en-GB" w:bidi="ar-SY"/>
        </w:rPr>
        <w:t>الضوء ينزع الألكترونات السطحية.</w:t>
      </w:r>
    </w:p>
    <w:p w14:paraId="25CF89A4" w14:textId="299BE4B6" w:rsidR="00823042" w:rsidRDefault="00823042" w:rsidP="00823042">
      <w:pPr>
        <w:pStyle w:val="ListParagraph"/>
        <w:numPr>
          <w:ilvl w:val="0"/>
          <w:numId w:val="8"/>
        </w:numPr>
        <w:bidi/>
        <w:rPr>
          <w:sz w:val="32"/>
          <w:szCs w:val="32"/>
          <w:lang w:val="en-GB" w:bidi="ar-SY"/>
        </w:rPr>
      </w:pPr>
      <w:r>
        <w:rPr>
          <w:rFonts w:hint="cs"/>
          <w:sz w:val="32"/>
          <w:szCs w:val="32"/>
          <w:rtl/>
          <w:lang w:val="en-GB" w:bidi="ar-SY"/>
        </w:rPr>
        <w:t>تطبيق حقل كهربائي شديد جداً:</w:t>
      </w:r>
    </w:p>
    <w:p w14:paraId="5CA1E87E" w14:textId="69AD8D50" w:rsidR="00823042" w:rsidRDefault="00823042" w:rsidP="00823042">
      <w:pPr>
        <w:pStyle w:val="ListParagraph"/>
        <w:numPr>
          <w:ilvl w:val="0"/>
          <w:numId w:val="8"/>
        </w:numPr>
        <w:bidi/>
        <w:rPr>
          <w:sz w:val="32"/>
          <w:szCs w:val="32"/>
          <w:lang w:val="en-GB" w:bidi="ar-SY"/>
        </w:rPr>
      </w:pPr>
      <w:r>
        <w:rPr>
          <w:rFonts w:hint="cs"/>
          <w:sz w:val="32"/>
          <w:szCs w:val="32"/>
          <w:rtl/>
          <w:lang w:val="en-GB" w:bidi="ar-SY"/>
        </w:rPr>
        <w:t>إضافة شوائب:</w:t>
      </w:r>
    </w:p>
    <w:p w14:paraId="1B9DC656" w14:textId="6E95167F" w:rsidR="00807728" w:rsidRPr="004C5057" w:rsidRDefault="00823042" w:rsidP="004C5057">
      <w:pPr>
        <w:pStyle w:val="ListParagraph"/>
        <w:bidi/>
        <w:rPr>
          <w:sz w:val="32"/>
          <w:szCs w:val="32"/>
          <w:rtl/>
          <w:lang w:val="en-GB" w:bidi="ar-SY"/>
        </w:rPr>
      </w:pPr>
      <w:r>
        <w:rPr>
          <w:rFonts w:hint="cs"/>
          <w:sz w:val="32"/>
          <w:szCs w:val="32"/>
          <w:rtl/>
          <w:lang w:val="en-GB" w:bidi="ar-SY"/>
        </w:rPr>
        <w:t>أقل تكلفة وأكثر استخداماً وهي إضافة شوائب من العمود الثالث أو الخامس إلى هذه الذرات.</w:t>
      </w:r>
    </w:p>
    <w:p w14:paraId="1A86E395" w14:textId="77777777" w:rsidR="00633737" w:rsidRDefault="00633737" w:rsidP="00807728">
      <w:pPr>
        <w:pStyle w:val="ListParagraph"/>
        <w:bidi/>
        <w:rPr>
          <w:b/>
          <w:bCs/>
          <w:sz w:val="40"/>
          <w:szCs w:val="40"/>
          <w:rtl/>
          <w:lang w:val="en-GB" w:bidi="ar-SY"/>
        </w:rPr>
      </w:pPr>
    </w:p>
    <w:p w14:paraId="23B7F92A" w14:textId="0164FE92" w:rsidR="00807728" w:rsidRDefault="00807728" w:rsidP="00633737">
      <w:pPr>
        <w:pStyle w:val="ListParagraph"/>
        <w:bidi/>
        <w:rPr>
          <w:b/>
          <w:bCs/>
          <w:sz w:val="40"/>
          <w:szCs w:val="40"/>
          <w:rtl/>
          <w:lang w:val="en-GB" w:bidi="ar-SY"/>
        </w:rPr>
      </w:pPr>
      <w:r>
        <w:rPr>
          <w:rFonts w:hint="cs"/>
          <w:b/>
          <w:bCs/>
          <w:sz w:val="40"/>
          <w:szCs w:val="40"/>
          <w:rtl/>
          <w:lang w:val="en-GB" w:bidi="ar-SY"/>
        </w:rPr>
        <w:lastRenderedPageBreak/>
        <w:t>سويات الطاقة:</w:t>
      </w:r>
    </w:p>
    <w:p w14:paraId="612C19D3" w14:textId="17321C19" w:rsidR="00807728" w:rsidRDefault="009B3BDC" w:rsidP="00807728">
      <w:pPr>
        <w:pStyle w:val="ListParagraph"/>
        <w:bidi/>
        <w:rPr>
          <w:sz w:val="32"/>
          <w:szCs w:val="32"/>
          <w:rtl/>
          <w:lang w:val="en-GB" w:bidi="ar-SY"/>
        </w:rPr>
      </w:pPr>
      <w:r>
        <w:rPr>
          <w:rFonts w:hint="cs"/>
          <w:sz w:val="32"/>
          <w:szCs w:val="32"/>
          <w:rtl/>
          <w:lang w:val="en-GB" w:bidi="ar-SY"/>
        </w:rPr>
        <w:t>تعني الم</w:t>
      </w:r>
      <w:r w:rsidR="00D96FB6">
        <w:rPr>
          <w:rFonts w:hint="cs"/>
          <w:sz w:val="32"/>
          <w:szCs w:val="32"/>
          <w:rtl/>
          <w:lang w:val="en-GB" w:bidi="ar-SY"/>
        </w:rPr>
        <w:t>دا</w:t>
      </w:r>
      <w:r>
        <w:rPr>
          <w:rFonts w:hint="cs"/>
          <w:sz w:val="32"/>
          <w:szCs w:val="32"/>
          <w:rtl/>
          <w:lang w:val="en-GB" w:bidi="ar-SY"/>
        </w:rPr>
        <w:t>رات ووجود الكترون في مدار يعني انها ضمن سوية طاقية معينة وأنه يتواجد ضمن مدار وطاقة معينة.</w:t>
      </w:r>
    </w:p>
    <w:p w14:paraId="1916AAB3" w14:textId="2A4EF84F" w:rsidR="009B3BDC" w:rsidRDefault="009B3BDC" w:rsidP="009B3BDC">
      <w:pPr>
        <w:pStyle w:val="ListParagraph"/>
        <w:bidi/>
        <w:rPr>
          <w:sz w:val="32"/>
          <w:szCs w:val="32"/>
          <w:rtl/>
          <w:lang w:val="en-GB" w:bidi="ar-SY"/>
        </w:rPr>
      </w:pPr>
    </w:p>
    <w:p w14:paraId="3298BB34" w14:textId="688CE837" w:rsidR="002963BE" w:rsidRDefault="002963BE" w:rsidP="002963BE">
      <w:pPr>
        <w:pStyle w:val="ListParagraph"/>
        <w:bidi/>
        <w:rPr>
          <w:b/>
          <w:bCs/>
          <w:sz w:val="40"/>
          <w:szCs w:val="40"/>
          <w:rtl/>
          <w:lang w:val="en-GB" w:bidi="ar-SY"/>
        </w:rPr>
      </w:pPr>
      <w:r w:rsidRPr="002963BE">
        <w:rPr>
          <w:rFonts w:hint="cs"/>
          <w:b/>
          <w:bCs/>
          <w:sz w:val="40"/>
          <w:szCs w:val="40"/>
          <w:rtl/>
          <w:lang w:val="en-GB" w:bidi="ar-SY"/>
        </w:rPr>
        <w:t>سوية التكافؤ:</w:t>
      </w:r>
    </w:p>
    <w:p w14:paraId="00B57D58" w14:textId="3A0EC8CC" w:rsidR="004C5057" w:rsidRDefault="004C5057" w:rsidP="004C5057">
      <w:pPr>
        <w:pStyle w:val="ListParagraph"/>
        <w:bidi/>
        <w:rPr>
          <w:sz w:val="32"/>
          <w:szCs w:val="32"/>
          <w:rtl/>
          <w:lang w:val="en-GB" w:bidi="ar-SY"/>
        </w:rPr>
      </w:pPr>
      <w:r>
        <w:rPr>
          <w:rFonts w:hint="cs"/>
          <w:sz w:val="32"/>
          <w:szCs w:val="32"/>
          <w:rtl/>
          <w:lang w:val="en-GB" w:bidi="ar-SY"/>
        </w:rPr>
        <w:t>اعلا عصابة طاقة توجد فيها إلكترونات, تكون ممتلئة بالإلكترونات.</w:t>
      </w:r>
    </w:p>
    <w:p w14:paraId="643A1AFD" w14:textId="242A56CB" w:rsidR="004C5057" w:rsidRDefault="004C5057" w:rsidP="004C5057">
      <w:pPr>
        <w:pStyle w:val="ListParagraph"/>
        <w:bidi/>
        <w:rPr>
          <w:sz w:val="32"/>
          <w:szCs w:val="32"/>
          <w:rtl/>
          <w:lang w:val="en-GB" w:bidi="ar-SY"/>
        </w:rPr>
      </w:pPr>
    </w:p>
    <w:p w14:paraId="07507F65" w14:textId="2AC3A713" w:rsidR="004C5057" w:rsidRDefault="004C5057" w:rsidP="004C5057">
      <w:pPr>
        <w:pStyle w:val="ListParagraph"/>
        <w:bidi/>
        <w:rPr>
          <w:b/>
          <w:bCs/>
          <w:sz w:val="40"/>
          <w:szCs w:val="40"/>
          <w:rtl/>
          <w:lang w:val="en-GB" w:bidi="ar-SY"/>
        </w:rPr>
      </w:pPr>
      <w:r>
        <w:rPr>
          <w:rFonts w:hint="cs"/>
          <w:b/>
          <w:bCs/>
          <w:sz w:val="40"/>
          <w:szCs w:val="40"/>
          <w:rtl/>
          <w:lang w:val="en-GB" w:bidi="ar-SY"/>
        </w:rPr>
        <w:t>العصابة الممنوعة(المنطقة المحظورة):</w:t>
      </w:r>
    </w:p>
    <w:p w14:paraId="2EED3B93" w14:textId="5C2CC152" w:rsidR="004C5057" w:rsidRDefault="00EF7BED" w:rsidP="004C5057">
      <w:pPr>
        <w:pStyle w:val="ListParagraph"/>
        <w:bidi/>
        <w:rPr>
          <w:sz w:val="32"/>
          <w:szCs w:val="32"/>
          <w:rtl/>
          <w:lang w:val="en-GB" w:bidi="ar-SY"/>
        </w:rPr>
      </w:pPr>
      <w:r>
        <w:rPr>
          <w:rFonts w:hint="cs"/>
          <w:sz w:val="32"/>
          <w:szCs w:val="32"/>
          <w:rtl/>
          <w:lang w:val="en-GB" w:bidi="ar-SY"/>
        </w:rPr>
        <w:t>سوية محددة لايمكن تجاوزها في درجة الحرارة المطلقة.</w:t>
      </w:r>
    </w:p>
    <w:p w14:paraId="3C014054" w14:textId="3A9A7BFD" w:rsidR="00EF7BED" w:rsidRDefault="00EF7BED" w:rsidP="00EF7BED">
      <w:pPr>
        <w:pStyle w:val="ListParagraph"/>
        <w:bidi/>
        <w:rPr>
          <w:b/>
          <w:bCs/>
          <w:sz w:val="40"/>
          <w:szCs w:val="40"/>
          <w:rtl/>
          <w:lang w:val="en-GB" w:bidi="ar-SY"/>
        </w:rPr>
      </w:pPr>
      <w:r>
        <w:rPr>
          <w:rFonts w:hint="cs"/>
          <w:b/>
          <w:bCs/>
          <w:sz w:val="40"/>
          <w:szCs w:val="40"/>
          <w:rtl/>
          <w:lang w:val="en-GB" w:bidi="ar-SY"/>
        </w:rPr>
        <w:t>عصابة النقل:</w:t>
      </w:r>
    </w:p>
    <w:p w14:paraId="539379CB" w14:textId="30750E84" w:rsidR="00EF7BED" w:rsidRDefault="00EF7BED" w:rsidP="00EF7BED">
      <w:pPr>
        <w:pStyle w:val="ListParagraph"/>
        <w:bidi/>
        <w:rPr>
          <w:sz w:val="32"/>
          <w:szCs w:val="32"/>
          <w:rtl/>
          <w:lang w:val="en-GB" w:bidi="ar-SY"/>
        </w:rPr>
      </w:pPr>
      <w:r>
        <w:rPr>
          <w:rFonts w:hint="cs"/>
          <w:sz w:val="32"/>
          <w:szCs w:val="32"/>
          <w:rtl/>
          <w:lang w:val="en-GB" w:bidi="ar-SY"/>
        </w:rPr>
        <w:t>مدى من الطاقة تكون ف</w:t>
      </w:r>
      <w:r w:rsidR="00F44CA8">
        <w:rPr>
          <w:rFonts w:hint="cs"/>
          <w:sz w:val="32"/>
          <w:szCs w:val="32"/>
          <w:rtl/>
          <w:lang w:val="en-GB" w:bidi="ar-SY"/>
        </w:rPr>
        <w:t>ي</w:t>
      </w:r>
      <w:r>
        <w:rPr>
          <w:rFonts w:hint="cs"/>
          <w:sz w:val="32"/>
          <w:szCs w:val="32"/>
          <w:rtl/>
          <w:lang w:val="en-GB" w:bidi="ar-SY"/>
        </w:rPr>
        <w:t>ه الالكترونات جاهزة للحركة في حال تطبيق جهد معين.</w:t>
      </w:r>
    </w:p>
    <w:p w14:paraId="15BAB699" w14:textId="36FBBA7D" w:rsidR="004A1B7D" w:rsidRDefault="004A1B7D" w:rsidP="004A1B7D">
      <w:pPr>
        <w:pStyle w:val="ListParagraph"/>
        <w:bidi/>
        <w:rPr>
          <w:sz w:val="32"/>
          <w:szCs w:val="32"/>
          <w:rtl/>
          <w:lang w:val="en-GB" w:bidi="ar-SY"/>
        </w:rPr>
      </w:pPr>
    </w:p>
    <w:p w14:paraId="722E1C02" w14:textId="0518C2E1" w:rsidR="004A1B7D" w:rsidRDefault="004A1B7D" w:rsidP="004A1B7D">
      <w:pPr>
        <w:pStyle w:val="ListParagraph"/>
        <w:bidi/>
        <w:rPr>
          <w:b/>
          <w:bCs/>
          <w:sz w:val="40"/>
          <w:szCs w:val="40"/>
          <w:rtl/>
          <w:lang w:val="en-GB" w:bidi="ar-SY"/>
        </w:rPr>
      </w:pPr>
      <w:r>
        <w:rPr>
          <w:rFonts w:hint="cs"/>
          <w:b/>
          <w:bCs/>
          <w:sz w:val="40"/>
          <w:szCs w:val="40"/>
          <w:rtl/>
          <w:lang w:val="en-GB" w:bidi="ar-SY"/>
        </w:rPr>
        <w:t>سويات الطاقة في المواد نصف النقالة:</w:t>
      </w:r>
    </w:p>
    <w:p w14:paraId="21F8D8DA" w14:textId="77777777" w:rsidR="004A1B7D" w:rsidRPr="004A1B7D" w:rsidRDefault="004A1B7D" w:rsidP="004A1B7D">
      <w:pPr>
        <w:pStyle w:val="ListParagraph"/>
        <w:bidi/>
        <w:rPr>
          <w:sz w:val="32"/>
          <w:szCs w:val="32"/>
          <w:rtl/>
          <w:lang w:val="en-GB" w:bidi="ar-SY"/>
        </w:rPr>
      </w:pPr>
    </w:p>
    <w:p w14:paraId="2FF7821E" w14:textId="703DBD9D" w:rsidR="00EF7BED" w:rsidRDefault="00B04AEB" w:rsidP="00B04AEB">
      <w:pPr>
        <w:pStyle w:val="ListParagraph"/>
        <w:numPr>
          <w:ilvl w:val="0"/>
          <w:numId w:val="2"/>
        </w:numPr>
        <w:bidi/>
        <w:rPr>
          <w:sz w:val="32"/>
          <w:szCs w:val="32"/>
          <w:lang w:val="en-GB" w:bidi="ar-SY"/>
        </w:rPr>
      </w:pPr>
      <w:r>
        <w:rPr>
          <w:rFonts w:hint="cs"/>
          <w:sz w:val="32"/>
          <w:szCs w:val="32"/>
          <w:rtl/>
          <w:lang w:val="en-GB" w:bidi="ar-SY"/>
        </w:rPr>
        <w:t>تكتسب الإلكترونات طاقة أكبر من طاقة ارتباطها.</w:t>
      </w:r>
    </w:p>
    <w:p w14:paraId="0BA01A5D" w14:textId="612DA7D0" w:rsidR="00B04AEB" w:rsidRDefault="00B04AEB" w:rsidP="00B04AEB">
      <w:pPr>
        <w:pStyle w:val="ListParagraph"/>
        <w:numPr>
          <w:ilvl w:val="0"/>
          <w:numId w:val="2"/>
        </w:numPr>
        <w:bidi/>
        <w:rPr>
          <w:sz w:val="32"/>
          <w:szCs w:val="32"/>
          <w:lang w:val="en-GB" w:bidi="ar-SY"/>
        </w:rPr>
      </w:pPr>
      <w:r>
        <w:rPr>
          <w:rFonts w:hint="cs"/>
          <w:sz w:val="32"/>
          <w:szCs w:val="32"/>
          <w:rtl/>
          <w:lang w:val="en-GB" w:bidi="ar-SY"/>
        </w:rPr>
        <w:t>تتحول هذه الإلكترونات إلى الكترونات حرة.</w:t>
      </w:r>
    </w:p>
    <w:p w14:paraId="2F8BB725" w14:textId="010DCB22" w:rsidR="00B04AEB" w:rsidRPr="00B04AEB" w:rsidRDefault="00B04AEB" w:rsidP="00B04AEB">
      <w:pPr>
        <w:pStyle w:val="ListParagraph"/>
        <w:numPr>
          <w:ilvl w:val="0"/>
          <w:numId w:val="2"/>
        </w:numPr>
        <w:bidi/>
        <w:rPr>
          <w:sz w:val="32"/>
          <w:szCs w:val="32"/>
          <w:rtl/>
          <w:lang w:val="en-GB" w:bidi="ar-SY"/>
        </w:rPr>
      </w:pPr>
      <w:r>
        <w:rPr>
          <w:rFonts w:hint="cs"/>
          <w:sz w:val="32"/>
          <w:szCs w:val="32"/>
          <w:rtl/>
          <w:lang w:val="en-GB" w:bidi="ar-SY"/>
        </w:rPr>
        <w:t>تنتقل عصابة التكافؤ إلى عصابة النقل.</w:t>
      </w:r>
    </w:p>
    <w:p w14:paraId="250CEE71" w14:textId="77777777" w:rsidR="002963BE" w:rsidRPr="002963BE" w:rsidRDefault="002963BE" w:rsidP="002963BE">
      <w:pPr>
        <w:pStyle w:val="ListParagraph"/>
        <w:bidi/>
        <w:rPr>
          <w:rFonts w:hint="cs"/>
          <w:sz w:val="32"/>
          <w:szCs w:val="32"/>
          <w:rtl/>
          <w:lang w:val="en-GB" w:bidi="ar-SY"/>
        </w:rPr>
      </w:pPr>
    </w:p>
    <w:p w14:paraId="513DA003" w14:textId="4430843B" w:rsidR="00D33E13" w:rsidRDefault="00D33E13" w:rsidP="00D33E13">
      <w:pPr>
        <w:bidi/>
        <w:rPr>
          <w:b/>
          <w:bCs/>
          <w:sz w:val="40"/>
          <w:szCs w:val="40"/>
          <w:rtl/>
          <w:lang w:val="en-GB" w:bidi="ar-SY"/>
        </w:rPr>
      </w:pPr>
    </w:p>
    <w:p w14:paraId="144DAFEA" w14:textId="03626DBE" w:rsidR="00D33E13" w:rsidRDefault="00D33E13" w:rsidP="00D33E13">
      <w:pPr>
        <w:bidi/>
        <w:rPr>
          <w:b/>
          <w:bCs/>
          <w:sz w:val="40"/>
          <w:szCs w:val="40"/>
          <w:rtl/>
          <w:lang w:val="en-GB" w:bidi="ar-SY"/>
        </w:rPr>
      </w:pPr>
    </w:p>
    <w:p w14:paraId="7218BB4E" w14:textId="246802C8" w:rsidR="00D33E13" w:rsidRDefault="00D33E13" w:rsidP="00D33E13">
      <w:pPr>
        <w:bidi/>
        <w:rPr>
          <w:b/>
          <w:bCs/>
          <w:sz w:val="40"/>
          <w:szCs w:val="40"/>
          <w:rtl/>
          <w:lang w:val="en-GB" w:bidi="ar-SY"/>
        </w:rPr>
      </w:pPr>
    </w:p>
    <w:p w14:paraId="453F7857" w14:textId="2EF87899" w:rsidR="009F4B30" w:rsidRDefault="009F4B30" w:rsidP="009F4B30">
      <w:pPr>
        <w:bidi/>
        <w:rPr>
          <w:b/>
          <w:bCs/>
          <w:sz w:val="40"/>
          <w:szCs w:val="40"/>
          <w:rtl/>
          <w:lang w:val="en-GB" w:bidi="ar-SY"/>
        </w:rPr>
      </w:pPr>
    </w:p>
    <w:p w14:paraId="0D375B01" w14:textId="1FAAEB8A" w:rsidR="009F4B30" w:rsidRDefault="009F4B30" w:rsidP="009F4B30">
      <w:pPr>
        <w:bidi/>
        <w:rPr>
          <w:b/>
          <w:bCs/>
          <w:sz w:val="40"/>
          <w:szCs w:val="40"/>
          <w:rtl/>
          <w:lang w:val="en-GB" w:bidi="ar-SY"/>
        </w:rPr>
      </w:pPr>
    </w:p>
    <w:p w14:paraId="7B1ACD1E" w14:textId="4E3BFCBF" w:rsidR="009F4B30" w:rsidRDefault="009F4B30" w:rsidP="009F4B30">
      <w:pPr>
        <w:bidi/>
        <w:rPr>
          <w:b/>
          <w:bCs/>
          <w:sz w:val="40"/>
          <w:szCs w:val="40"/>
          <w:rtl/>
          <w:lang w:val="en-GB" w:bidi="ar-SY"/>
        </w:rPr>
      </w:pPr>
    </w:p>
    <w:p w14:paraId="6E5C072C" w14:textId="5B8C1061" w:rsidR="009F4B30" w:rsidRDefault="009F4B30" w:rsidP="009F4B30">
      <w:pPr>
        <w:bidi/>
        <w:rPr>
          <w:b/>
          <w:bCs/>
          <w:sz w:val="40"/>
          <w:szCs w:val="40"/>
          <w:rtl/>
          <w:lang w:val="en-GB" w:bidi="ar-SY"/>
        </w:rPr>
      </w:pPr>
    </w:p>
    <w:p w14:paraId="7A2EDD64" w14:textId="77777777" w:rsidR="00D33E13" w:rsidRPr="00AD4241" w:rsidRDefault="00D33E13" w:rsidP="00D33E13">
      <w:pPr>
        <w:bidi/>
        <w:rPr>
          <w:b/>
          <w:bCs/>
          <w:sz w:val="40"/>
          <w:szCs w:val="40"/>
          <w:lang w:val="en-GB" w:bidi="ar-SY"/>
        </w:rPr>
      </w:pPr>
    </w:p>
    <w:p w14:paraId="1840CD26" w14:textId="5DC21CBC" w:rsidR="00607085" w:rsidRDefault="00607085" w:rsidP="002B5DB0">
      <w:pPr>
        <w:bidi/>
        <w:rPr>
          <w:sz w:val="48"/>
          <w:szCs w:val="48"/>
          <w:rtl/>
          <w:lang w:val="en-GB" w:bidi="ar-SY"/>
        </w:rPr>
      </w:pPr>
      <w:r>
        <w:rPr>
          <w:rFonts w:hint="cs"/>
          <w:sz w:val="48"/>
          <w:szCs w:val="48"/>
          <w:rtl/>
          <w:lang w:val="en-GB" w:bidi="ar-SY"/>
        </w:rPr>
        <w:lastRenderedPageBreak/>
        <w:t xml:space="preserve">شغلات </w:t>
      </w:r>
      <w:r w:rsidR="002B5DB0">
        <w:rPr>
          <w:rFonts w:hint="cs"/>
          <w:sz w:val="48"/>
          <w:szCs w:val="48"/>
          <w:rtl/>
          <w:lang w:val="en-GB" w:bidi="ar-SY"/>
        </w:rPr>
        <w:t xml:space="preserve">لازم ساويها </w:t>
      </w:r>
      <w:r w:rsidR="004A1B7D">
        <w:rPr>
          <w:rFonts w:hint="cs"/>
          <w:sz w:val="48"/>
          <w:szCs w:val="48"/>
          <w:rtl/>
          <w:lang w:val="en-GB" w:bidi="ar-SY"/>
        </w:rPr>
        <w:t xml:space="preserve">و </w:t>
      </w:r>
      <w:r w:rsidR="002B5DB0">
        <w:rPr>
          <w:rFonts w:hint="cs"/>
          <w:sz w:val="48"/>
          <w:szCs w:val="48"/>
          <w:rtl/>
          <w:lang w:val="en-GB" w:bidi="ar-SY"/>
        </w:rPr>
        <w:t>ضيف</w:t>
      </w:r>
      <w:r w:rsidR="004A1B7D">
        <w:rPr>
          <w:rFonts w:hint="cs"/>
          <w:sz w:val="48"/>
          <w:szCs w:val="48"/>
          <w:rtl/>
          <w:lang w:val="en-GB" w:bidi="ar-SY"/>
        </w:rPr>
        <w:t>ها</w:t>
      </w:r>
      <w:r w:rsidR="002B5DB0">
        <w:rPr>
          <w:rFonts w:hint="cs"/>
          <w:sz w:val="48"/>
          <w:szCs w:val="48"/>
          <w:rtl/>
          <w:lang w:val="en-GB" w:bidi="ar-SY"/>
        </w:rPr>
        <w:t xml:space="preserve"> عالملف:</w:t>
      </w:r>
    </w:p>
    <w:p w14:paraId="1F7E2225" w14:textId="25DCF301" w:rsidR="002B5DB0" w:rsidRDefault="002B5DB0" w:rsidP="002B5DB0">
      <w:pPr>
        <w:pStyle w:val="ListParagraph"/>
        <w:numPr>
          <w:ilvl w:val="0"/>
          <w:numId w:val="3"/>
        </w:numPr>
        <w:bidi/>
        <w:rPr>
          <w:sz w:val="48"/>
          <w:szCs w:val="48"/>
          <w:lang w:val="en-GB" w:bidi="ar-SY"/>
        </w:rPr>
      </w:pPr>
      <w:r>
        <w:rPr>
          <w:rFonts w:hint="cs"/>
          <w:sz w:val="48"/>
          <w:szCs w:val="48"/>
          <w:rtl/>
          <w:lang w:val="en-GB" w:bidi="ar-SY"/>
        </w:rPr>
        <w:t>دور اكتر عن المواد الناقلة والعازلة وبنيتها البلورية وشو يلي بخليها هيك.</w:t>
      </w:r>
    </w:p>
    <w:p w14:paraId="2863354C" w14:textId="09584F20" w:rsidR="002B5DB0" w:rsidRDefault="00E72C9F" w:rsidP="002B5DB0">
      <w:pPr>
        <w:pStyle w:val="ListParagraph"/>
        <w:numPr>
          <w:ilvl w:val="0"/>
          <w:numId w:val="3"/>
        </w:numPr>
        <w:bidi/>
        <w:rPr>
          <w:sz w:val="48"/>
          <w:szCs w:val="48"/>
          <w:lang w:val="en-GB" w:bidi="ar-SY"/>
        </w:rPr>
      </w:pPr>
      <w:r>
        <w:rPr>
          <w:rFonts w:hint="cs"/>
          <w:sz w:val="48"/>
          <w:szCs w:val="48"/>
          <w:rtl/>
          <w:lang w:val="en-GB" w:bidi="ar-SY"/>
        </w:rPr>
        <w:t>راجع إذا التلخيص فيو نقص.</w:t>
      </w:r>
    </w:p>
    <w:p w14:paraId="1BE031A7" w14:textId="51D54DEE" w:rsidR="00E72C9F" w:rsidRDefault="00E72C9F" w:rsidP="00E72C9F">
      <w:pPr>
        <w:pStyle w:val="ListParagraph"/>
        <w:numPr>
          <w:ilvl w:val="0"/>
          <w:numId w:val="3"/>
        </w:numPr>
        <w:bidi/>
        <w:rPr>
          <w:sz w:val="48"/>
          <w:szCs w:val="48"/>
          <w:lang w:val="en-GB" w:bidi="ar-SY"/>
        </w:rPr>
      </w:pPr>
      <w:r>
        <w:rPr>
          <w:rFonts w:hint="cs"/>
          <w:sz w:val="48"/>
          <w:szCs w:val="48"/>
          <w:rtl/>
          <w:lang w:val="en-GB" w:bidi="ar-SY"/>
        </w:rPr>
        <w:t>ارسم الرسمات تبع عصابة النقل والتكافؤ.</w:t>
      </w:r>
    </w:p>
    <w:p w14:paraId="5453280B" w14:textId="08AA5972" w:rsidR="0021189F" w:rsidRPr="0021189F" w:rsidRDefault="0021189F" w:rsidP="0021189F">
      <w:pPr>
        <w:pStyle w:val="ListParagraph"/>
        <w:numPr>
          <w:ilvl w:val="0"/>
          <w:numId w:val="3"/>
        </w:numPr>
        <w:bidi/>
        <w:rPr>
          <w:rFonts w:eastAsiaTheme="minorEastAsia"/>
          <w:sz w:val="48"/>
          <w:szCs w:val="48"/>
          <w:lang w:val="en-GB" w:bidi="ar-SY"/>
        </w:rPr>
      </w:pPr>
      <w:r>
        <w:rPr>
          <w:rFonts w:hint="cs"/>
          <w:sz w:val="48"/>
          <w:szCs w:val="48"/>
          <w:rtl/>
          <w:lang w:val="en-GB" w:bidi="ar-SY"/>
        </w:rPr>
        <w:t>ما هي رتبة المداري؟</w:t>
      </w:r>
      <m:oMath>
        <m:r>
          <w:rPr>
            <w:rFonts w:ascii="Cambria Math" w:hAnsi="Cambria Math"/>
            <w:sz w:val="48"/>
            <w:szCs w:val="48"/>
            <w:lang w:val="en-GB" w:bidi="ar-SY"/>
          </w:rPr>
          <m:t>h.</m:t>
        </m:r>
      </m:oMath>
    </w:p>
    <w:p w14:paraId="0A360FCF" w14:textId="77777777" w:rsidR="0021189F" w:rsidRPr="0021189F" w:rsidRDefault="0021189F" w:rsidP="001A11EF">
      <w:pPr>
        <w:pStyle w:val="ListParagraph"/>
        <w:bidi/>
        <w:ind w:left="1080"/>
        <w:rPr>
          <w:rFonts w:eastAsiaTheme="minorEastAsia"/>
          <w:sz w:val="48"/>
          <w:szCs w:val="48"/>
          <w:lang w:val="en-GB" w:bidi="ar-SY"/>
        </w:rPr>
      </w:pPr>
    </w:p>
    <w:p w14:paraId="582DE913" w14:textId="77777777" w:rsidR="00E72C9F" w:rsidRPr="002B5DB0" w:rsidRDefault="00E72C9F" w:rsidP="00E72C9F">
      <w:pPr>
        <w:pStyle w:val="ListParagraph"/>
        <w:bidi/>
        <w:ind w:left="1080"/>
        <w:rPr>
          <w:rFonts w:hint="cs"/>
          <w:sz w:val="48"/>
          <w:szCs w:val="48"/>
          <w:rtl/>
          <w:lang w:val="en-GB" w:bidi="ar-SY"/>
        </w:rPr>
      </w:pPr>
    </w:p>
    <w:sectPr w:rsidR="00E72C9F" w:rsidRPr="002B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511A2"/>
    <w:multiLevelType w:val="hybridMultilevel"/>
    <w:tmpl w:val="6DF0193A"/>
    <w:lvl w:ilvl="0" w:tplc="DE3AF76C">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572F3"/>
    <w:multiLevelType w:val="hybridMultilevel"/>
    <w:tmpl w:val="E7902480"/>
    <w:lvl w:ilvl="0" w:tplc="93AA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05808"/>
    <w:multiLevelType w:val="hybridMultilevel"/>
    <w:tmpl w:val="80E6719C"/>
    <w:lvl w:ilvl="0" w:tplc="DCC64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853A81"/>
    <w:multiLevelType w:val="hybridMultilevel"/>
    <w:tmpl w:val="46906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07BAC"/>
    <w:multiLevelType w:val="hybridMultilevel"/>
    <w:tmpl w:val="364C7E14"/>
    <w:lvl w:ilvl="0" w:tplc="A6940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EB4765"/>
    <w:multiLevelType w:val="hybridMultilevel"/>
    <w:tmpl w:val="5C36D5FE"/>
    <w:lvl w:ilvl="0" w:tplc="62B051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B247AD"/>
    <w:multiLevelType w:val="hybridMultilevel"/>
    <w:tmpl w:val="888AAAA8"/>
    <w:lvl w:ilvl="0" w:tplc="62D88F5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473BF1"/>
    <w:multiLevelType w:val="hybridMultilevel"/>
    <w:tmpl w:val="F6C0E91A"/>
    <w:lvl w:ilvl="0" w:tplc="9692EA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2"/>
  </w:num>
  <w:num w:numId="5">
    <w:abstractNumId w:val="1"/>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F2B"/>
    <w:rsid w:val="00011260"/>
    <w:rsid w:val="001078F5"/>
    <w:rsid w:val="001A11EF"/>
    <w:rsid w:val="001A487D"/>
    <w:rsid w:val="001B20DB"/>
    <w:rsid w:val="00200F2B"/>
    <w:rsid w:val="0020159D"/>
    <w:rsid w:val="0021189F"/>
    <w:rsid w:val="002963BE"/>
    <w:rsid w:val="002A3C52"/>
    <w:rsid w:val="002B5DB0"/>
    <w:rsid w:val="003A68A9"/>
    <w:rsid w:val="00466543"/>
    <w:rsid w:val="0047779B"/>
    <w:rsid w:val="004A1B7D"/>
    <w:rsid w:val="004C5057"/>
    <w:rsid w:val="0052501E"/>
    <w:rsid w:val="005A3B5D"/>
    <w:rsid w:val="00607085"/>
    <w:rsid w:val="00617080"/>
    <w:rsid w:val="00633737"/>
    <w:rsid w:val="006D735B"/>
    <w:rsid w:val="00784019"/>
    <w:rsid w:val="007A6F4E"/>
    <w:rsid w:val="00807728"/>
    <w:rsid w:val="00823042"/>
    <w:rsid w:val="008331DA"/>
    <w:rsid w:val="0087393C"/>
    <w:rsid w:val="00897AF0"/>
    <w:rsid w:val="008B3B26"/>
    <w:rsid w:val="008C4234"/>
    <w:rsid w:val="00946C23"/>
    <w:rsid w:val="009B3BDC"/>
    <w:rsid w:val="009F4B30"/>
    <w:rsid w:val="00AD4241"/>
    <w:rsid w:val="00B04AEB"/>
    <w:rsid w:val="00B152A4"/>
    <w:rsid w:val="00B3469E"/>
    <w:rsid w:val="00B958F1"/>
    <w:rsid w:val="00BF4E87"/>
    <w:rsid w:val="00C07EE3"/>
    <w:rsid w:val="00C37373"/>
    <w:rsid w:val="00C55FBA"/>
    <w:rsid w:val="00D33E13"/>
    <w:rsid w:val="00D67E4F"/>
    <w:rsid w:val="00D96FB6"/>
    <w:rsid w:val="00E72C9F"/>
    <w:rsid w:val="00E767B4"/>
    <w:rsid w:val="00E905FE"/>
    <w:rsid w:val="00EF7BED"/>
    <w:rsid w:val="00F44C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39A"/>
  <w15:chartTrackingRefBased/>
  <w15:docId w15:val="{A997A5AE-C759-4B25-917B-D14F2ED8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8A9"/>
    <w:pPr>
      <w:ind w:left="720"/>
      <w:contextualSpacing/>
    </w:pPr>
  </w:style>
  <w:style w:type="character" w:styleId="PlaceholderText">
    <w:name w:val="Placeholder Text"/>
    <w:basedOn w:val="DefaultParagraphFont"/>
    <w:uiPriority w:val="99"/>
    <w:semiHidden/>
    <w:rsid w:val="00D33E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yamen arhim</dc:creator>
  <cp:keywords/>
  <dc:description/>
  <cp:lastModifiedBy>yamen arhim</cp:lastModifiedBy>
  <cp:revision>44</cp:revision>
  <dcterms:created xsi:type="dcterms:W3CDTF">2020-05-06T21:10:00Z</dcterms:created>
  <dcterms:modified xsi:type="dcterms:W3CDTF">2020-05-06T22:54:00Z</dcterms:modified>
</cp:coreProperties>
</file>