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2558" w14:textId="3BAB3EB6" w:rsidR="00FA37D6" w:rsidRDefault="00E773D3" w:rsidP="00677641">
      <w:pPr>
        <w:rPr>
          <w:sz w:val="24"/>
          <w:szCs w:val="24"/>
        </w:rPr>
      </w:pPr>
      <w:r>
        <w:rPr>
          <w:sz w:val="28"/>
          <w:szCs w:val="28"/>
        </w:rPr>
        <w:t xml:space="preserve">Práctica </w:t>
      </w:r>
      <w:r w:rsidR="00E72F7C">
        <w:rPr>
          <w:sz w:val="28"/>
          <w:szCs w:val="28"/>
        </w:rPr>
        <w:t>3</w:t>
      </w:r>
      <w:r w:rsidR="0031435D" w:rsidRPr="0031435D">
        <w:rPr>
          <w:sz w:val="28"/>
          <w:szCs w:val="28"/>
        </w:rPr>
        <w:tab/>
      </w:r>
      <w:r w:rsidR="0031435D" w:rsidRPr="0031435D">
        <w:rPr>
          <w:sz w:val="28"/>
          <w:szCs w:val="28"/>
        </w:rPr>
        <w:tab/>
      </w:r>
      <w:r>
        <w:rPr>
          <w:sz w:val="28"/>
          <w:szCs w:val="28"/>
        </w:rPr>
        <w:tab/>
      </w:r>
      <w:r>
        <w:rPr>
          <w:sz w:val="28"/>
          <w:szCs w:val="28"/>
        </w:rPr>
        <w:tab/>
      </w:r>
      <w:r>
        <w:rPr>
          <w:sz w:val="28"/>
          <w:szCs w:val="28"/>
        </w:rPr>
        <w:tab/>
      </w:r>
      <w:r>
        <w:rPr>
          <w:sz w:val="28"/>
          <w:szCs w:val="28"/>
        </w:rPr>
        <w:tab/>
      </w:r>
      <w:r w:rsidR="006668D3">
        <w:rPr>
          <w:sz w:val="28"/>
          <w:szCs w:val="28"/>
        </w:rPr>
        <w:t xml:space="preserve">  </w:t>
      </w:r>
      <w:r w:rsidR="0031435D" w:rsidRPr="0031435D">
        <w:rPr>
          <w:sz w:val="28"/>
          <w:szCs w:val="28"/>
        </w:rPr>
        <w:t>Yael Alejandro Rodríguez Barreto</w:t>
      </w:r>
    </w:p>
    <w:p w14:paraId="615CFD25" w14:textId="4A1C873D" w:rsidR="00FA37D6" w:rsidRDefault="00FA37D6" w:rsidP="000C0E8C">
      <w:pPr>
        <w:spacing w:line="360" w:lineRule="auto"/>
        <w:jc w:val="both"/>
        <w:rPr>
          <w:noProof/>
          <w:sz w:val="24"/>
          <w:szCs w:val="24"/>
        </w:rPr>
      </w:pPr>
    </w:p>
    <w:p w14:paraId="631C30C1" w14:textId="359A2DA1" w:rsidR="00895A43" w:rsidRDefault="00895A43" w:rsidP="000C0E8C">
      <w:pPr>
        <w:spacing w:line="360" w:lineRule="auto"/>
        <w:jc w:val="both"/>
        <w:rPr>
          <w:noProof/>
          <w:sz w:val="24"/>
          <w:szCs w:val="24"/>
        </w:rPr>
      </w:pPr>
      <w:r>
        <w:rPr>
          <w:noProof/>
          <w:sz w:val="24"/>
          <w:szCs w:val="24"/>
        </w:rPr>
        <w:t>A diferencia de prácticas anteriores esta costo un poco más de trabajo y de tiempo, necesitando de una constante revisión de lo visto con anterioridad para entender que era lo que se estaba solictando así como pequeñas modificaciones en códigos anteriores para que se adecuasen de mejor manera a los solicitado por cada uno de los requerimientos</w:t>
      </w:r>
      <w:r w:rsidR="00D800B1">
        <w:rPr>
          <w:noProof/>
          <w:sz w:val="24"/>
          <w:szCs w:val="24"/>
        </w:rPr>
        <w:t>, en general el conectar las cosas resultó la parte más complicada de la actividad</w:t>
      </w:r>
      <w:r>
        <w:rPr>
          <w:noProof/>
          <w:sz w:val="24"/>
          <w:szCs w:val="24"/>
        </w:rPr>
        <w:t>.</w:t>
      </w:r>
    </w:p>
    <w:p w14:paraId="5FCCB6FE" w14:textId="724835DB" w:rsidR="00895A43" w:rsidRDefault="00895A43" w:rsidP="000C0E8C">
      <w:pPr>
        <w:spacing w:line="360" w:lineRule="auto"/>
        <w:jc w:val="both"/>
        <w:rPr>
          <w:noProof/>
          <w:sz w:val="24"/>
          <w:szCs w:val="24"/>
        </w:rPr>
      </w:pPr>
      <w:r>
        <w:rPr>
          <w:noProof/>
          <w:sz w:val="24"/>
          <w:szCs w:val="24"/>
        </w:rPr>
        <w:t>Como se puede observar en la tabla de abajo casi todo fue realizado en su mayoría, dejando a un lado la inclusión de un flitro para añadir parámetros de búsqueda.</w:t>
      </w:r>
    </w:p>
    <w:p w14:paraId="5A5A4F2C" w14:textId="178A2B6B" w:rsidR="00895A43" w:rsidRDefault="00895A43" w:rsidP="000C0E8C">
      <w:pPr>
        <w:spacing w:line="360" w:lineRule="auto"/>
        <w:jc w:val="both"/>
        <w:rPr>
          <w:noProof/>
          <w:sz w:val="24"/>
          <w:szCs w:val="24"/>
        </w:rPr>
      </w:pPr>
      <w:r>
        <w:rPr>
          <w:noProof/>
          <w:sz w:val="24"/>
          <w:szCs w:val="24"/>
        </w:rPr>
        <w:t>Cabe resaltar que mi implementación en manage_products constaba de un objeto que poseía una tabla y no de solo una tabla como tal, por lo que se necesitaron de pequeñas modificaciones en lo estipulado en un principio para que todo funcionara con normalidad.</w:t>
      </w:r>
    </w:p>
    <w:p w14:paraId="4D875628" w14:textId="52B4072F" w:rsidR="00895A43" w:rsidRDefault="00895A43" w:rsidP="000C0E8C">
      <w:pPr>
        <w:spacing w:line="360" w:lineRule="auto"/>
        <w:jc w:val="both"/>
        <w:rPr>
          <w:noProof/>
          <w:sz w:val="24"/>
          <w:szCs w:val="24"/>
        </w:rPr>
      </w:pPr>
      <w:r>
        <w:rPr>
          <w:noProof/>
          <w:sz w:val="24"/>
          <w:szCs w:val="24"/>
        </w:rPr>
        <w:t>Lo más importante de esta práctica fue el notar como finalmente comenzamos a hacer uso de trabajos anteriores para la entrega final, dado que por ejemplo en la entrega 2 si bien también usamos los primeros htmls estos no estaban tan integrados de la forma en la que se hizo en esta ocasión, reutlizando prácticamente todo lo anterior aquí.</w:t>
      </w:r>
    </w:p>
    <w:p w14:paraId="7A07D02C" w14:textId="77777777" w:rsidR="00895A43" w:rsidRDefault="00895A43" w:rsidP="000C0E8C">
      <w:pPr>
        <w:spacing w:line="360" w:lineRule="auto"/>
        <w:jc w:val="both"/>
        <w:rPr>
          <w:noProof/>
          <w:sz w:val="24"/>
          <w:szCs w:val="24"/>
        </w:rPr>
      </w:pPr>
    </w:p>
    <w:p w14:paraId="30A41B88" w14:textId="77777777" w:rsidR="00895A43" w:rsidRDefault="00895A43" w:rsidP="000C0E8C">
      <w:pPr>
        <w:spacing w:line="360" w:lineRule="auto"/>
        <w:jc w:val="both"/>
        <w:rPr>
          <w:noProof/>
          <w:sz w:val="24"/>
          <w:szCs w:val="24"/>
        </w:rPr>
      </w:pPr>
    </w:p>
    <w:p w14:paraId="30560516" w14:textId="4256F7C7" w:rsidR="00677641" w:rsidRDefault="00895A43" w:rsidP="000C0E8C">
      <w:pPr>
        <w:spacing w:line="360" w:lineRule="auto"/>
        <w:jc w:val="both"/>
        <w:rPr>
          <w:sz w:val="24"/>
          <w:szCs w:val="24"/>
        </w:rPr>
      </w:pPr>
      <w:r>
        <w:rPr>
          <w:noProof/>
          <w:sz w:val="24"/>
          <w:szCs w:val="24"/>
        </w:rPr>
        <w:lastRenderedPageBreak/>
        <w:drawing>
          <wp:inline distT="0" distB="0" distL="0" distR="0" wp14:anchorId="5F5B5A82" wp14:editId="36FA7B3F">
            <wp:extent cx="5581650" cy="4638675"/>
            <wp:effectExtent l="0" t="0" r="0" b="9525"/>
            <wp:docPr id="1069099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638675"/>
                    </a:xfrm>
                    <a:prstGeom prst="rect">
                      <a:avLst/>
                    </a:prstGeom>
                    <a:noFill/>
                    <a:ln>
                      <a:noFill/>
                    </a:ln>
                  </pic:spPr>
                </pic:pic>
              </a:graphicData>
            </a:graphic>
          </wp:inline>
        </w:drawing>
      </w:r>
    </w:p>
    <w:p w14:paraId="1D836ED5" w14:textId="7DCE0277" w:rsidR="000C0E8C" w:rsidRDefault="000C0E8C" w:rsidP="00616E33">
      <w:pPr>
        <w:pStyle w:val="Descripcin"/>
        <w:jc w:val="both"/>
        <w:rPr>
          <w:sz w:val="24"/>
          <w:szCs w:val="24"/>
        </w:rPr>
      </w:pPr>
    </w:p>
    <w:p w14:paraId="76BD24F6" w14:textId="1ED10915" w:rsidR="00616E33" w:rsidRPr="00666B99" w:rsidRDefault="00616E33" w:rsidP="00254C3E">
      <w:pPr>
        <w:spacing w:line="360" w:lineRule="auto"/>
        <w:jc w:val="both"/>
        <w:rPr>
          <w:sz w:val="24"/>
          <w:szCs w:val="24"/>
        </w:rPr>
      </w:pPr>
    </w:p>
    <w:sectPr w:rsidR="00616E33" w:rsidRPr="00666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72"/>
    <w:multiLevelType w:val="hybridMultilevel"/>
    <w:tmpl w:val="5B5E8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32F85"/>
    <w:multiLevelType w:val="hybridMultilevel"/>
    <w:tmpl w:val="7F1E3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F856CA"/>
    <w:multiLevelType w:val="hybridMultilevel"/>
    <w:tmpl w:val="E50A5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01B3B"/>
    <w:multiLevelType w:val="hybridMultilevel"/>
    <w:tmpl w:val="DA32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52881"/>
    <w:multiLevelType w:val="hybridMultilevel"/>
    <w:tmpl w:val="513E3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A66CC2"/>
    <w:multiLevelType w:val="hybridMultilevel"/>
    <w:tmpl w:val="92EE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5A545F"/>
    <w:multiLevelType w:val="hybridMultilevel"/>
    <w:tmpl w:val="06D43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9214280">
    <w:abstractNumId w:val="5"/>
  </w:num>
  <w:num w:numId="2" w16cid:durableId="303048483">
    <w:abstractNumId w:val="2"/>
  </w:num>
  <w:num w:numId="3" w16cid:durableId="1847138045">
    <w:abstractNumId w:val="1"/>
  </w:num>
  <w:num w:numId="4" w16cid:durableId="1650591100">
    <w:abstractNumId w:val="0"/>
  </w:num>
  <w:num w:numId="5" w16cid:durableId="1789199946">
    <w:abstractNumId w:val="6"/>
  </w:num>
  <w:num w:numId="6" w16cid:durableId="200440107">
    <w:abstractNumId w:val="3"/>
  </w:num>
  <w:num w:numId="7" w16cid:durableId="6364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5B"/>
    <w:rsid w:val="000C0E8C"/>
    <w:rsid w:val="00133E5B"/>
    <w:rsid w:val="001860B2"/>
    <w:rsid w:val="001F6DB4"/>
    <w:rsid w:val="00226E48"/>
    <w:rsid w:val="00254C3E"/>
    <w:rsid w:val="002E24BD"/>
    <w:rsid w:val="0031435D"/>
    <w:rsid w:val="00390671"/>
    <w:rsid w:val="00390DAE"/>
    <w:rsid w:val="003B5AF3"/>
    <w:rsid w:val="003E42D3"/>
    <w:rsid w:val="00497837"/>
    <w:rsid w:val="00616E33"/>
    <w:rsid w:val="006668D3"/>
    <w:rsid w:val="00666B99"/>
    <w:rsid w:val="00677641"/>
    <w:rsid w:val="00704926"/>
    <w:rsid w:val="007B4765"/>
    <w:rsid w:val="007F7242"/>
    <w:rsid w:val="00800368"/>
    <w:rsid w:val="00851522"/>
    <w:rsid w:val="00895A43"/>
    <w:rsid w:val="008A76B3"/>
    <w:rsid w:val="008E1736"/>
    <w:rsid w:val="009A07AC"/>
    <w:rsid w:val="009D4FC8"/>
    <w:rsid w:val="00A63CC1"/>
    <w:rsid w:val="00A754AC"/>
    <w:rsid w:val="00AF2028"/>
    <w:rsid w:val="00C4122A"/>
    <w:rsid w:val="00CE12AA"/>
    <w:rsid w:val="00CE4B53"/>
    <w:rsid w:val="00D75828"/>
    <w:rsid w:val="00D800B1"/>
    <w:rsid w:val="00D832DB"/>
    <w:rsid w:val="00E25692"/>
    <w:rsid w:val="00E72F7C"/>
    <w:rsid w:val="00E773D3"/>
    <w:rsid w:val="00F55B6D"/>
    <w:rsid w:val="00F7504D"/>
    <w:rsid w:val="00FA3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726F"/>
  <w15:chartTrackingRefBased/>
  <w15:docId w15:val="{B9D451AA-FCAB-460B-9992-0AEF8AE1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35D"/>
    <w:pPr>
      <w:ind w:left="720"/>
      <w:contextualSpacing/>
    </w:pPr>
  </w:style>
  <w:style w:type="character" w:styleId="Hipervnculo">
    <w:name w:val="Hyperlink"/>
    <w:basedOn w:val="Fuentedeprrafopredeter"/>
    <w:uiPriority w:val="99"/>
    <w:unhideWhenUsed/>
    <w:rsid w:val="00497837"/>
    <w:rPr>
      <w:color w:val="0563C1" w:themeColor="hyperlink"/>
      <w:u w:val="single"/>
    </w:rPr>
  </w:style>
  <w:style w:type="character" w:styleId="Mencinsinresolver">
    <w:name w:val="Unresolved Mention"/>
    <w:basedOn w:val="Fuentedeprrafopredeter"/>
    <w:uiPriority w:val="99"/>
    <w:semiHidden/>
    <w:unhideWhenUsed/>
    <w:rsid w:val="00497837"/>
    <w:rPr>
      <w:color w:val="605E5C"/>
      <w:shd w:val="clear" w:color="auto" w:fill="E1DFDD"/>
    </w:rPr>
  </w:style>
  <w:style w:type="paragraph" w:styleId="Descripcin">
    <w:name w:val="caption"/>
    <w:basedOn w:val="Normal"/>
    <w:next w:val="Normal"/>
    <w:uiPriority w:val="35"/>
    <w:unhideWhenUsed/>
    <w:qFormat/>
    <w:rsid w:val="00616E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4971">
      <w:bodyDiv w:val="1"/>
      <w:marLeft w:val="0"/>
      <w:marRight w:val="0"/>
      <w:marTop w:val="0"/>
      <w:marBottom w:val="0"/>
      <w:divBdr>
        <w:top w:val="none" w:sz="0" w:space="0" w:color="auto"/>
        <w:left w:val="none" w:sz="0" w:space="0" w:color="auto"/>
        <w:bottom w:val="none" w:sz="0" w:space="0" w:color="auto"/>
        <w:right w:val="none" w:sz="0" w:space="0" w:color="auto"/>
      </w:divBdr>
      <w:divsChild>
        <w:div w:id="700207846">
          <w:marLeft w:val="0"/>
          <w:marRight w:val="0"/>
          <w:marTop w:val="0"/>
          <w:marBottom w:val="0"/>
          <w:divBdr>
            <w:top w:val="none" w:sz="0" w:space="0" w:color="auto"/>
            <w:left w:val="none" w:sz="0" w:space="0" w:color="auto"/>
            <w:bottom w:val="none" w:sz="0" w:space="0" w:color="auto"/>
            <w:right w:val="none" w:sz="0" w:space="0" w:color="auto"/>
          </w:divBdr>
          <w:divsChild>
            <w:div w:id="506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192</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BARRETO, YAEL ALEJANDRO</dc:creator>
  <cp:keywords/>
  <dc:description/>
  <cp:lastModifiedBy>RODRIGUEZ BARRETO, YAEL ALEJANDRO</cp:lastModifiedBy>
  <cp:revision>34</cp:revision>
  <dcterms:created xsi:type="dcterms:W3CDTF">2023-08-23T22:55:00Z</dcterms:created>
  <dcterms:modified xsi:type="dcterms:W3CDTF">2023-10-22T02:52:00Z</dcterms:modified>
</cp:coreProperties>
</file>