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1FB04D" w14:textId="3297DE85" w:rsidR="003A66A5" w:rsidRDefault="00F4170C" w:rsidP="00796AD3">
      <w:pPr>
        <w:pStyle w:val="1"/>
        <w:spacing w:before="156" w:after="156"/>
      </w:pPr>
      <w:r>
        <w:rPr>
          <w:rFonts w:hint="eastAsia"/>
        </w:rPr>
        <w:t>限制</w:t>
      </w:r>
    </w:p>
    <w:p w14:paraId="7F5570E8" w14:textId="1B3A878C" w:rsidR="00441478" w:rsidRDefault="00441478" w:rsidP="006F41E1">
      <w:pPr>
        <w:pStyle w:val="a0"/>
        <w:numPr>
          <w:ilvl w:val="0"/>
          <w:numId w:val="8"/>
        </w:numPr>
        <w:ind w:firstLineChars="0"/>
      </w:pPr>
      <w:r>
        <w:rPr>
          <w:rFonts w:hint="eastAsia"/>
        </w:rPr>
        <w:t>前升力面始终作为机翼</w:t>
      </w:r>
      <w:r w:rsidR="005633CE">
        <w:rPr>
          <w:rFonts w:hint="eastAsia"/>
        </w:rPr>
        <w:t>平面</w:t>
      </w:r>
      <w:r>
        <w:rPr>
          <w:rFonts w:hint="eastAsia"/>
        </w:rPr>
        <w:t>输入，后升力面始终作为水平尾翼</w:t>
      </w:r>
      <w:r w:rsidR="005633CE">
        <w:rPr>
          <w:rFonts w:hint="eastAsia"/>
        </w:rPr>
        <w:t>平面</w:t>
      </w:r>
      <w:r>
        <w:rPr>
          <w:rFonts w:hint="eastAsia"/>
        </w:rPr>
        <w:t>输入</w:t>
      </w:r>
      <w:r w:rsidR="00905897">
        <w:rPr>
          <w:rFonts w:hint="eastAsia"/>
        </w:rPr>
        <w:t>，</w:t>
      </w:r>
      <w:r>
        <w:rPr>
          <w:rFonts w:hint="eastAsia"/>
        </w:rPr>
        <w:t>无论配置的性质如何，都使用此约定</w:t>
      </w:r>
      <w:r w:rsidR="00F4170C">
        <w:rPr>
          <w:rFonts w:hint="eastAsia"/>
        </w:rPr>
        <w:t>；</w:t>
      </w:r>
    </w:p>
    <w:p w14:paraId="0E9068E4" w14:textId="77E50AF0" w:rsidR="005633CE" w:rsidRDefault="005633CE" w:rsidP="006F41E1">
      <w:pPr>
        <w:pStyle w:val="a0"/>
        <w:ind w:left="420" w:firstLineChars="0" w:firstLine="0"/>
      </w:pPr>
      <w:r>
        <w:rPr>
          <w:rFonts w:hint="eastAsia"/>
        </w:rPr>
        <w:t>（</w:t>
      </w:r>
      <w:r w:rsidRPr="005633CE">
        <w:t>WGPLNF</w:t>
      </w:r>
      <w:r>
        <w:rPr>
          <w:rFonts w:hint="eastAsia"/>
        </w:rPr>
        <w:t>，</w:t>
      </w:r>
      <w:r w:rsidRPr="005633CE">
        <w:t>HTPLNF</w:t>
      </w:r>
      <w:r>
        <w:rPr>
          <w:rFonts w:hint="eastAsia"/>
        </w:rPr>
        <w:t>，</w:t>
      </w:r>
      <w:r w:rsidRPr="005633CE">
        <w:t>VTPLNF</w:t>
      </w:r>
      <w:r>
        <w:rPr>
          <w:rFonts w:hint="eastAsia"/>
        </w:rPr>
        <w:t>，</w:t>
      </w:r>
      <w:r w:rsidRPr="005633CE">
        <w:t>VFPLNF</w:t>
      </w:r>
      <w:r w:rsidRPr="006F41E1">
        <w:rPr>
          <w:rFonts w:ascii="宋体" w:hAnsi="宋体" w:cs="宋体" w:hint="eastAsia"/>
        </w:rPr>
        <w:t>）</w:t>
      </w:r>
    </w:p>
    <w:p w14:paraId="0BD96F9E" w14:textId="56E39489" w:rsidR="00441478" w:rsidRDefault="00F4170C" w:rsidP="006F41E1">
      <w:pPr>
        <w:pStyle w:val="a0"/>
        <w:numPr>
          <w:ilvl w:val="0"/>
          <w:numId w:val="8"/>
        </w:numPr>
        <w:ind w:firstLineChars="0"/>
      </w:pPr>
      <w:r>
        <w:rPr>
          <w:rFonts w:hint="eastAsia"/>
        </w:rPr>
        <w:t>亚音速下，</w:t>
      </w:r>
      <w:r w:rsidR="00441478">
        <w:rPr>
          <w:rFonts w:hint="eastAsia"/>
        </w:rPr>
        <w:t>双垂尾法仅</w:t>
      </w:r>
      <w:r w:rsidR="002E11CF">
        <w:rPr>
          <w:rFonts w:hint="eastAsia"/>
        </w:rPr>
        <w:t>能</w:t>
      </w:r>
      <w:r>
        <w:rPr>
          <w:rFonts w:hint="eastAsia"/>
        </w:rPr>
        <w:t>求解</w:t>
      </w:r>
      <w:r w:rsidR="00441478">
        <w:rPr>
          <w:rFonts w:hint="eastAsia"/>
        </w:rPr>
        <w:t>横向稳定性参数</w:t>
      </w:r>
      <w:r w:rsidR="00905897">
        <w:rPr>
          <w:rFonts w:hint="eastAsia"/>
        </w:rPr>
        <w:t>，</w:t>
      </w:r>
      <w:r w:rsidR="00732F44">
        <w:rPr>
          <w:rFonts w:hint="eastAsia"/>
        </w:rPr>
        <w:t>但对于</w:t>
      </w:r>
      <w:r w:rsidR="00732F44">
        <w:t>H</w:t>
      </w:r>
      <w:r w:rsidR="00732F44">
        <w:rPr>
          <w:rFonts w:hint="eastAsia"/>
        </w:rPr>
        <w:t>型尾翼，可以通过将双垂直尾翼近似为一个等效垂直尾翼来求解气动特性；</w:t>
      </w:r>
    </w:p>
    <w:p w14:paraId="2C6BDDDB" w14:textId="30ECF71A" w:rsidR="00732F44" w:rsidRDefault="00732F44" w:rsidP="006F41E1">
      <w:pPr>
        <w:pStyle w:val="a0"/>
        <w:numPr>
          <w:ilvl w:val="0"/>
          <w:numId w:val="8"/>
        </w:numPr>
        <w:ind w:firstLineChars="0"/>
      </w:pPr>
      <w:r>
        <w:rPr>
          <w:rFonts w:hint="eastAsia"/>
        </w:rPr>
        <w:t>不能计算进气道、外部存储和突起等影响，因为</w:t>
      </w:r>
      <w:r>
        <w:rPr>
          <w:rFonts w:hint="eastAsia"/>
        </w:rPr>
        <w:t>DATCOM</w:t>
      </w:r>
      <w:r>
        <w:rPr>
          <w:rFonts w:hint="eastAsia"/>
        </w:rPr>
        <w:t>将机身简化为旋转体，这种简化会影响飞机的阻力系数</w:t>
      </w:r>
      <w:r w:rsidR="00905897">
        <w:rPr>
          <w:rFonts w:hint="eastAsia"/>
        </w:rPr>
        <w:t>；</w:t>
      </w:r>
    </w:p>
    <w:p w14:paraId="0DD06888" w14:textId="098E15A9" w:rsidR="005F7ADE" w:rsidRDefault="005F7ADE" w:rsidP="005F7ADE">
      <w:pPr>
        <w:pStyle w:val="a0"/>
        <w:numPr>
          <w:ilvl w:val="0"/>
          <w:numId w:val="8"/>
        </w:numPr>
        <w:ind w:firstLineChars="0"/>
      </w:pPr>
      <w:r w:rsidRPr="00534011">
        <w:rPr>
          <w:rFonts w:hint="eastAsia"/>
          <w:u w:val="single"/>
        </w:rPr>
        <w:t>一次只能分析一个增升装置或控制装置，不计算增升装置或控制装置的下洗</w:t>
      </w:r>
      <w:r>
        <w:rPr>
          <w:rFonts w:hint="eastAsia"/>
        </w:rPr>
        <w:t>影响，可以通过输入实验数据输入提供一种装置的效果，使</w:t>
      </w:r>
      <w:r>
        <w:rPr>
          <w:rFonts w:hint="eastAsia"/>
        </w:rPr>
        <w:t>DATCOM</w:t>
      </w:r>
      <w:r>
        <w:rPr>
          <w:rFonts w:hint="eastAsia"/>
        </w:rPr>
        <w:t>能够计算多种装置的叠加效果。</w:t>
      </w:r>
    </w:p>
    <w:p w14:paraId="412ADFCB" w14:textId="7150909F" w:rsidR="00732F44" w:rsidRDefault="00732F44" w:rsidP="006F41E1">
      <w:pPr>
        <w:pStyle w:val="a0"/>
        <w:numPr>
          <w:ilvl w:val="0"/>
          <w:numId w:val="8"/>
        </w:numPr>
        <w:ind w:firstLineChars="0"/>
      </w:pPr>
      <w:r>
        <w:rPr>
          <w:rFonts w:hint="eastAsia"/>
        </w:rPr>
        <w:t>对于不是直</w:t>
      </w:r>
      <w:r w:rsidR="00BD4DE5">
        <w:rPr>
          <w:rFonts w:hint="eastAsia"/>
        </w:rPr>
        <w:t>机翼</w:t>
      </w:r>
      <w:r>
        <w:rPr>
          <w:rFonts w:hint="eastAsia"/>
        </w:rPr>
        <w:t>或</w:t>
      </w:r>
      <w:r w:rsidR="00BD4DE5">
        <w:rPr>
          <w:rFonts w:hint="eastAsia"/>
        </w:rPr>
        <w:t>机翼</w:t>
      </w:r>
      <w:r>
        <w:rPr>
          <w:rFonts w:hint="eastAsia"/>
        </w:rPr>
        <w:t>有前缘延伸</w:t>
      </w:r>
      <w:r w:rsidR="00BD4DE5">
        <w:rPr>
          <w:rFonts w:hint="eastAsia"/>
        </w:rPr>
        <w:t>的飞机，动态导数无法计算，</w:t>
      </w:r>
      <w:r>
        <w:rPr>
          <w:rFonts w:hint="eastAsia"/>
        </w:rPr>
        <w:t>这个问题可以通过</w:t>
      </w:r>
      <w:r w:rsidR="00BD4DE5">
        <w:rPr>
          <w:rFonts w:hint="eastAsia"/>
        </w:rPr>
        <w:t>输入</w:t>
      </w:r>
      <w:r>
        <w:rPr>
          <w:rFonts w:hint="eastAsia"/>
        </w:rPr>
        <w:t>翼体的实验数据来解决</w:t>
      </w:r>
      <w:r w:rsidR="00905897">
        <w:rPr>
          <w:rFonts w:hint="eastAsia"/>
        </w:rPr>
        <w:t>；</w:t>
      </w:r>
    </w:p>
    <w:p w14:paraId="68738B5E" w14:textId="7EABA584" w:rsidR="006F41E1" w:rsidRDefault="00732F44" w:rsidP="006F41E1">
      <w:pPr>
        <w:pStyle w:val="a0"/>
        <w:numPr>
          <w:ilvl w:val="0"/>
          <w:numId w:val="8"/>
        </w:numPr>
        <w:ind w:firstLineChars="0"/>
      </w:pPr>
      <w:r w:rsidRPr="00534011">
        <w:rPr>
          <w:rFonts w:hint="eastAsia"/>
          <w:u w:val="single"/>
        </w:rPr>
        <w:t>数字</w:t>
      </w:r>
      <w:bookmarkStart w:id="0" w:name="OLE_LINK1"/>
      <w:bookmarkStart w:id="1" w:name="OLE_LINK2"/>
      <w:r w:rsidRPr="00534011">
        <w:rPr>
          <w:rFonts w:hint="eastAsia"/>
          <w:u w:val="single"/>
        </w:rPr>
        <w:t>DATCOM</w:t>
      </w:r>
      <w:bookmarkEnd w:id="0"/>
      <w:bookmarkEnd w:id="1"/>
      <w:r w:rsidRPr="00534011">
        <w:rPr>
          <w:rFonts w:hint="eastAsia"/>
          <w:u w:val="single"/>
        </w:rPr>
        <w:t>不能同时分析三个</w:t>
      </w:r>
      <w:r w:rsidR="00BD4DE5" w:rsidRPr="00534011">
        <w:rPr>
          <w:rFonts w:hint="eastAsia"/>
          <w:u w:val="single"/>
        </w:rPr>
        <w:t>升力</w:t>
      </w:r>
      <w:r w:rsidRPr="00534011">
        <w:rPr>
          <w:rFonts w:hint="eastAsia"/>
          <w:u w:val="single"/>
        </w:rPr>
        <w:t>面，</w:t>
      </w:r>
      <w:r>
        <w:rPr>
          <w:rFonts w:hint="eastAsia"/>
        </w:rPr>
        <w:t>如鸭翼</w:t>
      </w:r>
      <w:r w:rsidR="00BD4DE5">
        <w:rPr>
          <w:rFonts w:hint="eastAsia"/>
        </w:rPr>
        <w:t>-</w:t>
      </w:r>
      <w:r w:rsidR="00BD4DE5">
        <w:rPr>
          <w:rFonts w:hint="eastAsia"/>
        </w:rPr>
        <w:t>机翼</w:t>
      </w:r>
      <w:r w:rsidR="00BD4DE5">
        <w:rPr>
          <w:rFonts w:hint="eastAsia"/>
        </w:rPr>
        <w:t>-</w:t>
      </w:r>
      <w:r>
        <w:rPr>
          <w:rFonts w:hint="eastAsia"/>
        </w:rPr>
        <w:t>水平尾翼配置</w:t>
      </w:r>
      <w:r w:rsidR="00BD4DE5">
        <w:rPr>
          <w:rFonts w:hint="eastAsia"/>
        </w:rPr>
        <w:t>，</w:t>
      </w:r>
      <w:r>
        <w:rPr>
          <w:rFonts w:hint="eastAsia"/>
        </w:rPr>
        <w:t>这个问题可以通过</w:t>
      </w:r>
      <w:r w:rsidR="00BD4DE5">
        <w:rPr>
          <w:rFonts w:hint="eastAsia"/>
        </w:rPr>
        <w:t>输入</w:t>
      </w:r>
      <w:r>
        <w:rPr>
          <w:rFonts w:hint="eastAsia"/>
        </w:rPr>
        <w:t>实验</w:t>
      </w:r>
      <w:r w:rsidR="00BD4DE5">
        <w:rPr>
          <w:rFonts w:hint="eastAsia"/>
        </w:rPr>
        <w:t>数据</w:t>
      </w:r>
      <w:r>
        <w:rPr>
          <w:rFonts w:hint="eastAsia"/>
        </w:rPr>
        <w:t>来解决</w:t>
      </w:r>
      <w:r w:rsidR="00905897">
        <w:rPr>
          <w:rFonts w:hint="eastAsia"/>
        </w:rPr>
        <w:t>；</w:t>
      </w:r>
    </w:p>
    <w:p w14:paraId="2F9BB347" w14:textId="0F194170" w:rsidR="00441478" w:rsidRDefault="00441478" w:rsidP="006F41E1">
      <w:pPr>
        <w:pStyle w:val="a0"/>
        <w:numPr>
          <w:ilvl w:val="0"/>
          <w:numId w:val="8"/>
        </w:numPr>
        <w:ind w:firstLineChars="0"/>
      </w:pPr>
      <w:r>
        <w:rPr>
          <w:rFonts w:hint="eastAsia"/>
        </w:rPr>
        <w:t>假定翼型截面特征在整个</w:t>
      </w:r>
      <w:r w:rsidR="006F41E1">
        <w:rPr>
          <w:rFonts w:hint="eastAsia"/>
        </w:rPr>
        <w:t>机翼展向</w:t>
      </w:r>
      <w:r>
        <w:rPr>
          <w:rFonts w:hint="eastAsia"/>
        </w:rPr>
        <w:t>上是恒定的，或者是</w:t>
      </w:r>
      <w:r w:rsidR="006F41E1">
        <w:rPr>
          <w:rFonts w:hint="eastAsia"/>
        </w:rPr>
        <w:t>取机翼平面</w:t>
      </w:r>
      <w:r>
        <w:rPr>
          <w:rFonts w:hint="eastAsia"/>
        </w:rPr>
        <w:t>的平均值</w:t>
      </w:r>
      <w:r w:rsidR="00905897">
        <w:rPr>
          <w:rFonts w:hint="eastAsia"/>
        </w:rPr>
        <w:t>，</w:t>
      </w:r>
      <w:r w:rsidR="006F41E1">
        <w:rPr>
          <w:rFonts w:hint="eastAsia"/>
        </w:rPr>
        <w:t>弯曲平面</w:t>
      </w:r>
      <w:r>
        <w:rPr>
          <w:rFonts w:hint="eastAsia"/>
        </w:rPr>
        <w:t>或双三角平面的内侧和外侧可以分别指定前缘半径和最大厚度比</w:t>
      </w:r>
      <w:r w:rsidR="00905897">
        <w:rPr>
          <w:rFonts w:hint="eastAsia"/>
        </w:rPr>
        <w:t>；</w:t>
      </w:r>
    </w:p>
    <w:p w14:paraId="03396B16" w14:textId="11F7A787" w:rsidR="00441478" w:rsidRDefault="00441478" w:rsidP="006F41E1">
      <w:pPr>
        <w:pStyle w:val="a0"/>
        <w:numPr>
          <w:ilvl w:val="0"/>
          <w:numId w:val="8"/>
        </w:numPr>
        <w:ind w:firstLineChars="0"/>
      </w:pPr>
      <w:r>
        <w:rPr>
          <w:rFonts w:hint="eastAsia"/>
        </w:rPr>
        <w:t>如果通过</w:t>
      </w:r>
      <w:r>
        <w:rPr>
          <w:rFonts w:hint="eastAsia"/>
        </w:rPr>
        <w:t>NACA</w:t>
      </w:r>
      <w:r w:rsidR="006F41E1">
        <w:rPr>
          <w:rFonts w:hint="eastAsia"/>
        </w:rPr>
        <w:t>翼型</w:t>
      </w:r>
      <w:r>
        <w:rPr>
          <w:rFonts w:hint="eastAsia"/>
        </w:rPr>
        <w:t>名称和坐标同时</w:t>
      </w:r>
      <w:r w:rsidR="006F41E1">
        <w:rPr>
          <w:rFonts w:hint="eastAsia"/>
        </w:rPr>
        <w:t>设定</w:t>
      </w:r>
      <w:r>
        <w:rPr>
          <w:rFonts w:hint="eastAsia"/>
        </w:rPr>
        <w:t>了</w:t>
      </w:r>
      <w:r w:rsidR="006F41E1">
        <w:rPr>
          <w:rFonts w:hint="eastAsia"/>
        </w:rPr>
        <w:t>机翼</w:t>
      </w:r>
      <w:r>
        <w:rPr>
          <w:rFonts w:hint="eastAsia"/>
        </w:rPr>
        <w:t>截面，则</w:t>
      </w:r>
      <w:r w:rsidR="006F41E1">
        <w:rPr>
          <w:rFonts w:hint="eastAsia"/>
        </w:rPr>
        <w:t>优先使用</w:t>
      </w:r>
      <w:r>
        <w:rPr>
          <w:rFonts w:hint="eastAsia"/>
        </w:rPr>
        <w:t>坐标信息</w:t>
      </w:r>
      <w:r w:rsidR="00905897">
        <w:rPr>
          <w:rFonts w:hint="eastAsia"/>
        </w:rPr>
        <w:t>；</w:t>
      </w:r>
    </w:p>
    <w:p w14:paraId="4CCDD8A0" w14:textId="4DBFC46D" w:rsidR="00441478" w:rsidRDefault="006F41E1" w:rsidP="006F41E1">
      <w:pPr>
        <w:pStyle w:val="a0"/>
        <w:numPr>
          <w:ilvl w:val="0"/>
          <w:numId w:val="8"/>
        </w:numPr>
        <w:ind w:firstLineChars="0"/>
      </w:pPr>
      <w:r>
        <w:rPr>
          <w:rFonts w:hint="eastAsia"/>
        </w:rPr>
        <w:t>亚音速下，</w:t>
      </w:r>
      <w:r w:rsidR="00441478">
        <w:rPr>
          <w:rFonts w:hint="eastAsia"/>
        </w:rPr>
        <w:t>喷气</w:t>
      </w:r>
      <w:bookmarkStart w:id="2" w:name="OLE_LINK3"/>
      <w:bookmarkStart w:id="3" w:name="OLE_LINK4"/>
      <w:r w:rsidR="00942E28">
        <w:rPr>
          <w:rFonts w:hint="eastAsia"/>
        </w:rPr>
        <w:t>发动机</w:t>
      </w:r>
      <w:bookmarkEnd w:id="2"/>
      <w:bookmarkEnd w:id="3"/>
      <w:r w:rsidR="00441478">
        <w:rPr>
          <w:rFonts w:hint="eastAsia"/>
        </w:rPr>
        <w:t>和螺旋桨</w:t>
      </w:r>
      <w:r w:rsidR="00942E28">
        <w:rPr>
          <w:rFonts w:hint="eastAsia"/>
        </w:rPr>
        <w:t>发动机</w:t>
      </w:r>
      <w:r w:rsidR="00441478">
        <w:rPr>
          <w:rFonts w:hint="eastAsia"/>
        </w:rPr>
        <w:t>仅</w:t>
      </w:r>
      <w:r w:rsidR="002E11CF">
        <w:rPr>
          <w:rFonts w:hint="eastAsia"/>
        </w:rPr>
        <w:t>能</w:t>
      </w:r>
      <w:r>
        <w:rPr>
          <w:rFonts w:hint="eastAsia"/>
        </w:rPr>
        <w:t>求解</w:t>
      </w:r>
      <w:r w:rsidR="00441478">
        <w:rPr>
          <w:rFonts w:hint="eastAsia"/>
        </w:rPr>
        <w:t>纵向稳定性参数</w:t>
      </w:r>
      <w:r w:rsidR="00905897">
        <w:rPr>
          <w:rFonts w:hint="eastAsia"/>
        </w:rPr>
        <w:t>，不能同时输入喷气</w:t>
      </w:r>
      <w:r w:rsidR="00942E28">
        <w:rPr>
          <w:rFonts w:hint="eastAsia"/>
        </w:rPr>
        <w:t>发动机参数</w:t>
      </w:r>
      <w:r w:rsidR="00905897">
        <w:rPr>
          <w:rFonts w:hint="eastAsia"/>
        </w:rPr>
        <w:t>（</w:t>
      </w:r>
      <w:r w:rsidR="00905897" w:rsidRPr="00905897">
        <w:t>JETPWR</w:t>
      </w:r>
      <w:r w:rsidR="00905897">
        <w:rPr>
          <w:rFonts w:hint="eastAsia"/>
        </w:rPr>
        <w:t>）</w:t>
      </w:r>
      <w:r w:rsidR="00942E28">
        <w:rPr>
          <w:rFonts w:hint="eastAsia"/>
        </w:rPr>
        <w:t>、</w:t>
      </w:r>
      <w:r w:rsidR="00905897">
        <w:rPr>
          <w:rFonts w:hint="eastAsia"/>
        </w:rPr>
        <w:t>螺旋桨</w:t>
      </w:r>
      <w:r w:rsidR="00942E28">
        <w:rPr>
          <w:rFonts w:hint="eastAsia"/>
        </w:rPr>
        <w:t>发动机参数</w:t>
      </w:r>
      <w:r w:rsidR="00905897">
        <w:rPr>
          <w:rFonts w:hint="eastAsia"/>
        </w:rPr>
        <w:t>（</w:t>
      </w:r>
      <w:r w:rsidR="00905897" w:rsidRPr="00905897">
        <w:t>PROPWR</w:t>
      </w:r>
      <w:r w:rsidR="00905897">
        <w:rPr>
          <w:rFonts w:hint="eastAsia"/>
        </w:rPr>
        <w:t>）；</w:t>
      </w:r>
    </w:p>
    <w:p w14:paraId="0FFC3D5C" w14:textId="6CD3C3E5" w:rsidR="00441478" w:rsidRDefault="00AF2210" w:rsidP="006F41E1">
      <w:pPr>
        <w:pStyle w:val="a0"/>
        <w:numPr>
          <w:ilvl w:val="0"/>
          <w:numId w:val="8"/>
        </w:numPr>
        <w:ind w:firstLineChars="0"/>
      </w:pPr>
      <w:r>
        <w:rPr>
          <w:rFonts w:hint="eastAsia"/>
        </w:rPr>
        <w:t>亚音速下，</w:t>
      </w:r>
      <w:r w:rsidR="00441478">
        <w:rPr>
          <w:rFonts w:hint="eastAsia"/>
        </w:rPr>
        <w:t>地面效应方法仅适用于</w:t>
      </w:r>
      <w:r>
        <w:rPr>
          <w:rFonts w:hint="eastAsia"/>
        </w:rPr>
        <w:t>求解</w:t>
      </w:r>
      <w:r w:rsidR="00441478">
        <w:rPr>
          <w:rFonts w:hint="eastAsia"/>
        </w:rPr>
        <w:t>纵向稳定性参数。</w:t>
      </w:r>
    </w:p>
    <w:p w14:paraId="2B1A5C6D" w14:textId="037350EB" w:rsidR="00441478" w:rsidRDefault="00441478" w:rsidP="006F41E1">
      <w:pPr>
        <w:pStyle w:val="a0"/>
        <w:numPr>
          <w:ilvl w:val="0"/>
          <w:numId w:val="8"/>
        </w:numPr>
        <w:ind w:firstLineChars="0"/>
      </w:pPr>
      <w:r>
        <w:rPr>
          <w:rFonts w:hint="eastAsia"/>
        </w:rPr>
        <w:t>喷气襟翼</w:t>
      </w:r>
      <w:r w:rsidR="002E11CF">
        <w:rPr>
          <w:rFonts w:hint="eastAsia"/>
        </w:rPr>
        <w:t>（</w:t>
      </w:r>
      <w:r w:rsidR="002E11CF" w:rsidRPr="002E11CF">
        <w:t>Jet flaps</w:t>
      </w:r>
      <w:r w:rsidR="002E11CF">
        <w:rPr>
          <w:rFonts w:hint="eastAsia"/>
        </w:rPr>
        <w:t>）</w:t>
      </w:r>
      <w:r>
        <w:rPr>
          <w:rFonts w:hint="eastAsia"/>
        </w:rPr>
        <w:t>被认为是对称的</w:t>
      </w:r>
      <w:r w:rsidR="002E11CF">
        <w:rPr>
          <w:rFonts w:hint="eastAsia"/>
        </w:rPr>
        <w:t>增升</w:t>
      </w:r>
      <w:r>
        <w:rPr>
          <w:rFonts w:hint="eastAsia"/>
        </w:rPr>
        <w:t>控制装置</w:t>
      </w:r>
      <w:r w:rsidR="002E11CF">
        <w:rPr>
          <w:rFonts w:hint="eastAsia"/>
        </w:rPr>
        <w:t>，</w:t>
      </w:r>
      <w:r>
        <w:rPr>
          <w:rFonts w:hint="eastAsia"/>
        </w:rPr>
        <w:t>该方法仅适用于</w:t>
      </w:r>
      <w:r w:rsidR="00044271">
        <w:rPr>
          <w:rFonts w:hint="eastAsia"/>
        </w:rPr>
        <w:t>超</w:t>
      </w:r>
      <w:r>
        <w:rPr>
          <w:rFonts w:hint="eastAsia"/>
        </w:rPr>
        <w:t>音速下的纵向稳定性参数。</w:t>
      </w:r>
    </w:p>
    <w:p w14:paraId="5E4AF966" w14:textId="00F08892" w:rsidR="00796AD3" w:rsidRDefault="00441478" w:rsidP="006F41E1">
      <w:pPr>
        <w:pStyle w:val="a0"/>
        <w:numPr>
          <w:ilvl w:val="0"/>
          <w:numId w:val="8"/>
        </w:numPr>
        <w:ind w:firstLineChars="0"/>
      </w:pPr>
      <w:r>
        <w:rPr>
          <w:rFonts w:hint="eastAsia"/>
        </w:rPr>
        <w:t>该程序使用输入的列表名称来定义要合成的配置组件。例如，名称列表</w:t>
      </w:r>
      <w:r>
        <w:rPr>
          <w:rFonts w:hint="eastAsia"/>
        </w:rPr>
        <w:t>HTPLNF</w:t>
      </w:r>
      <w:r>
        <w:rPr>
          <w:rFonts w:hint="eastAsia"/>
        </w:rPr>
        <w:t>的存在使</w:t>
      </w:r>
      <w:r w:rsidR="00732F44">
        <w:rPr>
          <w:rFonts w:hint="eastAsia"/>
        </w:rPr>
        <w:t>DATCOM</w:t>
      </w:r>
      <w:r>
        <w:rPr>
          <w:rFonts w:hint="eastAsia"/>
        </w:rPr>
        <w:t>假定该配置具有水平尾部。</w:t>
      </w:r>
    </w:p>
    <w:p w14:paraId="0A487990" w14:textId="5B6AB4CB" w:rsidR="00E843CF" w:rsidRDefault="00E843CF" w:rsidP="000473E7">
      <w:pPr>
        <w:pStyle w:val="1"/>
        <w:spacing w:before="156" w:after="156"/>
      </w:pPr>
      <w:r>
        <w:rPr>
          <w:rFonts w:hint="eastAsia"/>
        </w:rPr>
        <w:t>输入</w:t>
      </w:r>
    </w:p>
    <w:p w14:paraId="27A6A517" w14:textId="2AB5BC30" w:rsidR="00D36F10" w:rsidRPr="00D36F10" w:rsidRDefault="00414E99" w:rsidP="00414E99">
      <w:pPr>
        <w:ind w:firstLineChars="200" w:firstLine="480"/>
      </w:pPr>
      <w:r>
        <w:rPr>
          <w:rFonts w:hint="eastAsia"/>
        </w:rPr>
        <w:t>D</w:t>
      </w:r>
      <w:r>
        <w:t>ATCOM</w:t>
      </w:r>
      <w:r>
        <w:rPr>
          <w:rFonts w:hint="eastAsia"/>
        </w:rPr>
        <w:t>通过基本的数据输入单元“</w:t>
      </w:r>
      <w:r>
        <w:rPr>
          <w:rFonts w:hint="eastAsia"/>
        </w:rPr>
        <w:t>C</w:t>
      </w:r>
      <w:r>
        <w:t>ASE</w:t>
      </w:r>
      <w:r>
        <w:rPr>
          <w:rFonts w:hint="eastAsia"/>
        </w:rPr>
        <w:t>”来组织输入数据，输入文件主要由“</w:t>
      </w:r>
      <w:r>
        <w:rPr>
          <w:rFonts w:hint="eastAsia"/>
        </w:rPr>
        <w:t>C</w:t>
      </w:r>
      <w:r>
        <w:t>ASE</w:t>
      </w:r>
      <w:r>
        <w:rPr>
          <w:rFonts w:hint="eastAsia"/>
        </w:rPr>
        <w:t>”组成，每个输入文件至少包含一个“</w:t>
      </w:r>
      <w:r>
        <w:rPr>
          <w:rFonts w:hint="eastAsia"/>
        </w:rPr>
        <w:t>C</w:t>
      </w:r>
      <w:r>
        <w:t>ASE</w:t>
      </w:r>
      <w:r>
        <w:rPr>
          <w:rFonts w:hint="eastAsia"/>
        </w:rPr>
        <w:t>”。“</w:t>
      </w:r>
      <w:r>
        <w:rPr>
          <w:rFonts w:hint="eastAsia"/>
        </w:rPr>
        <w:t>C</w:t>
      </w:r>
      <w:r>
        <w:t>ASE</w:t>
      </w:r>
      <w:r>
        <w:rPr>
          <w:rFonts w:hint="eastAsia"/>
        </w:rPr>
        <w:t>”中又包含多个参数表和控制变量。</w:t>
      </w:r>
    </w:p>
    <w:p w14:paraId="52B2B879" w14:textId="77777777" w:rsidR="000473E7" w:rsidRDefault="00383FED" w:rsidP="000473E7">
      <w:pPr>
        <w:pStyle w:val="2"/>
      </w:pPr>
      <w:r>
        <w:rPr>
          <w:rFonts w:hint="eastAsia"/>
        </w:rPr>
        <w:t>构型：</w:t>
      </w:r>
    </w:p>
    <w:p w14:paraId="17FBB556" w14:textId="2551EB0B" w:rsidR="00383FED" w:rsidRDefault="00383FED" w:rsidP="000473E7">
      <w:pPr>
        <w:ind w:firstLineChars="300" w:firstLine="720"/>
      </w:pPr>
      <w:r>
        <w:rPr>
          <w:rFonts w:hint="eastAsia"/>
        </w:rPr>
        <w:t>单独机身</w:t>
      </w:r>
      <w:r w:rsidR="006F0E8A">
        <w:t xml:space="preserve"> </w:t>
      </w:r>
    </w:p>
    <w:p w14:paraId="6D4F9830" w14:textId="3AAA1498" w:rsidR="00383FED" w:rsidRPr="00383FED" w:rsidRDefault="00383FED" w:rsidP="006F0E8A">
      <w:pPr>
        <w:ind w:firstLineChars="300" w:firstLine="720"/>
      </w:pPr>
      <w:r>
        <w:rPr>
          <w:rFonts w:hint="eastAsia"/>
        </w:rPr>
        <w:t>单独机翼</w:t>
      </w:r>
      <w:r w:rsidR="006F0E8A">
        <w:t xml:space="preserve"> </w:t>
      </w:r>
    </w:p>
    <w:p w14:paraId="2E686355" w14:textId="29E4CC7C" w:rsidR="00383FED" w:rsidRPr="00383FED" w:rsidRDefault="00383FED" w:rsidP="006F0E8A">
      <w:pPr>
        <w:ind w:firstLineChars="300" w:firstLine="720"/>
      </w:pPr>
      <w:r>
        <w:rPr>
          <w:rFonts w:hint="eastAsia"/>
        </w:rPr>
        <w:t>单独平尾</w:t>
      </w:r>
      <w:r w:rsidR="006F0E8A">
        <w:t xml:space="preserve"> </w:t>
      </w:r>
    </w:p>
    <w:p w14:paraId="402FAA63" w14:textId="77777777" w:rsidR="00A64AFE" w:rsidRDefault="00383FED" w:rsidP="00A64AFE">
      <w:pPr>
        <w:ind w:firstLineChars="300" w:firstLine="720"/>
      </w:pPr>
      <w:r>
        <w:rPr>
          <w:rFonts w:hint="eastAsia"/>
        </w:rPr>
        <w:t>单独垂尾</w:t>
      </w:r>
    </w:p>
    <w:p w14:paraId="1C8AEA46" w14:textId="1EA1CC84" w:rsidR="00A64AFE" w:rsidRDefault="00A64AFE" w:rsidP="00A64AFE">
      <w:pPr>
        <w:ind w:firstLineChars="300" w:firstLine="720"/>
      </w:pPr>
      <w:r>
        <w:rPr>
          <w:rFonts w:hint="eastAsia"/>
        </w:rPr>
        <w:t>机身</w:t>
      </w:r>
      <w:r>
        <w:rPr>
          <w:rFonts w:hint="eastAsia"/>
        </w:rPr>
        <w:t>+</w:t>
      </w:r>
      <w:r>
        <w:rPr>
          <w:rFonts w:hint="eastAsia"/>
        </w:rPr>
        <w:t>机翼</w:t>
      </w:r>
    </w:p>
    <w:p w14:paraId="184A45DD" w14:textId="77777777" w:rsidR="00A64AFE" w:rsidRDefault="00A64AFE" w:rsidP="00A64AFE">
      <w:pPr>
        <w:ind w:firstLineChars="300" w:firstLine="720"/>
      </w:pPr>
      <w:r>
        <w:rPr>
          <w:rFonts w:hint="eastAsia"/>
        </w:rPr>
        <w:t>机身</w:t>
      </w:r>
      <w:r>
        <w:rPr>
          <w:rFonts w:hint="eastAsia"/>
        </w:rPr>
        <w:t>+</w:t>
      </w:r>
      <w:r>
        <w:rPr>
          <w:rFonts w:hint="eastAsia"/>
        </w:rPr>
        <w:t>平尾</w:t>
      </w:r>
    </w:p>
    <w:p w14:paraId="15D16135" w14:textId="0047F035" w:rsidR="00A64AFE" w:rsidRDefault="00A64AFE" w:rsidP="00A64AFE">
      <w:pPr>
        <w:ind w:firstLineChars="300" w:firstLine="720"/>
      </w:pPr>
      <w:r>
        <w:rPr>
          <w:rFonts w:hint="eastAsia"/>
        </w:rPr>
        <w:t>机身</w:t>
      </w:r>
      <w:r>
        <w:rPr>
          <w:rFonts w:hint="eastAsia"/>
        </w:rPr>
        <w:t>+</w:t>
      </w:r>
      <w:r>
        <w:rPr>
          <w:rFonts w:hint="eastAsia"/>
        </w:rPr>
        <w:t>垂尾</w:t>
      </w:r>
    </w:p>
    <w:p w14:paraId="6455F681" w14:textId="77777777" w:rsidR="00A64AFE" w:rsidRDefault="00A64AFE" w:rsidP="00A64AFE">
      <w:pPr>
        <w:ind w:firstLineChars="300" w:firstLine="720"/>
      </w:pPr>
      <w:r>
        <w:rPr>
          <w:rFonts w:hint="eastAsia"/>
        </w:rPr>
        <w:t>机翼</w:t>
      </w:r>
      <w:r>
        <w:rPr>
          <w:rFonts w:hint="eastAsia"/>
        </w:rPr>
        <w:t>+</w:t>
      </w:r>
      <w:r>
        <w:rPr>
          <w:rFonts w:hint="eastAsia"/>
        </w:rPr>
        <w:t>机身</w:t>
      </w:r>
      <w:r>
        <w:rPr>
          <w:rFonts w:hint="eastAsia"/>
        </w:rPr>
        <w:t>+</w:t>
      </w:r>
      <w:r>
        <w:rPr>
          <w:rFonts w:hint="eastAsia"/>
        </w:rPr>
        <w:t>平尾</w:t>
      </w:r>
    </w:p>
    <w:p w14:paraId="50DEA7D3" w14:textId="77777777" w:rsidR="00A64AFE" w:rsidRDefault="00A64AFE" w:rsidP="00A64AFE">
      <w:pPr>
        <w:ind w:firstLineChars="300" w:firstLine="720"/>
      </w:pPr>
      <w:r>
        <w:rPr>
          <w:rFonts w:hint="eastAsia"/>
        </w:rPr>
        <w:t>机翼</w:t>
      </w:r>
      <w:r>
        <w:rPr>
          <w:rFonts w:hint="eastAsia"/>
        </w:rPr>
        <w:t>+</w:t>
      </w:r>
      <w:r>
        <w:rPr>
          <w:rFonts w:hint="eastAsia"/>
        </w:rPr>
        <w:t>机身</w:t>
      </w:r>
      <w:r>
        <w:rPr>
          <w:rFonts w:hint="eastAsia"/>
        </w:rPr>
        <w:t>+</w:t>
      </w:r>
      <w:r>
        <w:rPr>
          <w:rFonts w:hint="eastAsia"/>
        </w:rPr>
        <w:t>垂尾</w:t>
      </w:r>
    </w:p>
    <w:p w14:paraId="62D6C525" w14:textId="104FA6A0" w:rsidR="00A64AFE" w:rsidRPr="00A64AFE" w:rsidRDefault="00A64AFE" w:rsidP="00A64AFE">
      <w:pPr>
        <w:ind w:firstLineChars="300" w:firstLine="720"/>
      </w:pPr>
      <w:r>
        <w:rPr>
          <w:rFonts w:hint="eastAsia"/>
        </w:rPr>
        <w:t>机翼</w:t>
      </w:r>
      <w:r>
        <w:rPr>
          <w:rFonts w:hint="eastAsia"/>
        </w:rPr>
        <w:t>+</w:t>
      </w:r>
      <w:r>
        <w:rPr>
          <w:rFonts w:hint="eastAsia"/>
        </w:rPr>
        <w:t>机身</w:t>
      </w:r>
      <w:r>
        <w:rPr>
          <w:rFonts w:hint="eastAsia"/>
        </w:rPr>
        <w:t>+</w:t>
      </w:r>
      <w:r>
        <w:rPr>
          <w:rFonts w:hint="eastAsia"/>
        </w:rPr>
        <w:t>平尾</w:t>
      </w:r>
      <w:r>
        <w:rPr>
          <w:rFonts w:hint="eastAsia"/>
        </w:rPr>
        <w:t>+</w:t>
      </w:r>
      <w:r>
        <w:rPr>
          <w:rFonts w:hint="eastAsia"/>
        </w:rPr>
        <w:t>垂尾</w:t>
      </w:r>
    </w:p>
    <w:p w14:paraId="080C033C" w14:textId="60EEADF3" w:rsidR="00A64AFE" w:rsidRDefault="00D46AF9" w:rsidP="00414E99">
      <w:pPr>
        <w:ind w:firstLineChars="300" w:firstLine="720"/>
      </w:pPr>
      <w:r>
        <w:rPr>
          <w:rFonts w:hint="eastAsia"/>
        </w:rPr>
        <w:t>特殊构型（小展弦比、飞翼式）</w:t>
      </w:r>
    </w:p>
    <w:p w14:paraId="061F8E27" w14:textId="67524D41" w:rsidR="00D46AF9" w:rsidRDefault="00D36F10" w:rsidP="000473E7">
      <w:pPr>
        <w:pStyle w:val="2"/>
      </w:pPr>
      <w:r>
        <w:rPr>
          <w:rFonts w:hint="eastAsia"/>
        </w:rPr>
        <w:lastRenderedPageBreak/>
        <w:t>参数表</w:t>
      </w:r>
      <w:r w:rsidR="00D31755">
        <w:rPr>
          <w:rFonts w:hint="eastAsia"/>
        </w:rPr>
        <w:t>：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843"/>
        <w:gridCol w:w="5022"/>
      </w:tblGrid>
      <w:tr w:rsidR="00311FC6" w14:paraId="5A8E9FBC" w14:textId="77777777" w:rsidTr="00ED77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AD83137" w14:textId="3985C01B" w:rsidR="00311FC6" w:rsidRPr="00311FC6" w:rsidRDefault="00311FC6" w:rsidP="00311FC6">
            <w:pPr>
              <w:jc w:val="center"/>
            </w:pPr>
            <w:r>
              <w:rPr>
                <w:rFonts w:hint="eastAsia"/>
              </w:rPr>
              <w:t>类别</w:t>
            </w:r>
          </w:p>
        </w:tc>
        <w:tc>
          <w:tcPr>
            <w:tcW w:w="1843" w:type="dxa"/>
            <w:vAlign w:val="center"/>
          </w:tcPr>
          <w:p w14:paraId="62E4E917" w14:textId="5B279C6E" w:rsidR="00311FC6" w:rsidRPr="00311FC6" w:rsidRDefault="00311FC6" w:rsidP="00311F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022" w:type="dxa"/>
            <w:vAlign w:val="center"/>
          </w:tcPr>
          <w:p w14:paraId="02CF020F" w14:textId="128A2533" w:rsidR="00311FC6" w:rsidRPr="00311FC6" w:rsidRDefault="00311FC6" w:rsidP="00311F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684001" w14:paraId="725FC2AC" w14:textId="77777777" w:rsidTr="00ED7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  <w:vAlign w:val="center"/>
          </w:tcPr>
          <w:p w14:paraId="0D320725" w14:textId="77777777" w:rsidR="00684001" w:rsidRDefault="00684001" w:rsidP="00311FC6">
            <w:pPr>
              <w:jc w:val="center"/>
            </w:pPr>
            <w:r>
              <w:rPr>
                <w:rFonts w:hint="eastAsia"/>
                <w:b w:val="0"/>
                <w:bCs w:val="0"/>
              </w:rPr>
              <w:t>I</w:t>
            </w:r>
          </w:p>
          <w:p w14:paraId="2C92E889" w14:textId="5348D00F" w:rsidR="00684001" w:rsidRPr="00311FC6" w:rsidRDefault="00684001" w:rsidP="00311FC6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飞行条件</w:t>
            </w:r>
          </w:p>
        </w:tc>
        <w:tc>
          <w:tcPr>
            <w:tcW w:w="1843" w:type="dxa"/>
            <w:vAlign w:val="center"/>
          </w:tcPr>
          <w:p w14:paraId="1AEF9634" w14:textId="596A3485" w:rsidR="00684001" w:rsidRDefault="00684001" w:rsidP="00311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712">
              <w:rPr>
                <w:rFonts w:hint="eastAsia"/>
                <w:color w:val="FF0000"/>
              </w:rPr>
              <w:t>F</w:t>
            </w:r>
            <w:r w:rsidRPr="00ED7712">
              <w:rPr>
                <w:color w:val="FF0000"/>
              </w:rPr>
              <w:t>LTCON</w:t>
            </w:r>
          </w:p>
        </w:tc>
        <w:tc>
          <w:tcPr>
            <w:tcW w:w="5022" w:type="dxa"/>
            <w:vAlign w:val="center"/>
          </w:tcPr>
          <w:p w14:paraId="746218D6" w14:textId="537B75D1" w:rsidR="00684001" w:rsidRDefault="00684001" w:rsidP="00311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飞行条件或飞行状态</w:t>
            </w:r>
          </w:p>
        </w:tc>
      </w:tr>
      <w:tr w:rsidR="00684001" w14:paraId="64E7D033" w14:textId="77777777" w:rsidTr="00ED7712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  <w:vAlign w:val="center"/>
          </w:tcPr>
          <w:p w14:paraId="7CF09355" w14:textId="77777777" w:rsidR="00684001" w:rsidRDefault="00684001" w:rsidP="00311FC6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843" w:type="dxa"/>
            <w:vAlign w:val="center"/>
          </w:tcPr>
          <w:p w14:paraId="345122BC" w14:textId="7658B231" w:rsidR="00684001" w:rsidRDefault="00684001" w:rsidP="00311F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7712">
              <w:rPr>
                <w:rFonts w:hint="eastAsia"/>
                <w:color w:val="FF0000"/>
              </w:rPr>
              <w:t>O</w:t>
            </w:r>
            <w:r w:rsidRPr="00ED7712">
              <w:rPr>
                <w:color w:val="FF0000"/>
              </w:rPr>
              <w:t>PTINS</w:t>
            </w:r>
          </w:p>
        </w:tc>
        <w:tc>
          <w:tcPr>
            <w:tcW w:w="5022" w:type="dxa"/>
            <w:vAlign w:val="center"/>
          </w:tcPr>
          <w:p w14:paraId="27AE4DB5" w14:textId="497441F0" w:rsidR="00684001" w:rsidRDefault="00684001" w:rsidP="00311F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参考尺寸及粗糙度</w:t>
            </w:r>
          </w:p>
        </w:tc>
      </w:tr>
      <w:tr w:rsidR="00ED7712" w14:paraId="63F5FAEB" w14:textId="77777777" w:rsidTr="00ED7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  <w:vAlign w:val="center"/>
          </w:tcPr>
          <w:p w14:paraId="1DE01C00" w14:textId="77777777" w:rsidR="00ED7712" w:rsidRDefault="00ED7712" w:rsidP="00311FC6">
            <w:pPr>
              <w:jc w:val="center"/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I</w:t>
            </w:r>
          </w:p>
          <w:p w14:paraId="5EBC4747" w14:textId="399EFE92" w:rsidR="00ED7712" w:rsidRPr="00311FC6" w:rsidRDefault="00ED7712" w:rsidP="00311FC6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基本构型</w:t>
            </w:r>
          </w:p>
        </w:tc>
        <w:tc>
          <w:tcPr>
            <w:tcW w:w="1843" w:type="dxa"/>
            <w:vAlign w:val="center"/>
          </w:tcPr>
          <w:p w14:paraId="7807664D" w14:textId="7B66B46C" w:rsidR="00ED7712" w:rsidRDefault="00ED7712" w:rsidP="00311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712">
              <w:rPr>
                <w:rFonts w:hint="eastAsia"/>
                <w:color w:val="FF0000"/>
              </w:rPr>
              <w:t>S</w:t>
            </w:r>
            <w:r w:rsidRPr="00ED7712">
              <w:rPr>
                <w:color w:val="FF0000"/>
              </w:rPr>
              <w:t>YNTHS</w:t>
            </w:r>
          </w:p>
        </w:tc>
        <w:tc>
          <w:tcPr>
            <w:tcW w:w="5022" w:type="dxa"/>
            <w:vAlign w:val="center"/>
          </w:tcPr>
          <w:p w14:paraId="4EEC8D4F" w14:textId="731E79C5" w:rsidR="00ED7712" w:rsidRDefault="00ED7712" w:rsidP="00311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总体布局相关参数</w:t>
            </w:r>
          </w:p>
        </w:tc>
      </w:tr>
      <w:tr w:rsidR="00ED7712" w14:paraId="15148BD8" w14:textId="77777777" w:rsidTr="00ED7712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  <w:vAlign w:val="center"/>
          </w:tcPr>
          <w:p w14:paraId="6EA806CC" w14:textId="77777777" w:rsidR="00ED7712" w:rsidRPr="00311FC6" w:rsidRDefault="00ED7712" w:rsidP="00155E82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843" w:type="dxa"/>
            <w:vAlign w:val="center"/>
          </w:tcPr>
          <w:p w14:paraId="3F19C2DC" w14:textId="67010839" w:rsidR="00ED7712" w:rsidRDefault="00ED7712" w:rsidP="00155E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7712">
              <w:rPr>
                <w:rFonts w:hint="eastAsia"/>
                <w:color w:val="FF0000"/>
              </w:rPr>
              <w:t>B</w:t>
            </w:r>
            <w:r w:rsidRPr="00ED7712">
              <w:rPr>
                <w:color w:val="FF0000"/>
              </w:rPr>
              <w:t>ODY</w:t>
            </w:r>
          </w:p>
        </w:tc>
        <w:tc>
          <w:tcPr>
            <w:tcW w:w="5022" w:type="dxa"/>
            <w:vAlign w:val="center"/>
          </w:tcPr>
          <w:p w14:paraId="5A554A69" w14:textId="2DA5650D" w:rsidR="00ED7712" w:rsidRDefault="00ED7712" w:rsidP="00155E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机身外形相关参数</w:t>
            </w:r>
          </w:p>
        </w:tc>
      </w:tr>
      <w:tr w:rsidR="00ED7712" w14:paraId="0C4F9838" w14:textId="77777777" w:rsidTr="00ED7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  <w:vAlign w:val="center"/>
          </w:tcPr>
          <w:p w14:paraId="50458DF2" w14:textId="77777777" w:rsidR="00ED7712" w:rsidRPr="00311FC6" w:rsidRDefault="00ED7712" w:rsidP="00155E82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843" w:type="dxa"/>
            <w:vAlign w:val="center"/>
          </w:tcPr>
          <w:p w14:paraId="0B660AB8" w14:textId="77777777" w:rsidR="00ED7712" w:rsidRPr="00ED7712" w:rsidRDefault="00ED7712" w:rsidP="00155E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ED7712">
              <w:rPr>
                <w:rFonts w:hint="eastAsia"/>
                <w:color w:val="FF0000"/>
              </w:rPr>
              <w:t>W</w:t>
            </w:r>
            <w:r w:rsidRPr="00ED7712">
              <w:rPr>
                <w:color w:val="FF0000"/>
              </w:rPr>
              <w:t>GPLNF</w:t>
            </w:r>
          </w:p>
          <w:p w14:paraId="628CBA14" w14:textId="4D002A21" w:rsidR="00ED7712" w:rsidRPr="00ED7712" w:rsidRDefault="00ED7712" w:rsidP="00ED77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ED7712">
              <w:rPr>
                <w:color w:val="FF0000"/>
              </w:rPr>
              <w:t>HTPLNF</w:t>
            </w:r>
          </w:p>
          <w:p w14:paraId="1A5D0789" w14:textId="0279FF07" w:rsidR="00ED7712" w:rsidRPr="00ED7712" w:rsidRDefault="00ED7712" w:rsidP="00ED77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ED7712">
              <w:rPr>
                <w:color w:val="FF0000"/>
              </w:rPr>
              <w:t>VTPLNF</w:t>
            </w:r>
          </w:p>
          <w:p w14:paraId="17636AC3" w14:textId="1BEB4BAD" w:rsidR="00ED7712" w:rsidRPr="00ED7712" w:rsidRDefault="00ED7712" w:rsidP="00ED77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ED7712">
              <w:rPr>
                <w:color w:val="FF0000"/>
              </w:rPr>
              <w:t>VFPLNF</w:t>
            </w:r>
          </w:p>
        </w:tc>
        <w:tc>
          <w:tcPr>
            <w:tcW w:w="5022" w:type="dxa"/>
            <w:vAlign w:val="center"/>
          </w:tcPr>
          <w:p w14:paraId="3FC89419" w14:textId="77777777" w:rsidR="00ED7712" w:rsidRDefault="00ED7712" w:rsidP="00ED77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机翼平面、平尾平面、垂尾平面、腹鳍平面</w:t>
            </w:r>
          </w:p>
          <w:p w14:paraId="5C037941" w14:textId="74B78725" w:rsidR="00ED7712" w:rsidRDefault="00ED7712" w:rsidP="00ED77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相关参数</w:t>
            </w:r>
          </w:p>
        </w:tc>
      </w:tr>
      <w:tr w:rsidR="00ED7712" w14:paraId="0E55DB2C" w14:textId="77777777" w:rsidTr="00ED7712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  <w:vAlign w:val="center"/>
          </w:tcPr>
          <w:p w14:paraId="4B063755" w14:textId="77777777" w:rsidR="00ED7712" w:rsidRPr="00311FC6" w:rsidRDefault="00ED7712" w:rsidP="00155E82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843" w:type="dxa"/>
            <w:vAlign w:val="center"/>
          </w:tcPr>
          <w:p w14:paraId="06CCCFCF" w14:textId="77777777" w:rsidR="00ED7712" w:rsidRDefault="00ED7712" w:rsidP="00155E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ED7712">
              <w:rPr>
                <w:color w:val="FF0000"/>
              </w:rPr>
              <w:t>WGSCHR</w:t>
            </w:r>
          </w:p>
          <w:p w14:paraId="25DA52FF" w14:textId="5499A261" w:rsidR="00ED7712" w:rsidRDefault="00ED7712" w:rsidP="00ED77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HT</w:t>
            </w:r>
            <w:r w:rsidRPr="00ED7712">
              <w:rPr>
                <w:color w:val="FF0000"/>
              </w:rPr>
              <w:t>SCHR</w:t>
            </w:r>
          </w:p>
          <w:p w14:paraId="43AEBEE7" w14:textId="3C38C58D" w:rsidR="00ED7712" w:rsidRDefault="00ED7712" w:rsidP="00ED77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VT</w:t>
            </w:r>
            <w:r w:rsidRPr="00ED7712">
              <w:rPr>
                <w:color w:val="FF0000"/>
              </w:rPr>
              <w:t>SCHR</w:t>
            </w:r>
          </w:p>
          <w:p w14:paraId="48858A4D" w14:textId="5AA2F03A" w:rsidR="00ED7712" w:rsidRPr="00ED7712" w:rsidRDefault="00ED7712" w:rsidP="00ED77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VF</w:t>
            </w:r>
            <w:r w:rsidRPr="00ED7712">
              <w:rPr>
                <w:color w:val="FF0000"/>
              </w:rPr>
              <w:t>SCHR</w:t>
            </w:r>
          </w:p>
        </w:tc>
        <w:tc>
          <w:tcPr>
            <w:tcW w:w="5022" w:type="dxa"/>
            <w:vAlign w:val="center"/>
          </w:tcPr>
          <w:p w14:paraId="46177E52" w14:textId="533BD7A8" w:rsidR="00ED7712" w:rsidRDefault="00ED7712" w:rsidP="00155E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主机翼、尾翼、腹鳍翼型</w:t>
            </w:r>
          </w:p>
        </w:tc>
      </w:tr>
      <w:tr w:rsidR="000B1083" w14:paraId="67ECBA55" w14:textId="77777777" w:rsidTr="00ED7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  <w:vAlign w:val="center"/>
          </w:tcPr>
          <w:p w14:paraId="40BABE4A" w14:textId="77777777" w:rsidR="000B1083" w:rsidRDefault="000B1083" w:rsidP="00155E82">
            <w:pPr>
              <w:jc w:val="center"/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II</w:t>
            </w:r>
          </w:p>
          <w:p w14:paraId="648F5B82" w14:textId="5722ED21" w:rsidR="000B1083" w:rsidRPr="00311FC6" w:rsidRDefault="000B1083" w:rsidP="00155E82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附加构型</w:t>
            </w:r>
          </w:p>
        </w:tc>
        <w:tc>
          <w:tcPr>
            <w:tcW w:w="1843" w:type="dxa"/>
            <w:vAlign w:val="center"/>
          </w:tcPr>
          <w:p w14:paraId="6AB668C9" w14:textId="5983F0FC" w:rsidR="000B1083" w:rsidRPr="00ED7712" w:rsidRDefault="000B1083" w:rsidP="00155E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ED7712">
              <w:rPr>
                <w:rFonts w:hint="eastAsia"/>
                <w:color w:val="FF0000"/>
              </w:rPr>
              <w:t>A</w:t>
            </w:r>
            <w:r w:rsidRPr="00ED7712">
              <w:rPr>
                <w:color w:val="FF0000"/>
              </w:rPr>
              <w:t>SYFLP</w:t>
            </w:r>
          </w:p>
        </w:tc>
        <w:tc>
          <w:tcPr>
            <w:tcW w:w="5022" w:type="dxa"/>
            <w:vAlign w:val="center"/>
          </w:tcPr>
          <w:p w14:paraId="72DEC9B3" w14:textId="2A48198B" w:rsidR="000B1083" w:rsidRDefault="000B1083" w:rsidP="00155E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非对称作用操作面相关参数（副翼）</w:t>
            </w:r>
          </w:p>
        </w:tc>
      </w:tr>
      <w:tr w:rsidR="000B1083" w14:paraId="1BE6A761" w14:textId="77777777" w:rsidTr="00ED7712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  <w:vAlign w:val="center"/>
          </w:tcPr>
          <w:p w14:paraId="7FB534B4" w14:textId="77777777" w:rsidR="000B1083" w:rsidRPr="00311FC6" w:rsidRDefault="000B1083" w:rsidP="00155E82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843" w:type="dxa"/>
            <w:vAlign w:val="center"/>
          </w:tcPr>
          <w:p w14:paraId="65B3D7D2" w14:textId="13A1DA87" w:rsidR="000B1083" w:rsidRPr="00ED7712" w:rsidRDefault="000B1083" w:rsidP="00155E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ED7712">
              <w:rPr>
                <w:rFonts w:hint="eastAsia"/>
                <w:color w:val="FF0000"/>
              </w:rPr>
              <w:t>S</w:t>
            </w:r>
            <w:r w:rsidRPr="00ED7712">
              <w:rPr>
                <w:color w:val="FF0000"/>
              </w:rPr>
              <w:t>YMFLP</w:t>
            </w:r>
          </w:p>
        </w:tc>
        <w:tc>
          <w:tcPr>
            <w:tcW w:w="5022" w:type="dxa"/>
            <w:vAlign w:val="center"/>
          </w:tcPr>
          <w:p w14:paraId="3F6B8C00" w14:textId="6CA86196" w:rsidR="000B1083" w:rsidRDefault="000B1083" w:rsidP="00155E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对称作用操作面相关参数（襟翼、升降舵）</w:t>
            </w:r>
          </w:p>
        </w:tc>
      </w:tr>
      <w:tr w:rsidR="000B1083" w14:paraId="07E05A27" w14:textId="77777777" w:rsidTr="00ED7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  <w:vAlign w:val="center"/>
          </w:tcPr>
          <w:p w14:paraId="2973EFC0" w14:textId="77777777" w:rsidR="000B1083" w:rsidRPr="00311FC6" w:rsidRDefault="000B1083" w:rsidP="00155E82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843" w:type="dxa"/>
            <w:vAlign w:val="center"/>
          </w:tcPr>
          <w:p w14:paraId="5FC14F25" w14:textId="782AD754" w:rsidR="000B1083" w:rsidRDefault="000B1083" w:rsidP="00155E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J</w:t>
            </w:r>
            <w:r>
              <w:t>ETPWR</w:t>
            </w:r>
          </w:p>
        </w:tc>
        <w:tc>
          <w:tcPr>
            <w:tcW w:w="5022" w:type="dxa"/>
            <w:vAlign w:val="center"/>
          </w:tcPr>
          <w:p w14:paraId="160639B4" w14:textId="1FE55652" w:rsidR="000B1083" w:rsidRDefault="000B1083" w:rsidP="00155E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喷气发动机相关参数</w:t>
            </w:r>
          </w:p>
        </w:tc>
      </w:tr>
      <w:tr w:rsidR="000B1083" w14:paraId="20D0E432" w14:textId="77777777" w:rsidTr="00ED7712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  <w:vAlign w:val="center"/>
          </w:tcPr>
          <w:p w14:paraId="7897A40B" w14:textId="77777777" w:rsidR="000B1083" w:rsidRPr="00311FC6" w:rsidRDefault="000B1083" w:rsidP="00155E82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843" w:type="dxa"/>
            <w:vAlign w:val="center"/>
          </w:tcPr>
          <w:p w14:paraId="6C7D22AB" w14:textId="1ED50E10" w:rsidR="000B1083" w:rsidRDefault="000B1083" w:rsidP="00155E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ROPWR</w:t>
            </w:r>
          </w:p>
        </w:tc>
        <w:tc>
          <w:tcPr>
            <w:tcW w:w="5022" w:type="dxa"/>
            <w:vAlign w:val="center"/>
          </w:tcPr>
          <w:p w14:paraId="17A7F0E3" w14:textId="4687EBD5" w:rsidR="000B1083" w:rsidRDefault="000B1083" w:rsidP="00155E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螺旋桨发动机相关参数</w:t>
            </w:r>
          </w:p>
        </w:tc>
      </w:tr>
      <w:tr w:rsidR="000B1083" w14:paraId="09F5E603" w14:textId="77777777" w:rsidTr="00ED7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  <w:vAlign w:val="center"/>
          </w:tcPr>
          <w:p w14:paraId="7AB003BC" w14:textId="77777777" w:rsidR="000B1083" w:rsidRPr="00311FC6" w:rsidRDefault="000B1083" w:rsidP="00155E82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843" w:type="dxa"/>
            <w:vAlign w:val="center"/>
          </w:tcPr>
          <w:p w14:paraId="4D8C38C9" w14:textId="1BA486E6" w:rsidR="000B1083" w:rsidRDefault="000B1083" w:rsidP="00155E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ONTAB</w:t>
            </w:r>
          </w:p>
        </w:tc>
        <w:tc>
          <w:tcPr>
            <w:tcW w:w="5022" w:type="dxa"/>
            <w:vAlign w:val="center"/>
          </w:tcPr>
          <w:p w14:paraId="176B49AB" w14:textId="1A81EACE" w:rsidR="000B1083" w:rsidRDefault="0036325A" w:rsidP="00155E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调整</w:t>
            </w:r>
            <w:r w:rsidR="000B1083">
              <w:rPr>
                <w:rFonts w:hint="eastAsia"/>
              </w:rPr>
              <w:t>片相关参数</w:t>
            </w:r>
          </w:p>
        </w:tc>
      </w:tr>
      <w:tr w:rsidR="000B1083" w14:paraId="0C22AFBB" w14:textId="77777777" w:rsidTr="00ED7712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  <w:vAlign w:val="center"/>
          </w:tcPr>
          <w:p w14:paraId="48BDA661" w14:textId="77777777" w:rsidR="000B1083" w:rsidRPr="00311FC6" w:rsidRDefault="000B1083" w:rsidP="00155E82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843" w:type="dxa"/>
            <w:vAlign w:val="center"/>
          </w:tcPr>
          <w:p w14:paraId="2EA4A4A4" w14:textId="31244278" w:rsidR="000B1083" w:rsidRDefault="000B1083" w:rsidP="00155E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RNDEF</w:t>
            </w:r>
          </w:p>
        </w:tc>
        <w:tc>
          <w:tcPr>
            <w:tcW w:w="5022" w:type="dxa"/>
            <w:vAlign w:val="center"/>
          </w:tcPr>
          <w:p w14:paraId="7D4CF367" w14:textId="5716D4AD" w:rsidR="000B1083" w:rsidRDefault="000B1083" w:rsidP="00155E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地面效应</w:t>
            </w:r>
          </w:p>
        </w:tc>
      </w:tr>
      <w:tr w:rsidR="000B1083" w14:paraId="1ACC5857" w14:textId="77777777" w:rsidTr="00ED7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  <w:vAlign w:val="center"/>
          </w:tcPr>
          <w:p w14:paraId="493B3C2F" w14:textId="77777777" w:rsidR="000B1083" w:rsidRPr="00311FC6" w:rsidRDefault="000B1083" w:rsidP="00ED7712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843" w:type="dxa"/>
            <w:vAlign w:val="center"/>
          </w:tcPr>
          <w:p w14:paraId="0080B3D7" w14:textId="5EF22F1B" w:rsidR="000B1083" w:rsidRDefault="000B1083" w:rsidP="00ED77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H</w:t>
            </w:r>
            <w:r>
              <w:t>YPEFF</w:t>
            </w:r>
          </w:p>
        </w:tc>
        <w:tc>
          <w:tcPr>
            <w:tcW w:w="5022" w:type="dxa"/>
            <w:vAlign w:val="center"/>
          </w:tcPr>
          <w:p w14:paraId="647FEDA2" w14:textId="0C05F50E" w:rsidR="000B1083" w:rsidRDefault="000B1083" w:rsidP="00ED77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高超声速襟翼或副翼相关参数</w:t>
            </w:r>
          </w:p>
        </w:tc>
      </w:tr>
      <w:tr w:rsidR="000B1083" w14:paraId="54B0342D" w14:textId="77777777" w:rsidTr="00ED7712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  <w:vAlign w:val="center"/>
          </w:tcPr>
          <w:p w14:paraId="3D425C01" w14:textId="77777777" w:rsidR="000B1083" w:rsidRPr="00311FC6" w:rsidRDefault="000B1083" w:rsidP="00ED7712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843" w:type="dxa"/>
            <w:vAlign w:val="center"/>
          </w:tcPr>
          <w:p w14:paraId="35D05786" w14:textId="30691A51" w:rsidR="000B1083" w:rsidRDefault="000B1083" w:rsidP="00ED77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ARWB</w:t>
            </w:r>
          </w:p>
        </w:tc>
        <w:tc>
          <w:tcPr>
            <w:tcW w:w="5022" w:type="dxa"/>
            <w:vAlign w:val="center"/>
          </w:tcPr>
          <w:p w14:paraId="14BA9343" w14:textId="47A95115" w:rsidR="000B1083" w:rsidRDefault="000B1083" w:rsidP="00ED77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低展弦比、飞翼式等特殊布局相关参数</w:t>
            </w:r>
          </w:p>
        </w:tc>
      </w:tr>
      <w:tr w:rsidR="000B1083" w14:paraId="0A819C17" w14:textId="77777777" w:rsidTr="00ED7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  <w:vAlign w:val="center"/>
          </w:tcPr>
          <w:p w14:paraId="0A628CC9" w14:textId="77777777" w:rsidR="000B1083" w:rsidRPr="00311FC6" w:rsidRDefault="000B1083" w:rsidP="00ED7712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843" w:type="dxa"/>
            <w:vAlign w:val="center"/>
          </w:tcPr>
          <w:p w14:paraId="01BFA74E" w14:textId="51DC7E0D" w:rsidR="000B1083" w:rsidRDefault="000B1083" w:rsidP="00ED77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RNJET</w:t>
            </w:r>
          </w:p>
        </w:tc>
        <w:tc>
          <w:tcPr>
            <w:tcW w:w="5022" w:type="dxa"/>
            <w:vAlign w:val="center"/>
          </w:tcPr>
          <w:p w14:paraId="30821C3A" w14:textId="315FA9FF" w:rsidR="000B1083" w:rsidRDefault="000B1083" w:rsidP="00ED77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横向射流控制</w:t>
            </w:r>
          </w:p>
        </w:tc>
      </w:tr>
      <w:tr w:rsidR="000B1083" w14:paraId="24EA4B0C" w14:textId="77777777" w:rsidTr="00ED7712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  <w:vAlign w:val="center"/>
          </w:tcPr>
          <w:p w14:paraId="5EB3D2D5" w14:textId="77777777" w:rsidR="000B1083" w:rsidRPr="00311FC6" w:rsidRDefault="000B1083" w:rsidP="00ED7712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843" w:type="dxa"/>
            <w:vAlign w:val="center"/>
          </w:tcPr>
          <w:p w14:paraId="33AC0E65" w14:textId="72C3648F" w:rsidR="000B1083" w:rsidRDefault="000B1083" w:rsidP="00ED77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VTPAN</w:t>
            </w:r>
          </w:p>
        </w:tc>
        <w:tc>
          <w:tcPr>
            <w:tcW w:w="5022" w:type="dxa"/>
            <w:vAlign w:val="center"/>
          </w:tcPr>
          <w:p w14:paraId="6AB10A70" w14:textId="08CA7F14" w:rsidR="000B1083" w:rsidRDefault="000B1083" w:rsidP="00ED77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双垂尾相关参数</w:t>
            </w:r>
          </w:p>
        </w:tc>
      </w:tr>
      <w:tr w:rsidR="00ED7712" w14:paraId="4347F918" w14:textId="77777777" w:rsidTr="00ED7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A62288B" w14:textId="45BA57A5" w:rsidR="00ED7712" w:rsidRPr="00ED7712" w:rsidRDefault="00ED7712" w:rsidP="00ED7712">
            <w:pPr>
              <w:jc w:val="center"/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V</w:t>
            </w:r>
            <w:r>
              <w:rPr>
                <w:rFonts w:hint="eastAsia"/>
                <w:b w:val="0"/>
                <w:bCs w:val="0"/>
              </w:rPr>
              <w:t>其他</w:t>
            </w:r>
          </w:p>
        </w:tc>
        <w:tc>
          <w:tcPr>
            <w:tcW w:w="1843" w:type="dxa"/>
            <w:vAlign w:val="center"/>
          </w:tcPr>
          <w:p w14:paraId="42BA2986" w14:textId="42264978" w:rsidR="00ED7712" w:rsidRDefault="00ED7712" w:rsidP="00ED77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</w:t>
            </w:r>
            <w:r>
              <w:t>XPR</w:t>
            </w:r>
          </w:p>
        </w:tc>
        <w:tc>
          <w:tcPr>
            <w:tcW w:w="5022" w:type="dxa"/>
            <w:vAlign w:val="center"/>
          </w:tcPr>
          <w:p w14:paraId="7AD7C907" w14:textId="32F7709A" w:rsidR="00ED7712" w:rsidRDefault="00ED7712" w:rsidP="00ED77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输入的实验数据</w:t>
            </w:r>
          </w:p>
        </w:tc>
      </w:tr>
    </w:tbl>
    <w:p w14:paraId="266858E0" w14:textId="6D10C964" w:rsidR="00343E1E" w:rsidRDefault="000B1083" w:rsidP="005C14D7">
      <w:pPr>
        <w:pStyle w:val="a4"/>
      </w:pPr>
      <w:r>
        <w:rPr>
          <w:noProof/>
        </w:rPr>
        <w:drawing>
          <wp:inline distT="0" distB="0" distL="0" distR="0" wp14:anchorId="5A6F9B48" wp14:editId="2FF858B6">
            <wp:extent cx="5274310" cy="2806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AF2D8" w14:textId="4B9FB5E1" w:rsidR="00212BAB" w:rsidRPr="00212BAB" w:rsidRDefault="00212BAB" w:rsidP="005C14D7">
      <w:pPr>
        <w:pStyle w:val="a4"/>
      </w:pPr>
      <w:r w:rsidRPr="00212BAB">
        <w:rPr>
          <w:noProof/>
        </w:rPr>
        <w:lastRenderedPageBreak/>
        <w:drawing>
          <wp:inline distT="0" distB="0" distL="0" distR="0" wp14:anchorId="573DD51A" wp14:editId="3E340F6F">
            <wp:extent cx="5274310" cy="2576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987C" w14:textId="0627D58F" w:rsidR="000473E7" w:rsidRDefault="00212BAB" w:rsidP="00212BAB">
      <w:pPr>
        <w:pStyle w:val="2"/>
      </w:pPr>
      <w:r>
        <w:rPr>
          <w:rFonts w:hint="eastAsia"/>
        </w:rPr>
        <w:t>变量</w:t>
      </w:r>
    </w:p>
    <w:p w14:paraId="413886EC" w14:textId="44F7B062" w:rsidR="0066239D" w:rsidRPr="0066239D" w:rsidRDefault="0066239D" w:rsidP="0066239D">
      <w:pPr>
        <w:pStyle w:val="a0"/>
        <w:numPr>
          <w:ilvl w:val="0"/>
          <w:numId w:val="13"/>
        </w:numPr>
        <w:ind w:firstLineChars="0"/>
      </w:pPr>
      <w:r w:rsidRPr="0066239D">
        <w:t>SYNTHS</w:t>
      </w:r>
    </w:p>
    <w:p w14:paraId="67AEECFC" w14:textId="113A8FA5" w:rsidR="00044271" w:rsidRDefault="00044271" w:rsidP="005C14D7">
      <w:pPr>
        <w:pStyle w:val="a4"/>
      </w:pPr>
      <w:r w:rsidRPr="00044271">
        <w:rPr>
          <w:noProof/>
        </w:rPr>
        <w:drawing>
          <wp:inline distT="0" distB="0" distL="0" distR="0" wp14:anchorId="71FBE5E1" wp14:editId="7F54ECC6">
            <wp:extent cx="5204460" cy="294449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5" r="1324"/>
                    <a:stretch/>
                  </pic:blipFill>
                  <pic:spPr bwMode="auto">
                    <a:xfrm>
                      <a:off x="0" y="0"/>
                      <a:ext cx="520446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559E7" w14:textId="295FA1C5" w:rsidR="0066239D" w:rsidRPr="00044271" w:rsidRDefault="0066239D" w:rsidP="0066239D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B</w:t>
      </w:r>
      <w:r>
        <w:t>ODY</w:t>
      </w:r>
    </w:p>
    <w:p w14:paraId="1D358ACD" w14:textId="7D7ED53D" w:rsidR="001D12F2" w:rsidRDefault="001D12F2" w:rsidP="005C14D7">
      <w:pPr>
        <w:pStyle w:val="a4"/>
      </w:pPr>
      <w:r w:rsidRPr="001D12F2">
        <w:rPr>
          <w:noProof/>
        </w:rPr>
        <w:drawing>
          <wp:inline distT="0" distB="0" distL="0" distR="0" wp14:anchorId="04827E57" wp14:editId="5BD03534">
            <wp:extent cx="5274310" cy="16433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775C8" w14:textId="5E55B9B7" w:rsidR="0066239D" w:rsidRPr="001D12F2" w:rsidRDefault="0066239D" w:rsidP="0066239D">
      <w:pPr>
        <w:pStyle w:val="a0"/>
        <w:numPr>
          <w:ilvl w:val="0"/>
          <w:numId w:val="13"/>
        </w:numPr>
        <w:ind w:firstLineChars="0"/>
      </w:pPr>
      <w:r>
        <w:t>WGPLNF</w:t>
      </w:r>
      <w:r>
        <w:rPr>
          <w:rFonts w:hint="eastAsia"/>
        </w:rPr>
        <w:t>、</w:t>
      </w:r>
      <w:r>
        <w:t>HTPLNF</w:t>
      </w:r>
      <w:r>
        <w:rPr>
          <w:rFonts w:hint="eastAsia"/>
        </w:rPr>
        <w:t>、</w:t>
      </w:r>
      <w:r>
        <w:t>VTPLNF</w:t>
      </w:r>
      <w:r>
        <w:rPr>
          <w:rFonts w:hint="eastAsia"/>
        </w:rPr>
        <w:t>、</w:t>
      </w:r>
      <w:r>
        <w:t>VFPLNF</w:t>
      </w:r>
    </w:p>
    <w:p w14:paraId="7A460301" w14:textId="655B0E1B" w:rsidR="0066239D" w:rsidRDefault="001D12F2" w:rsidP="005C14D7">
      <w:pPr>
        <w:pStyle w:val="a4"/>
      </w:pPr>
      <w:r w:rsidRPr="001D12F2">
        <w:rPr>
          <w:noProof/>
        </w:rPr>
        <w:lastRenderedPageBreak/>
        <w:drawing>
          <wp:inline distT="0" distB="0" distL="0" distR="0" wp14:anchorId="3493279C" wp14:editId="48037050">
            <wp:extent cx="5274310" cy="60153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1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14D7" w:rsidRPr="005C14D7">
        <w:t xml:space="preserve"> </w:t>
      </w:r>
    </w:p>
    <w:p w14:paraId="084428B3" w14:textId="77777777" w:rsidR="0066239D" w:rsidRDefault="0066239D" w:rsidP="00403C21">
      <w:pPr>
        <w:pStyle w:val="a0"/>
        <w:numPr>
          <w:ilvl w:val="0"/>
          <w:numId w:val="13"/>
        </w:numPr>
        <w:ind w:firstLineChars="0"/>
      </w:pPr>
      <w:r>
        <w:t>SYMFLP</w:t>
      </w:r>
    </w:p>
    <w:p w14:paraId="19D8EE32" w14:textId="74A07D83" w:rsidR="0066239D" w:rsidRDefault="0066239D" w:rsidP="0066239D">
      <w:pPr>
        <w:jc w:val="center"/>
      </w:pPr>
      <w:r w:rsidRPr="005C14D7">
        <w:rPr>
          <w:noProof/>
        </w:rPr>
        <w:drawing>
          <wp:inline distT="0" distB="0" distL="0" distR="0" wp14:anchorId="10D1E4D5" wp14:editId="04CD6060">
            <wp:extent cx="2202508" cy="250698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70"/>
                    <a:stretch/>
                  </pic:blipFill>
                  <pic:spPr bwMode="auto">
                    <a:xfrm>
                      <a:off x="0" y="0"/>
                      <a:ext cx="2215887" cy="252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6239D">
        <w:rPr>
          <w:noProof/>
        </w:rPr>
        <w:lastRenderedPageBreak/>
        <w:drawing>
          <wp:inline distT="0" distB="0" distL="0" distR="0" wp14:anchorId="41EC1B1D" wp14:editId="25420315">
            <wp:extent cx="5274310" cy="49987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C0339" w14:textId="77777777" w:rsidR="007001B7" w:rsidRPr="0066239D" w:rsidRDefault="007001B7" w:rsidP="0066239D">
      <w:pPr>
        <w:jc w:val="center"/>
      </w:pPr>
    </w:p>
    <w:p w14:paraId="02249F48" w14:textId="1B176002" w:rsidR="005C14D7" w:rsidRPr="005C14D7" w:rsidRDefault="005C14D7" w:rsidP="005C14D7">
      <w:pPr>
        <w:pStyle w:val="a4"/>
      </w:pPr>
    </w:p>
    <w:p w14:paraId="4EBDC4BB" w14:textId="51FF4221" w:rsidR="005C14D7" w:rsidRPr="005C14D7" w:rsidRDefault="005C14D7" w:rsidP="005C14D7">
      <w:pPr>
        <w:pStyle w:val="a4"/>
      </w:pPr>
    </w:p>
    <w:p w14:paraId="632EE3D0" w14:textId="55F6F84C" w:rsidR="00243000" w:rsidRDefault="005C14D7" w:rsidP="003A6B2F">
      <w:pPr>
        <w:widowControl/>
        <w:snapToGrid/>
        <w:jc w:val="left"/>
        <w:rPr>
          <w:rFonts w:ascii="宋体" w:hAnsi="宋体" w:cs="宋体"/>
          <w:kern w:val="0"/>
        </w:rPr>
      </w:pPr>
      <w:r w:rsidRPr="005C14D7">
        <w:rPr>
          <w:rFonts w:ascii="宋体" w:hAnsi="宋体" w:cs="宋体"/>
          <w:noProof/>
          <w:kern w:val="0"/>
        </w:rPr>
        <w:drawing>
          <wp:anchor distT="0" distB="0" distL="114300" distR="114300" simplePos="0" relativeHeight="251658240" behindDoc="0" locked="0" layoutInCell="1" allowOverlap="1" wp14:anchorId="023C3EE1" wp14:editId="30D54078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2414905" cy="1920240"/>
            <wp:effectExtent l="0" t="0" r="4445" b="381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9" b="4206"/>
                    <a:stretch/>
                  </pic:blipFill>
                  <pic:spPr bwMode="auto">
                    <a:xfrm>
                      <a:off x="0" y="0"/>
                      <a:ext cx="2414905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C14D7">
        <w:rPr>
          <w:rFonts w:ascii="宋体" w:hAnsi="宋体" w:cs="宋体"/>
          <w:noProof/>
          <w:kern w:val="0"/>
        </w:rPr>
        <w:drawing>
          <wp:inline distT="0" distB="0" distL="0" distR="0" wp14:anchorId="5C44E4ED" wp14:editId="1D0FE31D">
            <wp:extent cx="2558700" cy="19964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1"/>
                    <a:stretch/>
                  </pic:blipFill>
                  <pic:spPr bwMode="auto">
                    <a:xfrm>
                      <a:off x="0" y="0"/>
                      <a:ext cx="2628241" cy="205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AB33A" w14:textId="4FA49B70" w:rsidR="0066239D" w:rsidRDefault="0066239D" w:rsidP="0066239D">
      <w:pPr>
        <w:pStyle w:val="a0"/>
        <w:numPr>
          <w:ilvl w:val="0"/>
          <w:numId w:val="13"/>
        </w:numPr>
        <w:ind w:firstLineChars="0"/>
      </w:pPr>
      <w:r w:rsidRPr="0066239D">
        <w:t>ASYFLP</w:t>
      </w:r>
    </w:p>
    <w:p w14:paraId="78EC01A2" w14:textId="6DD5E73A" w:rsidR="0066239D" w:rsidRPr="0066239D" w:rsidRDefault="0066239D" w:rsidP="0066239D">
      <w:pPr>
        <w:pStyle w:val="a4"/>
        <w:rPr>
          <w:rFonts w:ascii="宋体" w:hAnsi="宋体" w:cs="宋体"/>
        </w:rPr>
      </w:pPr>
      <w:r w:rsidRPr="0066239D">
        <w:rPr>
          <w:noProof/>
        </w:rPr>
        <w:lastRenderedPageBreak/>
        <w:drawing>
          <wp:inline distT="0" distB="0" distL="0" distR="0" wp14:anchorId="34D4757A" wp14:editId="2E66853E">
            <wp:extent cx="5274310" cy="61855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9ABD5" w14:textId="3CC142FE" w:rsidR="0036325A" w:rsidRDefault="0036325A" w:rsidP="0036325A">
      <w:r w:rsidRPr="0036325A">
        <w:rPr>
          <w:rFonts w:hint="eastAsia"/>
        </w:rPr>
        <w:t>A</w:t>
      </w:r>
      <w:r w:rsidRPr="0036325A">
        <w:t>SYFLP</w:t>
      </w:r>
      <w:r w:rsidRPr="0036325A">
        <w:rPr>
          <w:rFonts w:hint="eastAsia"/>
        </w:rPr>
        <w:t>、</w:t>
      </w:r>
      <w:r w:rsidRPr="0036325A">
        <w:rPr>
          <w:rFonts w:hint="eastAsia"/>
        </w:rPr>
        <w:t>S</w:t>
      </w:r>
      <w:r w:rsidRPr="0036325A">
        <w:t>YMFLP</w:t>
      </w:r>
      <w:r w:rsidRPr="0036325A">
        <w:rPr>
          <w:rFonts w:hint="eastAsia"/>
        </w:rPr>
        <w:t>、</w:t>
      </w:r>
      <w:r>
        <w:rPr>
          <w:rFonts w:hint="eastAsia"/>
        </w:rPr>
        <w:t>C</w:t>
      </w:r>
      <w:r>
        <w:t>ONTAB</w:t>
      </w:r>
      <w:r w:rsidR="00CA1150">
        <w:rPr>
          <w:rFonts w:hint="eastAsia"/>
        </w:rPr>
        <w:t>（增升装置或控制装置）：</w:t>
      </w:r>
    </w:p>
    <w:p w14:paraId="63D528D1" w14:textId="3141C17B" w:rsidR="0036325A" w:rsidRDefault="00A5084D" w:rsidP="0030277C">
      <w:pPr>
        <w:pStyle w:val="a0"/>
        <w:numPr>
          <w:ilvl w:val="0"/>
          <w:numId w:val="12"/>
        </w:numPr>
        <w:ind w:firstLineChars="0"/>
      </w:pPr>
      <w:r w:rsidRPr="00A5084D">
        <w:rPr>
          <w:rFonts w:hint="eastAsia"/>
        </w:rPr>
        <w:t>在一个“</w:t>
      </w:r>
      <w:r>
        <w:rPr>
          <w:rFonts w:hint="eastAsia"/>
        </w:rPr>
        <w:t>C</w:t>
      </w:r>
      <w:r>
        <w:t>ASE</w:t>
      </w:r>
      <w:r w:rsidRPr="00A5084D">
        <w:rPr>
          <w:rFonts w:hint="eastAsia"/>
        </w:rPr>
        <w:t>”</w:t>
      </w:r>
      <w:r>
        <w:rPr>
          <w:rFonts w:hint="eastAsia"/>
        </w:rPr>
        <w:t>里只能分析一种情况，可以写多个“</w:t>
      </w:r>
      <w:r>
        <w:rPr>
          <w:rFonts w:hint="eastAsia"/>
        </w:rPr>
        <w:t>C</w:t>
      </w:r>
      <w:r>
        <w:t>ASE</w:t>
      </w:r>
      <w:r>
        <w:rPr>
          <w:rFonts w:hint="eastAsia"/>
        </w:rPr>
        <w:t>”一一分析；</w:t>
      </w:r>
    </w:p>
    <w:p w14:paraId="42A84B99" w14:textId="16019657" w:rsidR="00A5084D" w:rsidRDefault="00A5084D" w:rsidP="0030277C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如果要分析几种装置的综合作用，需要写“</w:t>
      </w:r>
      <w:r>
        <w:rPr>
          <w:rFonts w:hint="eastAsia"/>
        </w:rPr>
        <w:t>E</w:t>
      </w:r>
      <w:r>
        <w:t>XPR</w:t>
      </w:r>
      <w:r>
        <w:rPr>
          <w:rFonts w:hint="eastAsia"/>
        </w:rPr>
        <w:t>”参数表，输入数据；</w:t>
      </w:r>
    </w:p>
    <w:p w14:paraId="55F14DD0" w14:textId="39294E9F" w:rsidR="00A5084D" w:rsidRPr="00DE54E4" w:rsidRDefault="00A5084D" w:rsidP="0030277C">
      <w:pPr>
        <w:pStyle w:val="a0"/>
        <w:numPr>
          <w:ilvl w:val="0"/>
          <w:numId w:val="12"/>
        </w:numPr>
        <w:ind w:firstLineChars="0"/>
        <w:rPr>
          <w:color w:val="FF0000"/>
        </w:rPr>
      </w:pPr>
      <w:r w:rsidRPr="00DE54E4">
        <w:rPr>
          <w:rFonts w:hint="eastAsia"/>
          <w:color w:val="FF0000"/>
        </w:rPr>
        <w:t>如果输入“单独机翼”或“机翼</w:t>
      </w:r>
      <w:r w:rsidRPr="00DE54E4">
        <w:rPr>
          <w:rFonts w:hint="eastAsia"/>
          <w:color w:val="FF0000"/>
        </w:rPr>
        <w:t>+</w:t>
      </w:r>
      <w:r w:rsidRPr="00DE54E4">
        <w:rPr>
          <w:rFonts w:hint="eastAsia"/>
          <w:color w:val="FF0000"/>
        </w:rPr>
        <w:t>机身”构型，</w:t>
      </w:r>
      <w:r w:rsidR="0030277C" w:rsidRPr="00DE54E4">
        <w:rPr>
          <w:rFonts w:hint="eastAsia"/>
          <w:color w:val="FF0000"/>
        </w:rPr>
        <w:t>具有对称作用的操纵面定义在机翼上；但如果输入“机身</w:t>
      </w:r>
      <w:r w:rsidR="0030277C" w:rsidRPr="00DE54E4">
        <w:rPr>
          <w:rFonts w:hint="eastAsia"/>
          <w:color w:val="FF0000"/>
        </w:rPr>
        <w:t>+</w:t>
      </w:r>
      <w:r w:rsidR="0030277C" w:rsidRPr="00DE54E4">
        <w:rPr>
          <w:rFonts w:hint="eastAsia"/>
          <w:color w:val="FF0000"/>
        </w:rPr>
        <w:t>机翼</w:t>
      </w:r>
      <w:r w:rsidR="0030277C" w:rsidRPr="00DE54E4">
        <w:rPr>
          <w:rFonts w:hint="eastAsia"/>
          <w:color w:val="FF0000"/>
        </w:rPr>
        <w:t>+</w:t>
      </w:r>
      <w:r w:rsidR="0030277C" w:rsidRPr="00DE54E4">
        <w:rPr>
          <w:rFonts w:hint="eastAsia"/>
          <w:color w:val="FF0000"/>
        </w:rPr>
        <w:t>平尾”构型，则具有对称作用的操纵面定义在平尾上；</w:t>
      </w:r>
    </w:p>
    <w:p w14:paraId="4413C6F2" w14:textId="124A68CD" w:rsidR="0036325A" w:rsidRPr="00685572" w:rsidRDefault="0030277C" w:rsidP="00685572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高超声速下，操纵面不是通过“</w:t>
      </w:r>
      <w:r w:rsidRPr="0036325A">
        <w:rPr>
          <w:rFonts w:hint="eastAsia"/>
        </w:rPr>
        <w:t>A</w:t>
      </w:r>
      <w:r w:rsidRPr="0036325A">
        <w:t>SYFLP</w:t>
      </w:r>
      <w:r>
        <w:rPr>
          <w:rFonts w:hint="eastAsia"/>
        </w:rPr>
        <w:t>”和“</w:t>
      </w:r>
      <w:r w:rsidRPr="0036325A">
        <w:rPr>
          <w:rFonts w:hint="eastAsia"/>
        </w:rPr>
        <w:t>S</w:t>
      </w:r>
      <w:r w:rsidRPr="0036325A">
        <w:t>YMFLP</w:t>
      </w:r>
      <w:r>
        <w:rPr>
          <w:rFonts w:hint="eastAsia"/>
        </w:rPr>
        <w:t>”来定义，而是通过“</w:t>
      </w:r>
      <w:r>
        <w:rPr>
          <w:rFonts w:hint="eastAsia"/>
        </w:rPr>
        <w:t>H</w:t>
      </w:r>
      <w:r>
        <w:t>YPEFF</w:t>
      </w:r>
      <w:r>
        <w:rPr>
          <w:rFonts w:hint="eastAsia"/>
        </w:rPr>
        <w:t>”来定义；</w:t>
      </w:r>
    </w:p>
    <w:p w14:paraId="061EF7B0" w14:textId="17C41CAE" w:rsidR="00212BAB" w:rsidRDefault="00243000" w:rsidP="00243000">
      <w:pPr>
        <w:pStyle w:val="2"/>
      </w:pPr>
      <w:r>
        <w:rPr>
          <w:rFonts w:hint="eastAsia"/>
        </w:rPr>
        <w:t>注意</w:t>
      </w:r>
    </w:p>
    <w:p w14:paraId="11A6EAA1" w14:textId="5AA181B8" w:rsidR="00E631E9" w:rsidRDefault="00E631E9" w:rsidP="00EA768D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一定要用“</w:t>
      </w:r>
      <w:r>
        <w:rPr>
          <w:rFonts w:hint="eastAsia"/>
        </w:rPr>
        <w:t>D</w:t>
      </w:r>
      <w:r>
        <w:t>IM</w:t>
      </w:r>
      <w:r>
        <w:rPr>
          <w:rFonts w:hint="eastAsia"/>
        </w:rPr>
        <w:t>”定义单位，分为“</w:t>
      </w:r>
      <w:r>
        <w:rPr>
          <w:rFonts w:hint="eastAsia"/>
        </w:rPr>
        <w:t>F</w:t>
      </w:r>
      <w:r>
        <w:t>T</w:t>
      </w:r>
      <w:r>
        <w:rPr>
          <w:rFonts w:hint="eastAsia"/>
        </w:rPr>
        <w:t>”“</w:t>
      </w:r>
      <w:r>
        <w:rPr>
          <w:rFonts w:hint="eastAsia"/>
        </w:rPr>
        <w:t>I</w:t>
      </w:r>
      <w:r>
        <w:t>N</w:t>
      </w:r>
      <w:r>
        <w:rPr>
          <w:rFonts w:hint="eastAsia"/>
        </w:rPr>
        <w:t>”“</w:t>
      </w:r>
      <w:r>
        <w:rPr>
          <w:rFonts w:hint="eastAsia"/>
        </w:rPr>
        <w:t>M</w:t>
      </w:r>
      <w:r>
        <w:rPr>
          <w:rFonts w:hint="eastAsia"/>
        </w:rPr>
        <w:t>”“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”四类单位，默认是英制单位“</w:t>
      </w:r>
      <w:r>
        <w:rPr>
          <w:rFonts w:hint="eastAsia"/>
        </w:rPr>
        <w:t>F</w:t>
      </w:r>
      <w:r>
        <w:t>T</w:t>
      </w:r>
      <w:r>
        <w:rPr>
          <w:rFonts w:hint="eastAsia"/>
        </w:rPr>
        <w:t>”；</w:t>
      </w:r>
    </w:p>
    <w:p w14:paraId="6A426AD9" w14:textId="2B312317" w:rsidR="00E631E9" w:rsidRDefault="00E631E9" w:rsidP="00EA768D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用“</w:t>
      </w:r>
      <w:r>
        <w:rPr>
          <w:rFonts w:hint="eastAsia"/>
        </w:rPr>
        <w:t>D</w:t>
      </w:r>
      <w:r>
        <w:t>ERIV</w:t>
      </w:r>
      <w:r>
        <w:rPr>
          <w:rFonts w:hint="eastAsia"/>
        </w:rPr>
        <w:t>”定义角度单位，分为“</w:t>
      </w:r>
      <w:r>
        <w:rPr>
          <w:rFonts w:hint="eastAsia"/>
        </w:rPr>
        <w:t>D</w:t>
      </w:r>
      <w:r>
        <w:t>EG</w:t>
      </w:r>
      <w:r>
        <w:rPr>
          <w:rFonts w:hint="eastAsia"/>
        </w:rPr>
        <w:t>”“</w:t>
      </w:r>
      <w:r>
        <w:rPr>
          <w:rFonts w:hint="eastAsia"/>
        </w:rPr>
        <w:t>R</w:t>
      </w:r>
      <w:r>
        <w:t>AD</w:t>
      </w:r>
      <w:r>
        <w:rPr>
          <w:rFonts w:hint="eastAsia"/>
        </w:rPr>
        <w:t>”两类，默认是</w:t>
      </w:r>
      <w:r w:rsidR="000F188D">
        <w:rPr>
          <w:rFonts w:hint="eastAsia"/>
        </w:rPr>
        <w:t>“</w:t>
      </w:r>
      <w:r w:rsidR="000F188D">
        <w:rPr>
          <w:rFonts w:hint="eastAsia"/>
        </w:rPr>
        <w:t>D</w:t>
      </w:r>
      <w:r w:rsidR="000F188D">
        <w:t>EG</w:t>
      </w:r>
      <w:r w:rsidR="000F188D">
        <w:rPr>
          <w:rFonts w:hint="eastAsia"/>
        </w:rPr>
        <w:t>”；</w:t>
      </w:r>
    </w:p>
    <w:p w14:paraId="598CF648" w14:textId="1A072BB7" w:rsidR="00243000" w:rsidRDefault="00447E7C" w:rsidP="00EA768D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参数表必须以“</w:t>
      </w:r>
      <w:r>
        <w:rPr>
          <w:rFonts w:hint="eastAsia"/>
        </w:rPr>
        <w:t>$</w:t>
      </w:r>
      <w:r>
        <w:rPr>
          <w:rFonts w:hint="eastAsia"/>
        </w:rPr>
        <w:t>”作为起始符和结束符</w:t>
      </w:r>
      <w:r w:rsidR="00B90AC0">
        <w:rPr>
          <w:rFonts w:hint="eastAsia"/>
        </w:rPr>
        <w:t>，起始的“</w:t>
      </w:r>
      <w:r w:rsidR="00B90AC0">
        <w:rPr>
          <w:rFonts w:hint="eastAsia"/>
        </w:rPr>
        <w:t>$</w:t>
      </w:r>
      <w:r w:rsidR="00B90AC0">
        <w:rPr>
          <w:rFonts w:hint="eastAsia"/>
        </w:rPr>
        <w:t>”前空一格；</w:t>
      </w:r>
    </w:p>
    <w:p w14:paraId="51361D24" w14:textId="2FEB744C" w:rsidR="00447E7C" w:rsidRDefault="00447E7C" w:rsidP="00EA768D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赋值“</w:t>
      </w:r>
      <w:r>
        <w:rPr>
          <w:rFonts w:hint="eastAsia"/>
        </w:rPr>
        <w:t>=</w:t>
      </w:r>
      <w:r>
        <w:rPr>
          <w:rFonts w:hint="eastAsia"/>
        </w:rPr>
        <w:t>”前后不要有空格；</w:t>
      </w:r>
    </w:p>
    <w:p w14:paraId="76D95A1A" w14:textId="24FA129C" w:rsidR="00447E7C" w:rsidRDefault="00447E7C" w:rsidP="00EA768D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不同变量或数据间以</w:t>
      </w:r>
      <w:r w:rsidR="00EA768D">
        <w:rPr>
          <w:rFonts w:hint="eastAsia"/>
        </w:rPr>
        <w:t>“，”分隔，中间可以有空格，但“，”前不要有空格；</w:t>
      </w:r>
    </w:p>
    <w:p w14:paraId="28A8A904" w14:textId="34E0AFC8" w:rsidR="00EA768D" w:rsidRDefault="00EA768D" w:rsidP="00EA768D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如果想对齐不要用“</w:t>
      </w:r>
      <w:r>
        <w:t>TAB</w:t>
      </w:r>
      <w:r>
        <w:rPr>
          <w:rFonts w:hint="eastAsia"/>
        </w:rPr>
        <w:t>”，用空格；</w:t>
      </w:r>
    </w:p>
    <w:p w14:paraId="2AC46B7E" w14:textId="2A44D221" w:rsidR="00EA768D" w:rsidRDefault="00EA768D" w:rsidP="00EA768D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所有数据必须是小数形式；</w:t>
      </w:r>
    </w:p>
    <w:p w14:paraId="2D4C45C3" w14:textId="7BDC529D" w:rsidR="00E631E9" w:rsidRPr="00243000" w:rsidRDefault="00EA768D" w:rsidP="000F188D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整个文件必须以“</w:t>
      </w:r>
      <w:r>
        <w:rPr>
          <w:rFonts w:hint="eastAsia"/>
        </w:rPr>
        <w:t>N</w:t>
      </w:r>
      <w:r>
        <w:t>EXT</w:t>
      </w:r>
      <w:r w:rsidR="00E631E9">
        <w:t xml:space="preserve"> </w:t>
      </w:r>
      <w:r>
        <w:t>CASE</w:t>
      </w:r>
      <w:r>
        <w:rPr>
          <w:rFonts w:hint="eastAsia"/>
        </w:rPr>
        <w:t>”作为结束标志</w:t>
      </w:r>
      <w:r w:rsidR="00E631E9">
        <w:rPr>
          <w:rFonts w:hint="eastAsia"/>
        </w:rPr>
        <w:t>；</w:t>
      </w:r>
    </w:p>
    <w:p w14:paraId="0C368636" w14:textId="3A699876" w:rsidR="00EC4EB7" w:rsidRPr="00EC4EB7" w:rsidRDefault="00E843CF" w:rsidP="00EC4EB7">
      <w:pPr>
        <w:pStyle w:val="1"/>
        <w:spacing w:before="156" w:after="156"/>
      </w:pPr>
      <w:r>
        <w:rPr>
          <w:rFonts w:hint="eastAsia"/>
        </w:rPr>
        <w:t>输出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417"/>
        <w:gridCol w:w="5466"/>
      </w:tblGrid>
      <w:tr w:rsidR="003A6B2F" w14:paraId="53AF0271" w14:textId="77777777" w:rsidTr="00DB04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6424263" w14:textId="58F59CA5" w:rsidR="003A6B2F" w:rsidRDefault="00782D3E" w:rsidP="003A6B2F">
            <w:pPr>
              <w:jc w:val="center"/>
            </w:pPr>
            <w:r>
              <w:rPr>
                <w:rFonts w:hint="eastAsia"/>
              </w:rPr>
              <w:t>D</w:t>
            </w:r>
            <w:r>
              <w:t>ATCOM</w:t>
            </w:r>
          </w:p>
        </w:tc>
        <w:tc>
          <w:tcPr>
            <w:tcW w:w="1417" w:type="dxa"/>
            <w:vAlign w:val="center"/>
          </w:tcPr>
          <w:p w14:paraId="26F9A263" w14:textId="1F5591C7" w:rsidR="003A6B2F" w:rsidRDefault="00A3018E" w:rsidP="003A6B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符号</w:t>
            </w:r>
          </w:p>
        </w:tc>
        <w:tc>
          <w:tcPr>
            <w:tcW w:w="5466" w:type="dxa"/>
            <w:vAlign w:val="center"/>
          </w:tcPr>
          <w:p w14:paraId="51D7824F" w14:textId="30C62FFF" w:rsidR="003A6B2F" w:rsidRDefault="00A3018E" w:rsidP="003A6B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物理意义</w:t>
            </w:r>
          </w:p>
        </w:tc>
      </w:tr>
      <w:tr w:rsidR="003A6B2F" w14:paraId="1B2BAE13" w14:textId="77777777" w:rsidTr="00DB04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7BFD788C" w14:textId="3EBB8C98" w:rsidR="003A6B2F" w:rsidRPr="00DB040F" w:rsidRDefault="00A3018E" w:rsidP="003A6B2F">
            <w:pPr>
              <w:jc w:val="center"/>
              <w:rPr>
                <w:b w:val="0"/>
                <w:bCs w:val="0"/>
              </w:rPr>
            </w:pPr>
            <w:r w:rsidRPr="00DB040F">
              <w:rPr>
                <w:rFonts w:hint="eastAsia"/>
                <w:b w:val="0"/>
                <w:bCs w:val="0"/>
              </w:rPr>
              <w:t>C</w:t>
            </w:r>
            <w:r w:rsidRPr="00DB040F">
              <w:rPr>
                <w:b w:val="0"/>
                <w:bCs w:val="0"/>
              </w:rPr>
              <w:t>D</w:t>
            </w:r>
          </w:p>
        </w:tc>
        <w:tc>
          <w:tcPr>
            <w:tcW w:w="1417" w:type="dxa"/>
            <w:vAlign w:val="center"/>
          </w:tcPr>
          <w:p w14:paraId="46068859" w14:textId="494B3E8F" w:rsidR="003A6B2F" w:rsidRDefault="003A5865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A5865">
              <w:rPr>
                <w:position w:val="-12"/>
              </w:rPr>
              <w:object w:dxaOrig="340" w:dyaOrig="360" w14:anchorId="237A5EC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.2pt;height:18.25pt" o:ole="">
                  <v:imagedata r:id="rId18" o:title=""/>
                </v:shape>
                <o:OLEObject Type="Embed" ProgID="Equation.DSMT4" ShapeID="_x0000_i1025" DrawAspect="Content" ObjectID="_1684062460" r:id="rId19"/>
              </w:object>
            </w:r>
          </w:p>
        </w:tc>
        <w:tc>
          <w:tcPr>
            <w:tcW w:w="5466" w:type="dxa"/>
            <w:vAlign w:val="center"/>
          </w:tcPr>
          <w:p w14:paraId="03A990FB" w14:textId="03E13C85" w:rsidR="003A6B2F" w:rsidRDefault="003A5865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阻力系数</w:t>
            </w:r>
          </w:p>
        </w:tc>
      </w:tr>
      <w:tr w:rsidR="003A6B2F" w14:paraId="40AD0EB9" w14:textId="77777777" w:rsidTr="00DB040F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75C1CDEA" w14:textId="6E71E3E0" w:rsidR="003A6B2F" w:rsidRPr="00DB040F" w:rsidRDefault="00A3018E" w:rsidP="003A6B2F">
            <w:pPr>
              <w:jc w:val="center"/>
              <w:rPr>
                <w:b w:val="0"/>
                <w:bCs w:val="0"/>
              </w:rPr>
            </w:pPr>
            <w:r w:rsidRPr="00DB040F">
              <w:rPr>
                <w:rFonts w:hint="eastAsia"/>
                <w:b w:val="0"/>
                <w:bCs w:val="0"/>
              </w:rPr>
              <w:t>C</w:t>
            </w:r>
            <w:r w:rsidRPr="00DB040F">
              <w:rPr>
                <w:b w:val="0"/>
                <w:bCs w:val="0"/>
              </w:rPr>
              <w:t>L</w:t>
            </w:r>
          </w:p>
        </w:tc>
        <w:tc>
          <w:tcPr>
            <w:tcW w:w="1417" w:type="dxa"/>
            <w:vAlign w:val="center"/>
          </w:tcPr>
          <w:p w14:paraId="270580FF" w14:textId="7117E6B8" w:rsidR="003A6B2F" w:rsidRDefault="003A5865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5865">
              <w:rPr>
                <w:position w:val="-12"/>
              </w:rPr>
              <w:object w:dxaOrig="320" w:dyaOrig="360" w14:anchorId="6E7D37FA">
                <v:shape id="_x0000_i1026" type="#_x0000_t75" style="width:16.1pt;height:18.25pt" o:ole="">
                  <v:imagedata r:id="rId20" o:title=""/>
                </v:shape>
                <o:OLEObject Type="Embed" ProgID="Equation.DSMT4" ShapeID="_x0000_i1026" DrawAspect="Content" ObjectID="_1684062461" r:id="rId21"/>
              </w:object>
            </w:r>
          </w:p>
        </w:tc>
        <w:tc>
          <w:tcPr>
            <w:tcW w:w="5466" w:type="dxa"/>
            <w:vAlign w:val="center"/>
          </w:tcPr>
          <w:p w14:paraId="19327B33" w14:textId="7F03C698" w:rsidR="003A6B2F" w:rsidRDefault="003A5865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升力系数</w:t>
            </w:r>
          </w:p>
        </w:tc>
      </w:tr>
      <w:tr w:rsidR="003A6B2F" w14:paraId="2EBF1499" w14:textId="77777777" w:rsidTr="00DB04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A1A95B7" w14:textId="0AC747D9" w:rsidR="003A6B2F" w:rsidRPr="00DB040F" w:rsidRDefault="00A3018E" w:rsidP="003A6B2F">
            <w:pPr>
              <w:jc w:val="center"/>
              <w:rPr>
                <w:b w:val="0"/>
                <w:bCs w:val="0"/>
              </w:rPr>
            </w:pPr>
            <w:r w:rsidRPr="00DB040F">
              <w:rPr>
                <w:rFonts w:hint="eastAsia"/>
                <w:b w:val="0"/>
                <w:bCs w:val="0"/>
              </w:rPr>
              <w:t>C</w:t>
            </w:r>
            <w:r w:rsidRPr="00DB040F">
              <w:rPr>
                <w:b w:val="0"/>
                <w:bCs w:val="0"/>
              </w:rPr>
              <w:t>M</w:t>
            </w:r>
          </w:p>
        </w:tc>
        <w:tc>
          <w:tcPr>
            <w:tcW w:w="1417" w:type="dxa"/>
            <w:vAlign w:val="center"/>
          </w:tcPr>
          <w:p w14:paraId="78EE6465" w14:textId="557476C2" w:rsidR="003A6B2F" w:rsidRDefault="003A5865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A5865">
              <w:rPr>
                <w:position w:val="-12"/>
              </w:rPr>
              <w:object w:dxaOrig="340" w:dyaOrig="360" w14:anchorId="07670F33">
                <v:shape id="_x0000_i1027" type="#_x0000_t75" style="width:17.2pt;height:18.25pt" o:ole="">
                  <v:imagedata r:id="rId22" o:title=""/>
                </v:shape>
                <o:OLEObject Type="Embed" ProgID="Equation.DSMT4" ShapeID="_x0000_i1027" DrawAspect="Content" ObjectID="_1684062462" r:id="rId23"/>
              </w:object>
            </w:r>
            <w:r>
              <w:t xml:space="preserve"> </w:t>
            </w:r>
          </w:p>
        </w:tc>
        <w:tc>
          <w:tcPr>
            <w:tcW w:w="5466" w:type="dxa"/>
            <w:vAlign w:val="center"/>
          </w:tcPr>
          <w:p w14:paraId="6C8E6B81" w14:textId="6FFCDC39" w:rsidR="003A6B2F" w:rsidRDefault="003A5865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俯仰力矩系数</w:t>
            </w:r>
          </w:p>
        </w:tc>
      </w:tr>
      <w:tr w:rsidR="003A6B2F" w14:paraId="7E71609D" w14:textId="77777777" w:rsidTr="00DB040F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7385F83D" w14:textId="3FDD1DB1" w:rsidR="003A6B2F" w:rsidRPr="00DB040F" w:rsidRDefault="00A3018E" w:rsidP="003A6B2F">
            <w:pPr>
              <w:jc w:val="center"/>
              <w:rPr>
                <w:b w:val="0"/>
                <w:bCs w:val="0"/>
              </w:rPr>
            </w:pPr>
            <w:r w:rsidRPr="00DB040F">
              <w:rPr>
                <w:rFonts w:hint="eastAsia"/>
                <w:b w:val="0"/>
                <w:bCs w:val="0"/>
              </w:rPr>
              <w:t>C</w:t>
            </w:r>
            <w:r w:rsidRPr="00DB040F">
              <w:rPr>
                <w:b w:val="0"/>
                <w:bCs w:val="0"/>
              </w:rPr>
              <w:t>N</w:t>
            </w:r>
          </w:p>
        </w:tc>
        <w:tc>
          <w:tcPr>
            <w:tcW w:w="1417" w:type="dxa"/>
            <w:vAlign w:val="center"/>
          </w:tcPr>
          <w:p w14:paraId="75912103" w14:textId="2B3C6060" w:rsidR="003A6B2F" w:rsidRDefault="00DB040F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040F">
              <w:rPr>
                <w:position w:val="-12"/>
              </w:rPr>
              <w:object w:dxaOrig="340" w:dyaOrig="360" w14:anchorId="7F38012B">
                <v:shape id="_x0000_i1028" type="#_x0000_t75" style="width:17.2pt;height:18.25pt" o:ole="">
                  <v:imagedata r:id="rId24" o:title=""/>
                </v:shape>
                <o:OLEObject Type="Embed" ProgID="Equation.DSMT4" ShapeID="_x0000_i1028" DrawAspect="Content" ObjectID="_1684062463" r:id="rId25"/>
              </w:object>
            </w:r>
            <w:r w:rsidR="003A5865">
              <w:t xml:space="preserve"> </w:t>
            </w:r>
          </w:p>
        </w:tc>
        <w:tc>
          <w:tcPr>
            <w:tcW w:w="5466" w:type="dxa"/>
            <w:vAlign w:val="center"/>
          </w:tcPr>
          <w:p w14:paraId="5BAC5CCF" w14:textId="5EEA5168" w:rsidR="003A6B2F" w:rsidRDefault="00256F56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侧</w:t>
            </w:r>
            <w:r w:rsidR="00DB040F">
              <w:rPr>
                <w:rFonts w:hint="eastAsia"/>
              </w:rPr>
              <w:t>向力系数</w:t>
            </w:r>
          </w:p>
        </w:tc>
      </w:tr>
      <w:tr w:rsidR="003A6B2F" w14:paraId="17C2B611" w14:textId="77777777" w:rsidTr="00DB04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5E946B0F" w14:textId="179C6EEE" w:rsidR="003A6B2F" w:rsidRPr="00DB040F" w:rsidRDefault="00A3018E" w:rsidP="003A6B2F">
            <w:pPr>
              <w:jc w:val="center"/>
              <w:rPr>
                <w:b w:val="0"/>
                <w:bCs w:val="0"/>
              </w:rPr>
            </w:pPr>
            <w:r w:rsidRPr="00DB040F">
              <w:rPr>
                <w:rFonts w:hint="eastAsia"/>
                <w:b w:val="0"/>
                <w:bCs w:val="0"/>
              </w:rPr>
              <w:t>C</w:t>
            </w:r>
            <w:r w:rsidRPr="00DB040F">
              <w:rPr>
                <w:b w:val="0"/>
                <w:bCs w:val="0"/>
              </w:rPr>
              <w:t>A</w:t>
            </w:r>
          </w:p>
        </w:tc>
        <w:tc>
          <w:tcPr>
            <w:tcW w:w="1417" w:type="dxa"/>
            <w:vAlign w:val="center"/>
          </w:tcPr>
          <w:p w14:paraId="7EDBFA62" w14:textId="17C2E2DF" w:rsidR="003A6B2F" w:rsidRDefault="00DB040F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040F">
              <w:rPr>
                <w:position w:val="-12"/>
              </w:rPr>
              <w:object w:dxaOrig="320" w:dyaOrig="360" w14:anchorId="5285826D">
                <v:shape id="_x0000_i1029" type="#_x0000_t75" style="width:16.1pt;height:18.25pt" o:ole="">
                  <v:imagedata r:id="rId26" o:title=""/>
                </v:shape>
                <o:OLEObject Type="Embed" ProgID="Equation.DSMT4" ShapeID="_x0000_i1029" DrawAspect="Content" ObjectID="_1684062464" r:id="rId27"/>
              </w:object>
            </w:r>
            <w:r>
              <w:t xml:space="preserve"> </w:t>
            </w:r>
          </w:p>
        </w:tc>
        <w:tc>
          <w:tcPr>
            <w:tcW w:w="5466" w:type="dxa"/>
            <w:vAlign w:val="center"/>
          </w:tcPr>
          <w:p w14:paraId="58217CEF" w14:textId="22F1D907" w:rsidR="003A6B2F" w:rsidRDefault="00DB040F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轴向力系数</w:t>
            </w:r>
          </w:p>
        </w:tc>
      </w:tr>
      <w:tr w:rsidR="003A6B2F" w14:paraId="7DD1E6F4" w14:textId="77777777" w:rsidTr="00DB040F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91DD122" w14:textId="0A2499AE" w:rsidR="003A6B2F" w:rsidRPr="00DB040F" w:rsidRDefault="003A5865" w:rsidP="003A6B2F">
            <w:pPr>
              <w:jc w:val="center"/>
              <w:rPr>
                <w:b w:val="0"/>
                <w:bCs w:val="0"/>
              </w:rPr>
            </w:pPr>
            <w:r w:rsidRPr="00DB040F">
              <w:rPr>
                <w:rFonts w:hint="eastAsia"/>
                <w:b w:val="0"/>
                <w:bCs w:val="0"/>
              </w:rPr>
              <w:t>C</w:t>
            </w:r>
            <w:r w:rsidRPr="00DB040F">
              <w:rPr>
                <w:b w:val="0"/>
                <w:bCs w:val="0"/>
              </w:rPr>
              <w:t>LA</w:t>
            </w:r>
          </w:p>
        </w:tc>
        <w:tc>
          <w:tcPr>
            <w:tcW w:w="1417" w:type="dxa"/>
            <w:vAlign w:val="center"/>
          </w:tcPr>
          <w:p w14:paraId="37ECFD9D" w14:textId="26FC6EA3" w:rsidR="003A6B2F" w:rsidRDefault="00DB040F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040F">
              <w:rPr>
                <w:position w:val="-12"/>
              </w:rPr>
              <w:object w:dxaOrig="400" w:dyaOrig="360" w14:anchorId="75338C3F">
                <v:shape id="_x0000_i1030" type="#_x0000_t75" style="width:19.9pt;height:18.25pt" o:ole="">
                  <v:imagedata r:id="rId28" o:title=""/>
                </v:shape>
                <o:OLEObject Type="Embed" ProgID="Equation.DSMT4" ShapeID="_x0000_i1030" DrawAspect="Content" ObjectID="_1684062465" r:id="rId29"/>
              </w:object>
            </w:r>
          </w:p>
        </w:tc>
        <w:tc>
          <w:tcPr>
            <w:tcW w:w="5466" w:type="dxa"/>
            <w:vAlign w:val="center"/>
          </w:tcPr>
          <w:p w14:paraId="19CA37F8" w14:textId="1EDA13FC" w:rsidR="003A6B2F" w:rsidRDefault="00DB040F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040F">
              <w:rPr>
                <w:rFonts w:hint="eastAsia"/>
              </w:rPr>
              <w:t>升力线斜率</w:t>
            </w:r>
            <w:r w:rsidRPr="00DB040F">
              <w:rPr>
                <w:rFonts w:hint="eastAsia"/>
              </w:rPr>
              <w:t>(</w:t>
            </w:r>
            <w:r w:rsidRPr="00DB040F">
              <w:rPr>
                <w:rFonts w:hint="eastAsia"/>
              </w:rPr>
              <w:t>升力系数对攻角的导数</w:t>
            </w:r>
            <w:r w:rsidRPr="00DB040F">
              <w:rPr>
                <w:rFonts w:hint="eastAsia"/>
              </w:rPr>
              <w:t>)</w:t>
            </w:r>
          </w:p>
        </w:tc>
      </w:tr>
      <w:tr w:rsidR="00A3018E" w14:paraId="56F2CB8E" w14:textId="77777777" w:rsidTr="00DB04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B12D636" w14:textId="42E7ABDE" w:rsidR="00A3018E" w:rsidRPr="00DB040F" w:rsidRDefault="003A5865" w:rsidP="003A6B2F">
            <w:pPr>
              <w:jc w:val="center"/>
              <w:rPr>
                <w:b w:val="0"/>
                <w:bCs w:val="0"/>
              </w:rPr>
            </w:pPr>
            <w:r w:rsidRPr="00DB040F">
              <w:rPr>
                <w:b w:val="0"/>
                <w:bCs w:val="0"/>
              </w:rPr>
              <w:t>CMA</w:t>
            </w:r>
          </w:p>
        </w:tc>
        <w:tc>
          <w:tcPr>
            <w:tcW w:w="1417" w:type="dxa"/>
            <w:vAlign w:val="center"/>
          </w:tcPr>
          <w:p w14:paraId="3CB09E73" w14:textId="67464562" w:rsidR="00A3018E" w:rsidRDefault="00DB040F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040F">
              <w:rPr>
                <w:position w:val="-12"/>
              </w:rPr>
              <w:object w:dxaOrig="420" w:dyaOrig="360" w14:anchorId="66C71B98">
                <v:shape id="_x0000_i1031" type="#_x0000_t75" style="width:20.95pt;height:18.25pt" o:ole="">
                  <v:imagedata r:id="rId30" o:title=""/>
                </v:shape>
                <o:OLEObject Type="Embed" ProgID="Equation.DSMT4" ShapeID="_x0000_i1031" DrawAspect="Content" ObjectID="_1684062466" r:id="rId31"/>
              </w:object>
            </w:r>
          </w:p>
        </w:tc>
        <w:tc>
          <w:tcPr>
            <w:tcW w:w="5466" w:type="dxa"/>
            <w:vAlign w:val="center"/>
          </w:tcPr>
          <w:p w14:paraId="5EBB6A88" w14:textId="54A5E10D" w:rsidR="00A3018E" w:rsidRDefault="00782D3E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2D3E">
              <w:rPr>
                <w:rFonts w:hint="eastAsia"/>
              </w:rPr>
              <w:t>纵向静稳定性导数</w:t>
            </w:r>
            <w:r w:rsidR="00DB040F" w:rsidRPr="00DB040F">
              <w:rPr>
                <w:rFonts w:hint="eastAsia"/>
              </w:rPr>
              <w:t>(</w:t>
            </w:r>
            <w:r w:rsidR="00DB040F" w:rsidRPr="00DB040F">
              <w:rPr>
                <w:rFonts w:hint="eastAsia"/>
              </w:rPr>
              <w:t>俯仰力矩系数对攻角的导数</w:t>
            </w:r>
            <w:r w:rsidR="00DB040F" w:rsidRPr="00DB040F">
              <w:rPr>
                <w:rFonts w:hint="eastAsia"/>
              </w:rPr>
              <w:t>)</w:t>
            </w:r>
          </w:p>
        </w:tc>
      </w:tr>
      <w:tr w:rsidR="003A5865" w14:paraId="1685C5E0" w14:textId="77777777" w:rsidTr="00DB040F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00F11E4A" w14:textId="093AF62E" w:rsidR="003A5865" w:rsidRPr="00DB040F" w:rsidRDefault="003A5865" w:rsidP="003A6B2F">
            <w:pPr>
              <w:jc w:val="center"/>
              <w:rPr>
                <w:b w:val="0"/>
                <w:bCs w:val="0"/>
              </w:rPr>
            </w:pPr>
            <w:r w:rsidRPr="00DB040F">
              <w:rPr>
                <w:rFonts w:hint="eastAsia"/>
                <w:b w:val="0"/>
                <w:bCs w:val="0"/>
              </w:rPr>
              <w:t>C</w:t>
            </w:r>
            <w:r w:rsidRPr="00DB040F">
              <w:rPr>
                <w:b w:val="0"/>
                <w:bCs w:val="0"/>
              </w:rPr>
              <w:t>YB</w:t>
            </w:r>
          </w:p>
        </w:tc>
        <w:tc>
          <w:tcPr>
            <w:tcW w:w="1417" w:type="dxa"/>
            <w:vAlign w:val="center"/>
          </w:tcPr>
          <w:p w14:paraId="3D23B395" w14:textId="52FCB4BB" w:rsidR="003A5865" w:rsidRDefault="00DB040F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040F">
              <w:rPr>
                <w:position w:val="-14"/>
              </w:rPr>
              <w:object w:dxaOrig="420" w:dyaOrig="380" w14:anchorId="35319B24">
                <v:shape id="_x0000_i1032" type="#_x0000_t75" style="width:20.95pt;height:19.35pt" o:ole="">
                  <v:imagedata r:id="rId32" o:title=""/>
                </v:shape>
                <o:OLEObject Type="Embed" ProgID="Equation.DSMT4" ShapeID="_x0000_i1032" DrawAspect="Content" ObjectID="_1684062467" r:id="rId33"/>
              </w:object>
            </w:r>
            <w:r>
              <w:t xml:space="preserve"> </w:t>
            </w:r>
          </w:p>
        </w:tc>
        <w:tc>
          <w:tcPr>
            <w:tcW w:w="5466" w:type="dxa"/>
            <w:vAlign w:val="center"/>
          </w:tcPr>
          <w:p w14:paraId="1DAD2589" w14:textId="61874E77" w:rsidR="003A5865" w:rsidRDefault="00DB040F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侧力</w:t>
            </w:r>
            <w:r w:rsidRPr="00DB040F">
              <w:rPr>
                <w:rFonts w:hint="eastAsia"/>
              </w:rPr>
              <w:t>系数对侧滑角的导数</w:t>
            </w:r>
          </w:p>
        </w:tc>
      </w:tr>
      <w:tr w:rsidR="003A5865" w14:paraId="28FA85B9" w14:textId="77777777" w:rsidTr="00DB04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707FC346" w14:textId="5879A3AF" w:rsidR="003A5865" w:rsidRPr="00DB040F" w:rsidRDefault="003A5865" w:rsidP="003A6B2F">
            <w:pPr>
              <w:jc w:val="center"/>
              <w:rPr>
                <w:b w:val="0"/>
                <w:bCs w:val="0"/>
              </w:rPr>
            </w:pPr>
            <w:r w:rsidRPr="00DB040F">
              <w:rPr>
                <w:rFonts w:hint="eastAsia"/>
                <w:b w:val="0"/>
                <w:bCs w:val="0"/>
              </w:rPr>
              <w:t>C</w:t>
            </w:r>
            <w:r w:rsidRPr="00DB040F">
              <w:rPr>
                <w:b w:val="0"/>
                <w:bCs w:val="0"/>
              </w:rPr>
              <w:t>NB</w:t>
            </w:r>
          </w:p>
        </w:tc>
        <w:tc>
          <w:tcPr>
            <w:tcW w:w="1417" w:type="dxa"/>
            <w:vAlign w:val="center"/>
          </w:tcPr>
          <w:p w14:paraId="70733EE6" w14:textId="10C84489" w:rsidR="003A5865" w:rsidRDefault="00DB040F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040F">
              <w:rPr>
                <w:position w:val="-14"/>
              </w:rPr>
              <w:object w:dxaOrig="400" w:dyaOrig="380" w14:anchorId="6D0C8714">
                <v:shape id="_x0000_i1033" type="#_x0000_t75" style="width:19.9pt;height:19.35pt" o:ole="">
                  <v:imagedata r:id="rId34" o:title=""/>
                </v:shape>
                <o:OLEObject Type="Embed" ProgID="Equation.DSMT4" ShapeID="_x0000_i1033" DrawAspect="Content" ObjectID="_1684062468" r:id="rId35"/>
              </w:object>
            </w:r>
            <w:r>
              <w:t xml:space="preserve"> </w:t>
            </w:r>
          </w:p>
        </w:tc>
        <w:tc>
          <w:tcPr>
            <w:tcW w:w="5466" w:type="dxa"/>
            <w:vAlign w:val="center"/>
          </w:tcPr>
          <w:p w14:paraId="1041021B" w14:textId="3927ED43" w:rsidR="003A5865" w:rsidRDefault="00782D3E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偏航</w:t>
            </w:r>
            <w:r w:rsidRPr="00782D3E">
              <w:rPr>
                <w:rFonts w:hint="eastAsia"/>
              </w:rPr>
              <w:t>静稳定性导数</w:t>
            </w:r>
            <w:r>
              <w:rPr>
                <w:rFonts w:hint="eastAsia"/>
              </w:rPr>
              <w:t>(</w:t>
            </w:r>
            <w:r w:rsidR="00DB040F" w:rsidRPr="00DB040F">
              <w:rPr>
                <w:rFonts w:hint="eastAsia"/>
              </w:rPr>
              <w:t>偏航力矩系数对侧滑角的导数</w:t>
            </w:r>
            <w:r>
              <w:rPr>
                <w:rFonts w:hint="eastAsia"/>
              </w:rPr>
              <w:t>)</w:t>
            </w:r>
          </w:p>
        </w:tc>
      </w:tr>
      <w:tr w:rsidR="003A5865" w14:paraId="0A230BCD" w14:textId="77777777" w:rsidTr="00DB040F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0393C8A2" w14:textId="75D3F28A" w:rsidR="003A5865" w:rsidRPr="00DB040F" w:rsidRDefault="003A5865" w:rsidP="003A6B2F">
            <w:pPr>
              <w:jc w:val="center"/>
              <w:rPr>
                <w:b w:val="0"/>
                <w:bCs w:val="0"/>
              </w:rPr>
            </w:pPr>
            <w:r w:rsidRPr="00DB040F">
              <w:rPr>
                <w:rFonts w:hint="eastAsia"/>
                <w:b w:val="0"/>
                <w:bCs w:val="0"/>
              </w:rPr>
              <w:t>C</w:t>
            </w:r>
            <w:r w:rsidRPr="00DB040F">
              <w:rPr>
                <w:b w:val="0"/>
                <w:bCs w:val="0"/>
              </w:rPr>
              <w:t>LB</w:t>
            </w:r>
          </w:p>
        </w:tc>
        <w:tc>
          <w:tcPr>
            <w:tcW w:w="1417" w:type="dxa"/>
            <w:vAlign w:val="center"/>
          </w:tcPr>
          <w:p w14:paraId="5784A5C6" w14:textId="675A70B9" w:rsidR="003A5865" w:rsidRDefault="00DB040F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040F">
              <w:rPr>
                <w:position w:val="-14"/>
              </w:rPr>
              <w:object w:dxaOrig="380" w:dyaOrig="380" w14:anchorId="362677E0">
                <v:shape id="_x0000_i1034" type="#_x0000_t75" style="width:19.35pt;height:19.35pt" o:ole="">
                  <v:imagedata r:id="rId36" o:title=""/>
                </v:shape>
                <o:OLEObject Type="Embed" ProgID="Equation.DSMT4" ShapeID="_x0000_i1034" DrawAspect="Content" ObjectID="_1684062469" r:id="rId37"/>
              </w:object>
            </w:r>
          </w:p>
        </w:tc>
        <w:tc>
          <w:tcPr>
            <w:tcW w:w="5466" w:type="dxa"/>
            <w:vAlign w:val="center"/>
          </w:tcPr>
          <w:p w14:paraId="16D87C3E" w14:textId="030D9C3A" w:rsidR="003A5865" w:rsidRDefault="00782D3E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滚转</w:t>
            </w:r>
            <w:r w:rsidRPr="00782D3E">
              <w:rPr>
                <w:rFonts w:hint="eastAsia"/>
              </w:rPr>
              <w:t>静稳定性导数</w:t>
            </w:r>
            <w:r>
              <w:rPr>
                <w:rFonts w:hint="eastAsia"/>
              </w:rPr>
              <w:t>(</w:t>
            </w:r>
            <w:r w:rsidR="00DB040F">
              <w:rPr>
                <w:rFonts w:hint="eastAsia"/>
              </w:rPr>
              <w:t>滚转</w:t>
            </w:r>
            <w:r w:rsidR="00DB040F" w:rsidRPr="00DB040F">
              <w:rPr>
                <w:rFonts w:hint="eastAsia"/>
              </w:rPr>
              <w:t>力矩系数对侧滑角的导数</w:t>
            </w:r>
            <w:r>
              <w:rPr>
                <w:rFonts w:hint="eastAsia"/>
              </w:rPr>
              <w:t>)</w:t>
            </w:r>
          </w:p>
        </w:tc>
      </w:tr>
      <w:tr w:rsidR="00782D3E" w14:paraId="65B4A1D0" w14:textId="77777777" w:rsidTr="00DB04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F3750D4" w14:textId="0DCEE2E9" w:rsidR="00782D3E" w:rsidRPr="00782D3E" w:rsidRDefault="00782D3E" w:rsidP="003A6B2F">
            <w:pPr>
              <w:jc w:val="center"/>
              <w:rPr>
                <w:b w:val="0"/>
                <w:bCs w:val="0"/>
              </w:rPr>
            </w:pPr>
            <w:r w:rsidRPr="00782D3E">
              <w:rPr>
                <w:rFonts w:hint="eastAsia"/>
                <w:b w:val="0"/>
                <w:bCs w:val="0"/>
              </w:rPr>
              <w:t>C</w:t>
            </w:r>
            <w:r w:rsidRPr="00782D3E">
              <w:rPr>
                <w:b w:val="0"/>
                <w:bCs w:val="0"/>
              </w:rPr>
              <w:t>LQ</w:t>
            </w:r>
          </w:p>
        </w:tc>
        <w:tc>
          <w:tcPr>
            <w:tcW w:w="1417" w:type="dxa"/>
            <w:vAlign w:val="center"/>
          </w:tcPr>
          <w:p w14:paraId="28249BAD" w14:textId="7C7D1AC3" w:rsidR="00782D3E" w:rsidRPr="00DB040F" w:rsidRDefault="00782D3E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2D3E">
              <w:rPr>
                <w:position w:val="-16"/>
              </w:rPr>
              <w:object w:dxaOrig="400" w:dyaOrig="400" w14:anchorId="3C087447">
                <v:shape id="_x0000_i1035" type="#_x0000_t75" style="width:19.9pt;height:19.9pt" o:ole="">
                  <v:imagedata r:id="rId38" o:title=""/>
                </v:shape>
                <o:OLEObject Type="Embed" ProgID="Equation.DSMT4" ShapeID="_x0000_i1035" DrawAspect="Content" ObjectID="_1684062470" r:id="rId39"/>
              </w:object>
            </w:r>
          </w:p>
        </w:tc>
        <w:tc>
          <w:tcPr>
            <w:tcW w:w="5466" w:type="dxa"/>
            <w:vAlign w:val="center"/>
          </w:tcPr>
          <w:p w14:paraId="1F74FA57" w14:textId="20CD08E2" w:rsidR="00782D3E" w:rsidRDefault="00913C65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C65">
              <w:rPr>
                <w:rFonts w:hint="eastAsia"/>
              </w:rPr>
              <w:t>升力系数对俯仰角变化率的导数</w:t>
            </w:r>
          </w:p>
        </w:tc>
      </w:tr>
      <w:tr w:rsidR="00782D3E" w14:paraId="521BA30F" w14:textId="77777777" w:rsidTr="00DB040F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0317810B" w14:textId="13E83942" w:rsidR="00782D3E" w:rsidRPr="00782D3E" w:rsidRDefault="00782D3E" w:rsidP="003A6B2F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>MQ</w:t>
            </w:r>
          </w:p>
        </w:tc>
        <w:tc>
          <w:tcPr>
            <w:tcW w:w="1417" w:type="dxa"/>
            <w:vAlign w:val="center"/>
          </w:tcPr>
          <w:p w14:paraId="37BE477B" w14:textId="25129E1A" w:rsidR="00782D3E" w:rsidRPr="00DB040F" w:rsidRDefault="00782D3E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2D3E">
              <w:rPr>
                <w:position w:val="-16"/>
              </w:rPr>
              <w:object w:dxaOrig="420" w:dyaOrig="400" w14:anchorId="701FB3D4">
                <v:shape id="_x0000_i1036" type="#_x0000_t75" style="width:20.95pt;height:19.9pt" o:ole="">
                  <v:imagedata r:id="rId40" o:title=""/>
                </v:shape>
                <o:OLEObject Type="Embed" ProgID="Equation.DSMT4" ShapeID="_x0000_i1036" DrawAspect="Content" ObjectID="_1684062471" r:id="rId41"/>
              </w:object>
            </w:r>
            <w:r>
              <w:t xml:space="preserve"> </w:t>
            </w:r>
          </w:p>
        </w:tc>
        <w:tc>
          <w:tcPr>
            <w:tcW w:w="5466" w:type="dxa"/>
            <w:vAlign w:val="center"/>
          </w:tcPr>
          <w:p w14:paraId="19C91447" w14:textId="2B3091B6" w:rsidR="00782D3E" w:rsidRDefault="00913C65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C65">
              <w:rPr>
                <w:rFonts w:hint="eastAsia"/>
              </w:rPr>
              <w:t>俯仰力矩系数对俯仰角变化率的导数</w:t>
            </w:r>
          </w:p>
        </w:tc>
      </w:tr>
      <w:tr w:rsidR="00782D3E" w14:paraId="490234CF" w14:textId="77777777" w:rsidTr="00DB04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78CE5367" w14:textId="489463BF" w:rsidR="00782D3E" w:rsidRPr="00782D3E" w:rsidRDefault="00782D3E" w:rsidP="003A6B2F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>LAD</w:t>
            </w:r>
          </w:p>
        </w:tc>
        <w:tc>
          <w:tcPr>
            <w:tcW w:w="1417" w:type="dxa"/>
            <w:vAlign w:val="center"/>
          </w:tcPr>
          <w:p w14:paraId="1E628E28" w14:textId="23D1CC7C" w:rsidR="00782D3E" w:rsidRPr="00DB040F" w:rsidRDefault="005F754D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754D">
              <w:rPr>
                <w:position w:val="-12"/>
              </w:rPr>
              <w:object w:dxaOrig="400" w:dyaOrig="360" w14:anchorId="56480417">
                <v:shape id="_x0000_i1037" type="#_x0000_t75" style="width:19.9pt;height:18.25pt" o:ole="">
                  <v:imagedata r:id="rId42" o:title=""/>
                </v:shape>
                <o:OLEObject Type="Embed" ProgID="Equation.DSMT4" ShapeID="_x0000_i1037" DrawAspect="Content" ObjectID="_1684062472" r:id="rId43"/>
              </w:object>
            </w:r>
          </w:p>
        </w:tc>
        <w:tc>
          <w:tcPr>
            <w:tcW w:w="5466" w:type="dxa"/>
            <w:vAlign w:val="center"/>
          </w:tcPr>
          <w:p w14:paraId="45F45232" w14:textId="4EB0BEF5" w:rsidR="00782D3E" w:rsidRDefault="00913C65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C65">
              <w:rPr>
                <w:rFonts w:hint="eastAsia"/>
              </w:rPr>
              <w:t>升力系数对迎角变化率的导数</w:t>
            </w:r>
          </w:p>
        </w:tc>
      </w:tr>
      <w:tr w:rsidR="00782D3E" w14:paraId="417CB20F" w14:textId="77777777" w:rsidTr="00DB040F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F13A221" w14:textId="6098D62B" w:rsidR="00782D3E" w:rsidRPr="00782D3E" w:rsidRDefault="00782D3E" w:rsidP="003A6B2F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>MAD</w:t>
            </w:r>
          </w:p>
        </w:tc>
        <w:tc>
          <w:tcPr>
            <w:tcW w:w="1417" w:type="dxa"/>
            <w:vAlign w:val="center"/>
          </w:tcPr>
          <w:p w14:paraId="5F3FC572" w14:textId="357F26E6" w:rsidR="00782D3E" w:rsidRPr="00DB040F" w:rsidRDefault="005F754D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754D">
              <w:rPr>
                <w:position w:val="-12"/>
              </w:rPr>
              <w:object w:dxaOrig="420" w:dyaOrig="360" w14:anchorId="429E7AA0">
                <v:shape id="_x0000_i1038" type="#_x0000_t75" style="width:20.95pt;height:18.25pt" o:ole="">
                  <v:imagedata r:id="rId44" o:title=""/>
                </v:shape>
                <o:OLEObject Type="Embed" ProgID="Equation.DSMT4" ShapeID="_x0000_i1038" DrawAspect="Content" ObjectID="_1684062473" r:id="rId45"/>
              </w:object>
            </w:r>
          </w:p>
        </w:tc>
        <w:tc>
          <w:tcPr>
            <w:tcW w:w="5466" w:type="dxa"/>
            <w:vAlign w:val="center"/>
          </w:tcPr>
          <w:p w14:paraId="2C869130" w14:textId="138DB238" w:rsidR="00782D3E" w:rsidRDefault="00913C65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C65">
              <w:rPr>
                <w:rFonts w:hint="eastAsia"/>
              </w:rPr>
              <w:t>俯仰力矩系数对迎角变化率的导数</w:t>
            </w:r>
          </w:p>
        </w:tc>
      </w:tr>
      <w:tr w:rsidR="00782D3E" w14:paraId="65C073D0" w14:textId="77777777" w:rsidTr="00DB04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73857E1C" w14:textId="0D78D4F2" w:rsidR="00782D3E" w:rsidRPr="00782D3E" w:rsidRDefault="00782D3E" w:rsidP="003A6B2F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>YP</w:t>
            </w:r>
          </w:p>
        </w:tc>
        <w:tc>
          <w:tcPr>
            <w:tcW w:w="1417" w:type="dxa"/>
            <w:vAlign w:val="center"/>
          </w:tcPr>
          <w:p w14:paraId="6343E15F" w14:textId="5193EBF2" w:rsidR="00782D3E" w:rsidRPr="00DB040F" w:rsidRDefault="005F754D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754D">
              <w:rPr>
                <w:position w:val="-16"/>
              </w:rPr>
              <w:object w:dxaOrig="420" w:dyaOrig="400" w14:anchorId="7617DAB0">
                <v:shape id="_x0000_i1039" type="#_x0000_t75" style="width:20.95pt;height:19.9pt" o:ole="">
                  <v:imagedata r:id="rId46" o:title=""/>
                </v:shape>
                <o:OLEObject Type="Embed" ProgID="Equation.DSMT4" ShapeID="_x0000_i1039" DrawAspect="Content" ObjectID="_1684062474" r:id="rId47"/>
              </w:object>
            </w:r>
            <w:r>
              <w:t xml:space="preserve"> </w:t>
            </w:r>
          </w:p>
        </w:tc>
        <w:tc>
          <w:tcPr>
            <w:tcW w:w="5466" w:type="dxa"/>
            <w:vAlign w:val="center"/>
          </w:tcPr>
          <w:p w14:paraId="3E29D440" w14:textId="178F53E6" w:rsidR="00782D3E" w:rsidRDefault="00913C65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C65">
              <w:rPr>
                <w:rFonts w:hint="eastAsia"/>
              </w:rPr>
              <w:t>侧力系数对滚转角速度的导数</w:t>
            </w:r>
          </w:p>
        </w:tc>
      </w:tr>
      <w:tr w:rsidR="00782D3E" w14:paraId="55516599" w14:textId="77777777" w:rsidTr="00DB040F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0741DA35" w14:textId="053EFB75" w:rsidR="00782D3E" w:rsidRPr="00782D3E" w:rsidRDefault="00782D3E" w:rsidP="003A6B2F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>LP</w:t>
            </w:r>
          </w:p>
        </w:tc>
        <w:tc>
          <w:tcPr>
            <w:tcW w:w="1417" w:type="dxa"/>
            <w:vAlign w:val="center"/>
          </w:tcPr>
          <w:p w14:paraId="045CCDE4" w14:textId="3259F055" w:rsidR="00782D3E" w:rsidRPr="00DB040F" w:rsidRDefault="005F754D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754D">
              <w:rPr>
                <w:position w:val="-16"/>
              </w:rPr>
              <w:object w:dxaOrig="380" w:dyaOrig="400" w14:anchorId="139D7BEE">
                <v:shape id="_x0000_i1040" type="#_x0000_t75" style="width:19.35pt;height:19.9pt" o:ole="">
                  <v:imagedata r:id="rId48" o:title=""/>
                </v:shape>
                <o:OLEObject Type="Embed" ProgID="Equation.DSMT4" ShapeID="_x0000_i1040" DrawAspect="Content" ObjectID="_1684062475" r:id="rId49"/>
              </w:object>
            </w:r>
          </w:p>
        </w:tc>
        <w:tc>
          <w:tcPr>
            <w:tcW w:w="5466" w:type="dxa"/>
            <w:vAlign w:val="center"/>
          </w:tcPr>
          <w:p w14:paraId="775364DD" w14:textId="0D433A71" w:rsidR="00782D3E" w:rsidRDefault="00913C65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C65">
              <w:rPr>
                <w:rFonts w:hint="eastAsia"/>
              </w:rPr>
              <w:t>滚转阻尼导数</w:t>
            </w:r>
            <w:r w:rsidR="000106FF">
              <w:rPr>
                <w:rFonts w:hint="eastAsia"/>
              </w:rPr>
              <w:t>（俯仰角速度）</w:t>
            </w:r>
          </w:p>
        </w:tc>
      </w:tr>
      <w:tr w:rsidR="00782D3E" w14:paraId="4BFFB60A" w14:textId="77777777" w:rsidTr="00DB04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23EAE7B" w14:textId="55388AA7" w:rsidR="00782D3E" w:rsidRPr="00782D3E" w:rsidRDefault="00782D3E" w:rsidP="003A6B2F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>NP</w:t>
            </w:r>
          </w:p>
        </w:tc>
        <w:tc>
          <w:tcPr>
            <w:tcW w:w="1417" w:type="dxa"/>
            <w:vAlign w:val="center"/>
          </w:tcPr>
          <w:p w14:paraId="19B8A231" w14:textId="00F1956E" w:rsidR="00782D3E" w:rsidRPr="00DB040F" w:rsidRDefault="005F754D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754D">
              <w:rPr>
                <w:position w:val="-16"/>
              </w:rPr>
              <w:object w:dxaOrig="400" w:dyaOrig="400" w14:anchorId="1CCDD947">
                <v:shape id="_x0000_i1041" type="#_x0000_t75" style="width:19.9pt;height:19.9pt" o:ole="">
                  <v:imagedata r:id="rId50" o:title=""/>
                </v:shape>
                <o:OLEObject Type="Embed" ProgID="Equation.DSMT4" ShapeID="_x0000_i1041" DrawAspect="Content" ObjectID="_1684062476" r:id="rId51"/>
              </w:object>
            </w:r>
          </w:p>
        </w:tc>
        <w:tc>
          <w:tcPr>
            <w:tcW w:w="5466" w:type="dxa"/>
            <w:vAlign w:val="center"/>
          </w:tcPr>
          <w:p w14:paraId="5B32EECB" w14:textId="170EB174" w:rsidR="00782D3E" w:rsidRDefault="00913C65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C65">
              <w:rPr>
                <w:rFonts w:hint="eastAsia"/>
              </w:rPr>
              <w:t>航向交叉导数</w:t>
            </w:r>
            <w:r w:rsidR="000106FF">
              <w:rPr>
                <w:rFonts w:hint="eastAsia"/>
              </w:rPr>
              <w:t>（俯仰角速度）</w:t>
            </w:r>
            <w:bookmarkStart w:id="4" w:name="_GoBack"/>
            <w:bookmarkEnd w:id="4"/>
          </w:p>
        </w:tc>
      </w:tr>
      <w:tr w:rsidR="00782D3E" w14:paraId="1F45DE67" w14:textId="77777777" w:rsidTr="00DB040F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73D78CDA" w14:textId="3279D06A" w:rsidR="00782D3E" w:rsidRPr="00782D3E" w:rsidRDefault="00782D3E" w:rsidP="003A6B2F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>LR</w:t>
            </w:r>
          </w:p>
        </w:tc>
        <w:tc>
          <w:tcPr>
            <w:tcW w:w="1417" w:type="dxa"/>
            <w:vAlign w:val="center"/>
          </w:tcPr>
          <w:p w14:paraId="2F436FCC" w14:textId="09F40733" w:rsidR="00782D3E" w:rsidRPr="00DB040F" w:rsidRDefault="005F754D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754D">
              <w:rPr>
                <w:position w:val="-14"/>
              </w:rPr>
              <w:object w:dxaOrig="340" w:dyaOrig="380" w14:anchorId="48FB1072">
                <v:shape id="_x0000_i1042" type="#_x0000_t75" style="width:17.2pt;height:19.35pt" o:ole="">
                  <v:imagedata r:id="rId52" o:title=""/>
                </v:shape>
                <o:OLEObject Type="Embed" ProgID="Equation.DSMT4" ShapeID="_x0000_i1042" DrawAspect="Content" ObjectID="_1684062477" r:id="rId53"/>
              </w:object>
            </w:r>
          </w:p>
        </w:tc>
        <w:tc>
          <w:tcPr>
            <w:tcW w:w="5466" w:type="dxa"/>
            <w:vAlign w:val="center"/>
          </w:tcPr>
          <w:p w14:paraId="4924AE77" w14:textId="529639FA" w:rsidR="00782D3E" w:rsidRDefault="00913C65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C65">
              <w:rPr>
                <w:rFonts w:hint="eastAsia"/>
              </w:rPr>
              <w:t>滚转交叉导数</w:t>
            </w:r>
            <w:r w:rsidR="000106FF">
              <w:rPr>
                <w:rFonts w:hint="eastAsia"/>
              </w:rPr>
              <w:t>（偏航角速度）</w:t>
            </w:r>
          </w:p>
        </w:tc>
      </w:tr>
      <w:tr w:rsidR="00782D3E" w14:paraId="7440CE74" w14:textId="77777777" w:rsidTr="00DB04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AA55F38" w14:textId="438647DF" w:rsidR="00782D3E" w:rsidRDefault="00782D3E" w:rsidP="003A6B2F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>NR</w:t>
            </w:r>
          </w:p>
        </w:tc>
        <w:tc>
          <w:tcPr>
            <w:tcW w:w="1417" w:type="dxa"/>
            <w:vAlign w:val="center"/>
          </w:tcPr>
          <w:p w14:paraId="7542B9E9" w14:textId="6A6F16D4" w:rsidR="00782D3E" w:rsidRPr="00DB040F" w:rsidRDefault="005F754D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754D">
              <w:rPr>
                <w:position w:val="-14"/>
              </w:rPr>
              <w:object w:dxaOrig="380" w:dyaOrig="380" w14:anchorId="6111730F">
                <v:shape id="_x0000_i1043" type="#_x0000_t75" style="width:19.35pt;height:19.35pt" o:ole="">
                  <v:imagedata r:id="rId54" o:title=""/>
                </v:shape>
                <o:OLEObject Type="Embed" ProgID="Equation.DSMT4" ShapeID="_x0000_i1043" DrawAspect="Content" ObjectID="_1684062478" r:id="rId55"/>
              </w:object>
            </w:r>
          </w:p>
        </w:tc>
        <w:tc>
          <w:tcPr>
            <w:tcW w:w="5466" w:type="dxa"/>
            <w:vAlign w:val="center"/>
          </w:tcPr>
          <w:p w14:paraId="1BE3264B" w14:textId="4416A854" w:rsidR="00782D3E" w:rsidRDefault="00913C65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C65">
              <w:rPr>
                <w:rFonts w:hint="eastAsia"/>
              </w:rPr>
              <w:t>航向阻尼导数</w:t>
            </w:r>
            <w:r w:rsidR="000106FF">
              <w:rPr>
                <w:rFonts w:hint="eastAsia"/>
              </w:rPr>
              <w:t>（偏航角速度）</w:t>
            </w:r>
          </w:p>
        </w:tc>
      </w:tr>
      <w:tr w:rsidR="00782D3E" w14:paraId="70478FAB" w14:textId="77777777" w:rsidTr="00DB040F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75179ACD" w14:textId="121260B0" w:rsidR="00782D3E" w:rsidRDefault="00782D3E" w:rsidP="003A6B2F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D</w:t>
            </w:r>
            <w:r>
              <w:rPr>
                <w:b w:val="0"/>
                <w:bCs w:val="0"/>
              </w:rPr>
              <w:t>(CL)</w:t>
            </w:r>
          </w:p>
        </w:tc>
        <w:tc>
          <w:tcPr>
            <w:tcW w:w="1417" w:type="dxa"/>
            <w:vAlign w:val="center"/>
          </w:tcPr>
          <w:p w14:paraId="259A9339" w14:textId="3542C279" w:rsidR="00782D3E" w:rsidRPr="00DB040F" w:rsidRDefault="005F754D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754D">
              <w:rPr>
                <w:position w:val="-14"/>
              </w:rPr>
              <w:object w:dxaOrig="940" w:dyaOrig="380" w14:anchorId="5B7D8DC7">
                <v:shape id="_x0000_i1044" type="#_x0000_t75" style="width:46.75pt;height:19.35pt" o:ole="">
                  <v:imagedata r:id="rId56" o:title=""/>
                </v:shape>
                <o:OLEObject Type="Embed" ProgID="Equation.DSMT4" ShapeID="_x0000_i1044" DrawAspect="Content" ObjectID="_1684062479" r:id="rId57"/>
              </w:object>
            </w:r>
          </w:p>
        </w:tc>
        <w:tc>
          <w:tcPr>
            <w:tcW w:w="5466" w:type="dxa"/>
            <w:vAlign w:val="center"/>
          </w:tcPr>
          <w:p w14:paraId="360EC926" w14:textId="7F54BA5A" w:rsidR="00782D3E" w:rsidRDefault="00394397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对称</w:t>
            </w:r>
            <w:r w:rsidR="00913C65" w:rsidRPr="00913C65">
              <w:rPr>
                <w:rFonts w:hint="eastAsia"/>
              </w:rPr>
              <w:t>操纵面引起的升力系数增量</w:t>
            </w:r>
          </w:p>
        </w:tc>
      </w:tr>
      <w:tr w:rsidR="00782D3E" w14:paraId="5D8C70D8" w14:textId="77777777" w:rsidTr="00DB04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0D2F4281" w14:textId="4602D660" w:rsidR="00782D3E" w:rsidRDefault="00782D3E" w:rsidP="003A6B2F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D</w:t>
            </w:r>
            <w:r>
              <w:rPr>
                <w:b w:val="0"/>
                <w:bCs w:val="0"/>
              </w:rPr>
              <w:t>(CM)</w:t>
            </w:r>
          </w:p>
        </w:tc>
        <w:tc>
          <w:tcPr>
            <w:tcW w:w="1417" w:type="dxa"/>
            <w:vAlign w:val="center"/>
          </w:tcPr>
          <w:p w14:paraId="6916F42D" w14:textId="1251FCB2" w:rsidR="00782D3E" w:rsidRPr="00DB040F" w:rsidRDefault="005F754D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754D">
              <w:rPr>
                <w:position w:val="-14"/>
              </w:rPr>
              <w:object w:dxaOrig="960" w:dyaOrig="380" w14:anchorId="6D723007">
                <v:shape id="_x0000_i1045" type="#_x0000_t75" style="width:48.35pt;height:19.35pt" o:ole="">
                  <v:imagedata r:id="rId58" o:title=""/>
                </v:shape>
                <o:OLEObject Type="Embed" ProgID="Equation.DSMT4" ShapeID="_x0000_i1045" DrawAspect="Content" ObjectID="_1684062480" r:id="rId59"/>
              </w:object>
            </w:r>
          </w:p>
        </w:tc>
        <w:tc>
          <w:tcPr>
            <w:tcW w:w="5466" w:type="dxa"/>
            <w:vAlign w:val="center"/>
          </w:tcPr>
          <w:p w14:paraId="30A24DB9" w14:textId="30B7CC2A" w:rsidR="00782D3E" w:rsidRDefault="00394397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对称</w:t>
            </w:r>
            <w:r w:rsidR="00913C65" w:rsidRPr="00913C65">
              <w:rPr>
                <w:rFonts w:hint="eastAsia"/>
              </w:rPr>
              <w:t>操纵面引起的俯仰力矩系数增量</w:t>
            </w:r>
          </w:p>
        </w:tc>
      </w:tr>
      <w:tr w:rsidR="00782D3E" w14:paraId="75B6DA0A" w14:textId="77777777" w:rsidTr="00DB040F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DDFD54A" w14:textId="0BEF37F1" w:rsidR="00782D3E" w:rsidRDefault="00782D3E" w:rsidP="003A6B2F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D</w:t>
            </w:r>
            <w:r>
              <w:rPr>
                <w:b w:val="0"/>
                <w:bCs w:val="0"/>
              </w:rPr>
              <w:t>(CDI)</w:t>
            </w:r>
          </w:p>
        </w:tc>
        <w:tc>
          <w:tcPr>
            <w:tcW w:w="1417" w:type="dxa"/>
            <w:vAlign w:val="center"/>
          </w:tcPr>
          <w:p w14:paraId="1F0660DC" w14:textId="257EFC43" w:rsidR="00782D3E" w:rsidRPr="00DB040F" w:rsidRDefault="005F754D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754D">
              <w:rPr>
                <w:position w:val="-14"/>
              </w:rPr>
              <w:object w:dxaOrig="999" w:dyaOrig="380" w14:anchorId="6E57F282">
                <v:shape id="_x0000_i1046" type="#_x0000_t75" style="width:49.45pt;height:19.35pt" o:ole="">
                  <v:imagedata r:id="rId60" o:title=""/>
                </v:shape>
                <o:OLEObject Type="Embed" ProgID="Equation.DSMT4" ShapeID="_x0000_i1046" DrawAspect="Content" ObjectID="_1684062481" r:id="rId61"/>
              </w:object>
            </w:r>
          </w:p>
        </w:tc>
        <w:tc>
          <w:tcPr>
            <w:tcW w:w="5466" w:type="dxa"/>
            <w:vAlign w:val="center"/>
          </w:tcPr>
          <w:p w14:paraId="52BE9DC1" w14:textId="6A40DDDC" w:rsidR="00782D3E" w:rsidRDefault="00394397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对称</w:t>
            </w:r>
            <w:r w:rsidR="00913C65" w:rsidRPr="00913C65">
              <w:rPr>
                <w:rFonts w:hint="eastAsia"/>
              </w:rPr>
              <w:t>操纵面引起的诱导阻力系数增量</w:t>
            </w:r>
          </w:p>
        </w:tc>
      </w:tr>
      <w:tr w:rsidR="00782D3E" w14:paraId="642D201A" w14:textId="77777777" w:rsidTr="00DB04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1E0DD4C" w14:textId="34A8916A" w:rsidR="00782D3E" w:rsidRDefault="00782D3E" w:rsidP="003A6B2F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(</w:t>
            </w:r>
            <w:r>
              <w:rPr>
                <w:b w:val="0"/>
                <w:bCs w:val="0"/>
              </w:rPr>
              <w:t>CL)ROLL</w:t>
            </w:r>
          </w:p>
        </w:tc>
        <w:tc>
          <w:tcPr>
            <w:tcW w:w="1417" w:type="dxa"/>
            <w:vAlign w:val="center"/>
          </w:tcPr>
          <w:p w14:paraId="1A9683C1" w14:textId="7F01BCCF" w:rsidR="00782D3E" w:rsidRPr="00DB040F" w:rsidRDefault="00913C65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C65">
              <w:rPr>
                <w:position w:val="-12"/>
              </w:rPr>
              <w:object w:dxaOrig="680" w:dyaOrig="360" w14:anchorId="0CC68C7C">
                <v:shape id="_x0000_i1047" type="#_x0000_t75" style="width:34.4pt;height:18.25pt" o:ole="">
                  <v:imagedata r:id="rId62" o:title=""/>
                </v:shape>
                <o:OLEObject Type="Embed" ProgID="Equation.DSMT4" ShapeID="_x0000_i1047" DrawAspect="Content" ObjectID="_1684062482" r:id="rId63"/>
              </w:object>
            </w:r>
            <w:r w:rsidR="005F754D">
              <w:t xml:space="preserve"> </w:t>
            </w:r>
          </w:p>
        </w:tc>
        <w:tc>
          <w:tcPr>
            <w:tcW w:w="5466" w:type="dxa"/>
            <w:vAlign w:val="center"/>
          </w:tcPr>
          <w:p w14:paraId="1B49401C" w14:textId="00607DAA" w:rsidR="00782D3E" w:rsidRDefault="00394397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非对称</w:t>
            </w:r>
            <w:r w:rsidR="00913C65" w:rsidRPr="00913C65">
              <w:rPr>
                <w:rFonts w:hint="eastAsia"/>
              </w:rPr>
              <w:t>操纵面引起的滚转力矩增量</w:t>
            </w:r>
          </w:p>
        </w:tc>
      </w:tr>
      <w:tr w:rsidR="00782D3E" w14:paraId="6DDBFC8E" w14:textId="77777777" w:rsidTr="00DB040F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0C0F0146" w14:textId="3B8EE279" w:rsidR="00782D3E" w:rsidRDefault="00782D3E" w:rsidP="003A6B2F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>N</w:t>
            </w:r>
          </w:p>
        </w:tc>
        <w:tc>
          <w:tcPr>
            <w:tcW w:w="1417" w:type="dxa"/>
            <w:vAlign w:val="center"/>
          </w:tcPr>
          <w:p w14:paraId="36B08810" w14:textId="4B3503CA" w:rsidR="00782D3E" w:rsidRPr="00DB040F" w:rsidRDefault="00913C65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C65">
              <w:rPr>
                <w:position w:val="-12"/>
              </w:rPr>
              <w:object w:dxaOrig="700" w:dyaOrig="360" w14:anchorId="4C7D5446">
                <v:shape id="_x0000_i1048" type="#_x0000_t75" style="width:34.4pt;height:18.25pt" o:ole="">
                  <v:imagedata r:id="rId64" o:title=""/>
                </v:shape>
                <o:OLEObject Type="Embed" ProgID="Equation.DSMT4" ShapeID="_x0000_i1048" DrawAspect="Content" ObjectID="_1684062483" r:id="rId65"/>
              </w:object>
            </w:r>
          </w:p>
        </w:tc>
        <w:tc>
          <w:tcPr>
            <w:tcW w:w="5466" w:type="dxa"/>
            <w:vAlign w:val="center"/>
          </w:tcPr>
          <w:p w14:paraId="2D60990B" w14:textId="6C6B5BF4" w:rsidR="00782D3E" w:rsidRDefault="00394397" w:rsidP="003A6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非对称</w:t>
            </w:r>
            <w:r w:rsidR="00913C65" w:rsidRPr="00913C65">
              <w:rPr>
                <w:rFonts w:hint="eastAsia"/>
              </w:rPr>
              <w:t>操纵面引起的偏航力矩增量</w:t>
            </w:r>
          </w:p>
        </w:tc>
      </w:tr>
      <w:tr w:rsidR="00782D3E" w14:paraId="688348A0" w14:textId="77777777" w:rsidTr="00DB04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596E4DC8" w14:textId="121CED33" w:rsidR="00782D3E" w:rsidRDefault="00782D3E" w:rsidP="003A6B2F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D</w:t>
            </w:r>
            <w:r>
              <w:rPr>
                <w:b w:val="0"/>
                <w:bCs w:val="0"/>
              </w:rPr>
              <w:t>ELTAT</w:t>
            </w:r>
          </w:p>
        </w:tc>
        <w:tc>
          <w:tcPr>
            <w:tcW w:w="1417" w:type="dxa"/>
            <w:vAlign w:val="center"/>
          </w:tcPr>
          <w:p w14:paraId="77AAE172" w14:textId="6E617D28" w:rsidR="00782D3E" w:rsidRPr="00DB040F" w:rsidRDefault="00913C65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C65">
              <w:rPr>
                <w:position w:val="-12"/>
              </w:rPr>
              <w:object w:dxaOrig="580" w:dyaOrig="360" w14:anchorId="46FCB02D">
                <v:shape id="_x0000_i1049" type="#_x0000_t75" style="width:29pt;height:18.25pt" o:ole="">
                  <v:imagedata r:id="rId66" o:title=""/>
                </v:shape>
                <o:OLEObject Type="Embed" ProgID="Equation.DSMT4" ShapeID="_x0000_i1049" DrawAspect="Content" ObjectID="_1684062484" r:id="rId67"/>
              </w:object>
            </w:r>
            <w:r>
              <w:t xml:space="preserve"> </w:t>
            </w:r>
          </w:p>
        </w:tc>
        <w:tc>
          <w:tcPr>
            <w:tcW w:w="5466" w:type="dxa"/>
            <w:vAlign w:val="center"/>
          </w:tcPr>
          <w:p w14:paraId="7197D2EA" w14:textId="367686F4" w:rsidR="00782D3E" w:rsidRDefault="00913C65" w:rsidP="003A6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C65">
              <w:rPr>
                <w:rFonts w:hint="eastAsia"/>
              </w:rPr>
              <w:t>方向舵配平时的偏转角</w:t>
            </w:r>
          </w:p>
        </w:tc>
      </w:tr>
    </w:tbl>
    <w:p w14:paraId="22B5776B" w14:textId="30B6B62E" w:rsidR="00E843CF" w:rsidRPr="00E843CF" w:rsidRDefault="00E843CF" w:rsidP="00E843CF"/>
    <w:sectPr w:rsidR="00E843CF" w:rsidRPr="00E843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B3EDBB" w14:textId="77777777" w:rsidR="000E5E95" w:rsidRDefault="000E5E95" w:rsidP="00796AD3">
      <w:r>
        <w:separator/>
      </w:r>
    </w:p>
  </w:endnote>
  <w:endnote w:type="continuationSeparator" w:id="0">
    <w:p w14:paraId="3530A30D" w14:textId="77777777" w:rsidR="000E5E95" w:rsidRDefault="000E5E95" w:rsidP="00796A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5FFEE0" w14:textId="77777777" w:rsidR="000E5E95" w:rsidRDefault="000E5E95" w:rsidP="00796AD3">
      <w:r>
        <w:separator/>
      </w:r>
    </w:p>
  </w:footnote>
  <w:footnote w:type="continuationSeparator" w:id="0">
    <w:p w14:paraId="35F1DA11" w14:textId="77777777" w:rsidR="000E5E95" w:rsidRDefault="000E5E95" w:rsidP="00796A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30A7A"/>
    <w:multiLevelType w:val="hybridMultilevel"/>
    <w:tmpl w:val="E46ED1A4"/>
    <w:lvl w:ilvl="0" w:tplc="87C4E6DA">
      <w:start w:val="1"/>
      <w:numFmt w:val="decimal"/>
      <w:lvlText w:val="%1."/>
      <w:lvlJc w:val="left"/>
      <w:pPr>
        <w:ind w:left="420" w:hanging="420"/>
      </w:pPr>
      <w:rPr>
        <w:rFonts w:hint="eastAsia"/>
        <w:snapToGrid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0450E8"/>
    <w:multiLevelType w:val="hybridMultilevel"/>
    <w:tmpl w:val="1E6EC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EA4351D"/>
    <w:multiLevelType w:val="multilevel"/>
    <w:tmpl w:val="AE00A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4600D99"/>
    <w:multiLevelType w:val="multilevel"/>
    <w:tmpl w:val="D78EF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9C718DD"/>
    <w:multiLevelType w:val="hybridMultilevel"/>
    <w:tmpl w:val="2B5A86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DF20368"/>
    <w:multiLevelType w:val="hybridMultilevel"/>
    <w:tmpl w:val="D53015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8050D7A"/>
    <w:multiLevelType w:val="hybridMultilevel"/>
    <w:tmpl w:val="9BAE1120"/>
    <w:lvl w:ilvl="0" w:tplc="3852F48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86203E"/>
    <w:multiLevelType w:val="hybridMultilevel"/>
    <w:tmpl w:val="248C8C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BF96F6D"/>
    <w:multiLevelType w:val="hybridMultilevel"/>
    <w:tmpl w:val="DD220E66"/>
    <w:lvl w:ilvl="0" w:tplc="87C4E6DA">
      <w:start w:val="1"/>
      <w:numFmt w:val="decimal"/>
      <w:lvlText w:val="%1."/>
      <w:lvlJc w:val="left"/>
      <w:pPr>
        <w:ind w:left="420" w:hanging="420"/>
      </w:pPr>
      <w:rPr>
        <w:rFonts w:hint="eastAsia"/>
        <w:snapToGrid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1C316EC"/>
    <w:multiLevelType w:val="hybridMultilevel"/>
    <w:tmpl w:val="8F16CD26"/>
    <w:lvl w:ilvl="0" w:tplc="9E94276E">
      <w:start w:val="1"/>
      <w:numFmt w:val="chineseCountingThousand"/>
      <w:pStyle w:val="1"/>
      <w:lvlText w:val="%1、"/>
      <w:lvlJc w:val="left"/>
      <w:pPr>
        <w:ind w:left="420" w:hanging="4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2F14C96"/>
    <w:multiLevelType w:val="multilevel"/>
    <w:tmpl w:val="E15AB520"/>
    <w:lvl w:ilvl="0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  <w:snapToGrid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76927F55"/>
    <w:multiLevelType w:val="hybridMultilevel"/>
    <w:tmpl w:val="0F6626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D3A5B08"/>
    <w:multiLevelType w:val="hybridMultilevel"/>
    <w:tmpl w:val="42A41A8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eastAsia"/>
        <w:snapToGrid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4"/>
  </w:num>
  <w:num w:numId="5">
    <w:abstractNumId w:val="1"/>
  </w:num>
  <w:num w:numId="6">
    <w:abstractNumId w:val="0"/>
  </w:num>
  <w:num w:numId="7">
    <w:abstractNumId w:val="8"/>
  </w:num>
  <w:num w:numId="8">
    <w:abstractNumId w:val="12"/>
  </w:num>
  <w:num w:numId="9">
    <w:abstractNumId w:val="2"/>
  </w:num>
  <w:num w:numId="10">
    <w:abstractNumId w:val="3"/>
  </w:num>
  <w:num w:numId="11">
    <w:abstractNumId w:val="7"/>
  </w:num>
  <w:num w:numId="12">
    <w:abstractNumId w:val="5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0F3"/>
    <w:rsid w:val="000106FF"/>
    <w:rsid w:val="00044271"/>
    <w:rsid w:val="000473E7"/>
    <w:rsid w:val="00072135"/>
    <w:rsid w:val="000A256E"/>
    <w:rsid w:val="000B1083"/>
    <w:rsid w:val="000E5E95"/>
    <w:rsid w:val="000F188D"/>
    <w:rsid w:val="00155E82"/>
    <w:rsid w:val="001A160A"/>
    <w:rsid w:val="001D12F2"/>
    <w:rsid w:val="00212BAB"/>
    <w:rsid w:val="00243000"/>
    <w:rsid w:val="00256F56"/>
    <w:rsid w:val="002E11CF"/>
    <w:rsid w:val="002F670B"/>
    <w:rsid w:val="0030277C"/>
    <w:rsid w:val="00311FC6"/>
    <w:rsid w:val="00343E1E"/>
    <w:rsid w:val="0036325A"/>
    <w:rsid w:val="00383FED"/>
    <w:rsid w:val="00394397"/>
    <w:rsid w:val="003A5865"/>
    <w:rsid w:val="003A66A5"/>
    <w:rsid w:val="003A6B2F"/>
    <w:rsid w:val="00414E99"/>
    <w:rsid w:val="004412ED"/>
    <w:rsid w:val="00441478"/>
    <w:rsid w:val="00447E7C"/>
    <w:rsid w:val="004B47A4"/>
    <w:rsid w:val="00530FFA"/>
    <w:rsid w:val="00534011"/>
    <w:rsid w:val="00537DDB"/>
    <w:rsid w:val="005633CE"/>
    <w:rsid w:val="005714DE"/>
    <w:rsid w:val="005C14D7"/>
    <w:rsid w:val="005E3C5B"/>
    <w:rsid w:val="005F754D"/>
    <w:rsid w:val="005F7ADE"/>
    <w:rsid w:val="0066239D"/>
    <w:rsid w:val="00684001"/>
    <w:rsid w:val="00685572"/>
    <w:rsid w:val="006D27FD"/>
    <w:rsid w:val="006F0E8A"/>
    <w:rsid w:val="006F41E1"/>
    <w:rsid w:val="007001B7"/>
    <w:rsid w:val="00732F44"/>
    <w:rsid w:val="00782D3E"/>
    <w:rsid w:val="00796AD3"/>
    <w:rsid w:val="00840A5D"/>
    <w:rsid w:val="0086558B"/>
    <w:rsid w:val="00905897"/>
    <w:rsid w:val="00913C65"/>
    <w:rsid w:val="0091536E"/>
    <w:rsid w:val="00942E28"/>
    <w:rsid w:val="00A06581"/>
    <w:rsid w:val="00A3018E"/>
    <w:rsid w:val="00A5084D"/>
    <w:rsid w:val="00A64AFE"/>
    <w:rsid w:val="00AA0DA1"/>
    <w:rsid w:val="00AB21EC"/>
    <w:rsid w:val="00AD62B5"/>
    <w:rsid w:val="00AF02B1"/>
    <w:rsid w:val="00AF2210"/>
    <w:rsid w:val="00B90AC0"/>
    <w:rsid w:val="00BB10F3"/>
    <w:rsid w:val="00BC704D"/>
    <w:rsid w:val="00BD3493"/>
    <w:rsid w:val="00BD4DE5"/>
    <w:rsid w:val="00C82B54"/>
    <w:rsid w:val="00CA1150"/>
    <w:rsid w:val="00D31755"/>
    <w:rsid w:val="00D36F10"/>
    <w:rsid w:val="00D46AF9"/>
    <w:rsid w:val="00D92097"/>
    <w:rsid w:val="00DB040F"/>
    <w:rsid w:val="00DE54E4"/>
    <w:rsid w:val="00E178A8"/>
    <w:rsid w:val="00E631E9"/>
    <w:rsid w:val="00E843CF"/>
    <w:rsid w:val="00E862FC"/>
    <w:rsid w:val="00EA768D"/>
    <w:rsid w:val="00EB1F19"/>
    <w:rsid w:val="00EC4EB7"/>
    <w:rsid w:val="00ED7712"/>
    <w:rsid w:val="00F4170C"/>
    <w:rsid w:val="00F519DF"/>
    <w:rsid w:val="00FC7D8D"/>
    <w:rsid w:val="00FE407E"/>
    <w:rsid w:val="00FF5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5E4BD4"/>
  <w15:chartTrackingRefBased/>
  <w15:docId w15:val="{592817BC-3C90-4524-94A8-30F483EC1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0FFA"/>
    <w:pPr>
      <w:widowControl w:val="0"/>
      <w:snapToGrid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37DDB"/>
    <w:pPr>
      <w:keepNext/>
      <w:keepLines/>
      <w:numPr>
        <w:numId w:val="1"/>
      </w:numPr>
      <w:spacing w:beforeLines="50" w:before="50" w:afterLines="50" w:after="50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0"/>
    <w:next w:val="a"/>
    <w:link w:val="20"/>
    <w:uiPriority w:val="9"/>
    <w:unhideWhenUsed/>
    <w:qFormat/>
    <w:rsid w:val="00E843CF"/>
    <w:pPr>
      <w:keepNext/>
      <w:keepLines/>
      <w:numPr>
        <w:numId w:val="3"/>
      </w:numPr>
      <w:snapToGrid/>
      <w:spacing w:line="360" w:lineRule="exact"/>
      <w:ind w:firstLineChars="0" w:firstLine="0"/>
      <w:outlineLvl w:val="1"/>
    </w:pPr>
    <w:rPr>
      <w:rFonts w:cstheme="majorBidi"/>
      <w:b/>
      <w:bCs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37DDB"/>
    <w:rPr>
      <w:rFonts w:ascii="Times New Roman" w:eastAsia="宋体" w:hAnsi="Times New Roman"/>
      <w:b/>
      <w:bCs/>
      <w:kern w:val="44"/>
      <w:sz w:val="30"/>
      <w:szCs w:val="44"/>
    </w:rPr>
  </w:style>
  <w:style w:type="paragraph" w:styleId="a4">
    <w:name w:val="No Spacing"/>
    <w:link w:val="a5"/>
    <w:uiPriority w:val="1"/>
    <w:qFormat/>
    <w:rsid w:val="00537DDB"/>
    <w:pPr>
      <w:jc w:val="center"/>
    </w:pPr>
    <w:rPr>
      <w:rFonts w:ascii="Times New Roman" w:eastAsia="宋体" w:hAnsi="Times New Roman"/>
      <w:kern w:val="0"/>
      <w:sz w:val="22"/>
    </w:rPr>
  </w:style>
  <w:style w:type="character" w:customStyle="1" w:styleId="a5">
    <w:name w:val="无间隔 字符"/>
    <w:basedOn w:val="a1"/>
    <w:link w:val="a4"/>
    <w:uiPriority w:val="1"/>
    <w:rsid w:val="00537DDB"/>
    <w:rPr>
      <w:rFonts w:ascii="Times New Roman" w:eastAsia="宋体" w:hAnsi="Times New Roman"/>
      <w:kern w:val="0"/>
      <w:sz w:val="22"/>
    </w:rPr>
  </w:style>
  <w:style w:type="character" w:customStyle="1" w:styleId="20">
    <w:name w:val="标题 2 字符"/>
    <w:basedOn w:val="a1"/>
    <w:link w:val="2"/>
    <w:uiPriority w:val="9"/>
    <w:rsid w:val="00537DDB"/>
    <w:rPr>
      <w:rFonts w:ascii="Times New Roman" w:eastAsia="宋体" w:hAnsi="Times New Roman" w:cstheme="majorBidi"/>
      <w:b/>
      <w:bCs/>
      <w:sz w:val="28"/>
      <w:szCs w:val="32"/>
    </w:rPr>
  </w:style>
  <w:style w:type="paragraph" w:styleId="a0">
    <w:name w:val="List Paragraph"/>
    <w:basedOn w:val="a"/>
    <w:uiPriority w:val="34"/>
    <w:qFormat/>
    <w:rsid w:val="00537DDB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96AD3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796AD3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96AD3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796AD3"/>
    <w:rPr>
      <w:rFonts w:ascii="Times New Roman" w:eastAsia="宋体" w:hAnsi="Times New Roman" w:cs="Times New Roman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5633CE"/>
    <w:rPr>
      <w:sz w:val="18"/>
      <w:szCs w:val="18"/>
    </w:rPr>
  </w:style>
  <w:style w:type="character" w:customStyle="1" w:styleId="ab">
    <w:name w:val="批注框文本 字符"/>
    <w:basedOn w:val="a1"/>
    <w:link w:val="aa"/>
    <w:uiPriority w:val="99"/>
    <w:semiHidden/>
    <w:rsid w:val="005633CE"/>
    <w:rPr>
      <w:rFonts w:ascii="Times New Roman" w:eastAsia="宋体" w:hAnsi="Times New Roman" w:cs="Times New Roman"/>
      <w:sz w:val="18"/>
      <w:szCs w:val="18"/>
    </w:rPr>
  </w:style>
  <w:style w:type="character" w:customStyle="1" w:styleId="w">
    <w:name w:val="w"/>
    <w:basedOn w:val="a1"/>
    <w:rsid w:val="00E843CF"/>
  </w:style>
  <w:style w:type="character" w:styleId="ac">
    <w:name w:val="Hyperlink"/>
    <w:basedOn w:val="a1"/>
    <w:uiPriority w:val="99"/>
    <w:semiHidden/>
    <w:unhideWhenUsed/>
    <w:rsid w:val="00E843CF"/>
    <w:rPr>
      <w:color w:val="0000FF"/>
      <w:u w:val="single"/>
    </w:rPr>
  </w:style>
  <w:style w:type="table" w:styleId="ad">
    <w:name w:val="Table Grid"/>
    <w:basedOn w:val="a2"/>
    <w:uiPriority w:val="39"/>
    <w:rsid w:val="00311F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2"/>
    <w:uiPriority w:val="41"/>
    <w:rsid w:val="00311FC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1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5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0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2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3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1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5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wmf"/><Relationship Id="rId21" Type="http://schemas.openxmlformats.org/officeDocument/2006/relationships/oleObject" Target="embeddings/oleObject2.bin"/><Relationship Id="rId42" Type="http://schemas.openxmlformats.org/officeDocument/2006/relationships/image" Target="media/image23.wmf"/><Relationship Id="rId47" Type="http://schemas.openxmlformats.org/officeDocument/2006/relationships/oleObject" Target="embeddings/oleObject15.bin"/><Relationship Id="rId63" Type="http://schemas.openxmlformats.org/officeDocument/2006/relationships/oleObject" Target="embeddings/oleObject23.bin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oleObject" Target="embeddings/oleObject6.bin"/><Relationship Id="rId11" Type="http://schemas.openxmlformats.org/officeDocument/2006/relationships/image" Target="media/image4.png"/><Relationship Id="rId24" Type="http://schemas.openxmlformats.org/officeDocument/2006/relationships/image" Target="media/image14.wmf"/><Relationship Id="rId32" Type="http://schemas.openxmlformats.org/officeDocument/2006/relationships/image" Target="media/image18.wmf"/><Relationship Id="rId37" Type="http://schemas.openxmlformats.org/officeDocument/2006/relationships/oleObject" Target="embeddings/oleObject10.bin"/><Relationship Id="rId40" Type="http://schemas.openxmlformats.org/officeDocument/2006/relationships/image" Target="media/image22.wmf"/><Relationship Id="rId45" Type="http://schemas.openxmlformats.org/officeDocument/2006/relationships/oleObject" Target="embeddings/oleObject14.bin"/><Relationship Id="rId53" Type="http://schemas.openxmlformats.org/officeDocument/2006/relationships/oleObject" Target="embeddings/oleObject18.bin"/><Relationship Id="rId58" Type="http://schemas.openxmlformats.org/officeDocument/2006/relationships/image" Target="media/image31.wmf"/><Relationship Id="rId66" Type="http://schemas.openxmlformats.org/officeDocument/2006/relationships/image" Target="media/image35.wmf"/><Relationship Id="rId5" Type="http://schemas.openxmlformats.org/officeDocument/2006/relationships/webSettings" Target="webSettings.xml"/><Relationship Id="rId61" Type="http://schemas.openxmlformats.org/officeDocument/2006/relationships/oleObject" Target="embeddings/oleObject22.bin"/><Relationship Id="rId1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3.wmf"/><Relationship Id="rId27" Type="http://schemas.openxmlformats.org/officeDocument/2006/relationships/oleObject" Target="embeddings/oleObject5.bin"/><Relationship Id="rId30" Type="http://schemas.openxmlformats.org/officeDocument/2006/relationships/image" Target="media/image17.wmf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3.bin"/><Relationship Id="rId48" Type="http://schemas.openxmlformats.org/officeDocument/2006/relationships/image" Target="media/image26.wmf"/><Relationship Id="rId56" Type="http://schemas.openxmlformats.org/officeDocument/2006/relationships/image" Target="media/image30.wmf"/><Relationship Id="rId64" Type="http://schemas.openxmlformats.org/officeDocument/2006/relationships/image" Target="media/image34.wmf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oleObject" Target="embeddings/oleObject17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38" Type="http://schemas.openxmlformats.org/officeDocument/2006/relationships/image" Target="media/image21.wmf"/><Relationship Id="rId46" Type="http://schemas.openxmlformats.org/officeDocument/2006/relationships/image" Target="media/image25.wmf"/><Relationship Id="rId59" Type="http://schemas.openxmlformats.org/officeDocument/2006/relationships/oleObject" Target="embeddings/oleObject21.bin"/><Relationship Id="rId67" Type="http://schemas.openxmlformats.org/officeDocument/2006/relationships/oleObject" Target="embeddings/oleObject25.bin"/><Relationship Id="rId20" Type="http://schemas.openxmlformats.org/officeDocument/2006/relationships/image" Target="media/image12.wmf"/><Relationship Id="rId41" Type="http://schemas.openxmlformats.org/officeDocument/2006/relationships/oleObject" Target="embeddings/oleObject12.bin"/><Relationship Id="rId54" Type="http://schemas.openxmlformats.org/officeDocument/2006/relationships/image" Target="media/image29.wmf"/><Relationship Id="rId62" Type="http://schemas.openxmlformats.org/officeDocument/2006/relationships/image" Target="media/image33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3.bin"/><Relationship Id="rId28" Type="http://schemas.openxmlformats.org/officeDocument/2006/relationships/image" Target="media/image16.wmf"/><Relationship Id="rId36" Type="http://schemas.openxmlformats.org/officeDocument/2006/relationships/image" Target="media/image20.wmf"/><Relationship Id="rId49" Type="http://schemas.openxmlformats.org/officeDocument/2006/relationships/oleObject" Target="embeddings/oleObject16.bin"/><Relationship Id="rId57" Type="http://schemas.openxmlformats.org/officeDocument/2006/relationships/oleObject" Target="embeddings/oleObject20.bin"/><Relationship Id="rId10" Type="http://schemas.openxmlformats.org/officeDocument/2006/relationships/image" Target="media/image3.png"/><Relationship Id="rId31" Type="http://schemas.openxmlformats.org/officeDocument/2006/relationships/oleObject" Target="embeddings/oleObject7.bin"/><Relationship Id="rId44" Type="http://schemas.openxmlformats.org/officeDocument/2006/relationships/image" Target="media/image24.wmf"/><Relationship Id="rId52" Type="http://schemas.openxmlformats.org/officeDocument/2006/relationships/image" Target="media/image28.wmf"/><Relationship Id="rId60" Type="http://schemas.openxmlformats.org/officeDocument/2006/relationships/image" Target="media/image32.wmf"/><Relationship Id="rId65" Type="http://schemas.openxmlformats.org/officeDocument/2006/relationships/oleObject" Target="embeddings/oleObject2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wmf"/><Relationship Id="rId39" Type="http://schemas.openxmlformats.org/officeDocument/2006/relationships/oleObject" Target="embeddings/oleObject11.bin"/><Relationship Id="rId34" Type="http://schemas.openxmlformats.org/officeDocument/2006/relationships/image" Target="media/image19.wmf"/><Relationship Id="rId50" Type="http://schemas.openxmlformats.org/officeDocument/2006/relationships/image" Target="media/image27.wmf"/><Relationship Id="rId55" Type="http://schemas.openxmlformats.org/officeDocument/2006/relationships/oleObject" Target="embeddings/oleObject19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FFB3C-3C09-44C3-9A23-C12AFF1C1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3036</TotalTime>
  <Pages>1</Pages>
  <Words>452</Words>
  <Characters>2578</Characters>
  <Application>Microsoft Office Word</Application>
  <DocSecurity>0</DocSecurity>
  <Lines>21</Lines>
  <Paragraphs>6</Paragraphs>
  <ScaleCrop>false</ScaleCrop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Mingxiao Zhao</dc:creator>
  <cp:keywords/>
  <dc:description/>
  <cp:lastModifiedBy>ydm</cp:lastModifiedBy>
  <cp:revision>22</cp:revision>
  <dcterms:created xsi:type="dcterms:W3CDTF">2020-03-15T08:35:00Z</dcterms:created>
  <dcterms:modified xsi:type="dcterms:W3CDTF">2021-06-01T06:20:00Z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