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ED520" w14:textId="77777777" w:rsidR="00177FDF" w:rsidRDefault="00000000">
      <w:pPr>
        <w:pStyle w:val="1"/>
      </w:pPr>
      <w:r>
        <w:t>第一章</w:t>
      </w:r>
      <w:r>
        <w:t xml:space="preserve"> </w:t>
      </w:r>
      <w:r>
        <w:t>绪论</w:t>
      </w:r>
    </w:p>
    <w:p w14:paraId="4032F408" w14:textId="77777777" w:rsidR="00177FDF" w:rsidRDefault="00000000">
      <w:pPr>
        <w:pStyle w:val="2"/>
      </w:pPr>
      <w:r>
        <w:t xml:space="preserve">1.1 </w:t>
      </w:r>
      <w:r>
        <w:t>研究背景与意义</w:t>
      </w:r>
    </w:p>
    <w:p w14:paraId="7DC8B4B7" w14:textId="77777777" w:rsidR="00177FDF" w:rsidRDefault="00000000">
      <w:pPr>
        <w:spacing w:after="100" w:line="360" w:lineRule="auto"/>
        <w:ind w:firstLineChars="200" w:firstLine="480"/>
      </w:pPr>
      <w:r>
        <w:t>随着智能制造和自动化生产的发展，工业现场对产品质量检测的实时性、稳定性和自动化程度提出了更高要求。传统人工质检依赖经验判断，容易受到疲劳、光照、生产节拍和主观标准影响，在连续生产场景中存在效率低、漏检率不稳定、人力成本高等问题。将机器视觉引入传送带质检环节，可以通过图像采集和算法识别实现对产品状态的自动判断，从而提高检测一致性，减少人工参与。</w:t>
      </w:r>
    </w:p>
    <w:p w14:paraId="17C9BA35" w14:textId="77777777" w:rsidR="00177FDF" w:rsidRDefault="00000000">
      <w:pPr>
        <w:spacing w:after="100" w:line="360" w:lineRule="auto"/>
        <w:ind w:firstLineChars="200" w:firstLine="480"/>
      </w:pPr>
      <w:r>
        <w:t>近年来，深度学习目标检测算法在速度和精度方面不断提升，为工业缺陷检测提供了新的实现方式。与传统图像处理方法相比，基于深度学习的视觉检测对复杂背景、目标形态变化和局部缺陷具有更强适应能力。但在</w:t>
      </w:r>
      <w:proofErr w:type="gramStart"/>
      <w:r>
        <w:t>实际产线</w:t>
      </w:r>
      <w:proofErr w:type="gramEnd"/>
      <w:r>
        <w:t>中，检测结果不仅要准确，还必须能够快速反馈给执行机构。如果完全依赖云端推理，容易受到网络延迟、数据传输和现场稳定性的影响。因此，将模型部署到边缘设备，在本地完成图像采集、推理和结果输出，是工业视觉检测的重要发展方向。</w:t>
      </w:r>
    </w:p>
    <w:p w14:paraId="30F9421F" w14:textId="77777777" w:rsidR="00177FDF" w:rsidRDefault="00000000">
      <w:pPr>
        <w:spacing w:after="100" w:line="360" w:lineRule="auto"/>
        <w:ind w:firstLineChars="200" w:firstLine="480"/>
      </w:pPr>
      <w:r>
        <w:t>本文面向传送带产品缺陷检测与分拣场景，设计一种基于</w:t>
      </w:r>
      <w:r>
        <w:t xml:space="preserve"> Jetson Nano </w:t>
      </w:r>
      <w:r>
        <w:t>和</w:t>
      </w:r>
      <w:r>
        <w:t xml:space="preserve"> STM32 </w:t>
      </w:r>
      <w:r>
        <w:t>的边缘</w:t>
      </w:r>
      <w:r>
        <w:t xml:space="preserve"> AI </w:t>
      </w:r>
      <w:r>
        <w:t>自动分拣系统。系统由</w:t>
      </w:r>
      <w:r>
        <w:t xml:space="preserve"> Jetson Nano </w:t>
      </w:r>
      <w:r>
        <w:t>完成摄像头图像采集、</w:t>
      </w:r>
      <w:r>
        <w:t>YOLOv8/</w:t>
      </w:r>
      <w:proofErr w:type="spellStart"/>
      <w:r>
        <w:t>TensorRT</w:t>
      </w:r>
      <w:proofErr w:type="spellEnd"/>
      <w:r>
        <w:t xml:space="preserve"> </w:t>
      </w:r>
      <w:r>
        <w:t>推理和缺陷判定，由</w:t>
      </w:r>
      <w:r>
        <w:t xml:space="preserve"> STM32F103C6 </w:t>
      </w:r>
      <w:r>
        <w:t>完成光电开关检测、传送带启停、串口通信和气缸剔除控制。两部分通过</w:t>
      </w:r>
      <w:r>
        <w:t xml:space="preserve"> UART </w:t>
      </w:r>
      <w:r>
        <w:t>自定义协议连接，形成</w:t>
      </w:r>
      <w:r>
        <w:t>“</w:t>
      </w:r>
      <w:r>
        <w:t>物体触发</w:t>
      </w:r>
      <w:r>
        <w:t>-</w:t>
      </w:r>
      <w:r>
        <w:t>停带拍照</w:t>
      </w:r>
      <w:r>
        <w:t>-</w:t>
      </w:r>
      <w:r>
        <w:t>边缘推理</w:t>
      </w:r>
      <w:r>
        <w:t>-</w:t>
      </w:r>
      <w:r>
        <w:t>结果返回</w:t>
      </w:r>
      <w:r>
        <w:t>-</w:t>
      </w:r>
      <w:r>
        <w:t>执行分拣</w:t>
      </w:r>
      <w:r>
        <w:t>”</w:t>
      </w:r>
      <w:r>
        <w:t>的闭环流程。</w:t>
      </w:r>
    </w:p>
    <w:p w14:paraId="656A61F2" w14:textId="77777777" w:rsidR="00177FDF" w:rsidRDefault="00000000">
      <w:pPr>
        <w:spacing w:after="100" w:line="360" w:lineRule="auto"/>
        <w:ind w:firstLineChars="200" w:firstLine="480"/>
      </w:pPr>
      <w:r>
        <w:t>本课题的意义在于：一方面，系统能够降低人工质检依赖，提高传送带分拣过程的自动化水平；另一方面，通过</w:t>
      </w:r>
      <w:r>
        <w:t xml:space="preserve"> Jetson Nano </w:t>
      </w:r>
      <w:r>
        <w:t>与</w:t>
      </w:r>
      <w:r>
        <w:t xml:space="preserve"> STM32 </w:t>
      </w:r>
      <w:r>
        <w:t>的异构协同，将视觉计算和实时控制分别交给更适合的硬件处理，有利于在低成本条件下实现完整的边缘智能控制系统。同时，系统涉及深度学习部署、嵌入式实时操作系统、串口通信协议和执行机构控制，具有较强的工程实践价值。</w:t>
      </w:r>
    </w:p>
    <w:p w14:paraId="3D3C7414" w14:textId="77777777" w:rsidR="00177FDF" w:rsidRDefault="00000000">
      <w:pPr>
        <w:pStyle w:val="2"/>
      </w:pPr>
      <w:r>
        <w:t xml:space="preserve">1.2 </w:t>
      </w:r>
      <w:r>
        <w:t>研究现状</w:t>
      </w:r>
    </w:p>
    <w:p w14:paraId="533E0412" w14:textId="77777777" w:rsidR="00177FDF" w:rsidRDefault="00000000">
      <w:pPr>
        <w:spacing w:after="100" w:line="360" w:lineRule="auto"/>
        <w:ind w:firstLineChars="200" w:firstLine="480"/>
      </w:pPr>
      <w:r>
        <w:t>机器视觉缺陷检测大致经历了传统图像处理和深度学习检测两个阶段。传统方法通常通过阈值分割、边缘检测、模板匹配、纹理分析等方式提取人工特征，再依据规</w:t>
      </w:r>
      <w:r>
        <w:lastRenderedPageBreak/>
        <w:t>则或分类器完成缺陷判定。这类方法实现简单、计算量小，适合背景稳定、缺陷形态规则的场景，但对光照变化、目标姿态变化和复杂表面纹理较为敏感，泛化能力有限。</w:t>
      </w:r>
    </w:p>
    <w:p w14:paraId="0D2F1A75" w14:textId="77777777" w:rsidR="00177FDF" w:rsidRDefault="00000000">
      <w:pPr>
        <w:spacing w:after="100" w:line="360" w:lineRule="auto"/>
        <w:ind w:firstLineChars="200" w:firstLine="480"/>
      </w:pPr>
      <w:r>
        <w:t>深度学习方法能够从样本中自动学习特征，已成为当前视觉检测的重要方向。</w:t>
      </w:r>
      <w:r>
        <w:t xml:space="preserve">YOLO </w:t>
      </w:r>
      <w:r>
        <w:t>系列算法因检测速度快、部署链路成熟，常用于实时目标检测任务。</w:t>
      </w:r>
      <w:r>
        <w:t xml:space="preserve">YOLOv8 </w:t>
      </w:r>
      <w:r>
        <w:t>在模型结构和检测头设计上进一步优化，提供了轻量到高精度的多种模型规模。对于边缘设备而言，</w:t>
      </w:r>
      <w:r>
        <w:t xml:space="preserve">YOLOv8n </w:t>
      </w:r>
      <w:r>
        <w:t>这类轻量模型更适合在有限</w:t>
      </w:r>
      <w:proofErr w:type="gramStart"/>
      <w:r>
        <w:t>算力条件</w:t>
      </w:r>
      <w:proofErr w:type="gramEnd"/>
      <w:r>
        <w:t>下实现实时检测。结合</w:t>
      </w:r>
      <w:r>
        <w:t xml:space="preserve"> </w:t>
      </w:r>
      <w:proofErr w:type="spellStart"/>
      <w:r>
        <w:t>TensorRT</w:t>
      </w:r>
      <w:proofErr w:type="spellEnd"/>
      <w:r>
        <w:t xml:space="preserve"> </w:t>
      </w:r>
      <w:r>
        <w:t>的</w:t>
      </w:r>
      <w:r>
        <w:t xml:space="preserve"> FP16 </w:t>
      </w:r>
      <w:r>
        <w:t>推理优化，可以进一步降低推理延迟，提高边缘</w:t>
      </w:r>
      <w:proofErr w:type="gramStart"/>
      <w:r>
        <w:t>端部署</w:t>
      </w:r>
      <w:proofErr w:type="gramEnd"/>
      <w:r>
        <w:t>效率。</w:t>
      </w:r>
    </w:p>
    <w:p w14:paraId="6316ADE7" w14:textId="77777777" w:rsidR="00177FDF" w:rsidRDefault="00000000">
      <w:pPr>
        <w:spacing w:after="100" w:line="360" w:lineRule="auto"/>
        <w:ind w:firstLineChars="200" w:firstLine="480"/>
      </w:pPr>
      <w:r>
        <w:t>在边缘推理平台方面，树莓派、</w:t>
      </w:r>
      <w:proofErr w:type="spellStart"/>
      <w:r>
        <w:t>OpenMV</w:t>
      </w:r>
      <w:proofErr w:type="spellEnd"/>
      <w:r>
        <w:t>、</w:t>
      </w:r>
      <w:r>
        <w:t xml:space="preserve">K210 </w:t>
      </w:r>
      <w:r>
        <w:t>和</w:t>
      </w:r>
      <w:r>
        <w:t xml:space="preserve"> Jetson </w:t>
      </w:r>
      <w:r>
        <w:t>系列平台均有应用。树莓派生态完善但深度学习推理能力有限，</w:t>
      </w:r>
      <w:proofErr w:type="spellStart"/>
      <w:r>
        <w:t>OpenMV</w:t>
      </w:r>
      <w:proofErr w:type="spellEnd"/>
      <w:r>
        <w:t xml:space="preserve"> </w:t>
      </w:r>
      <w:r>
        <w:t>和</w:t>
      </w:r>
      <w:r>
        <w:t xml:space="preserve"> K210 </w:t>
      </w:r>
      <w:r>
        <w:t>适合轻量视觉任务，</w:t>
      </w:r>
      <w:r>
        <w:t xml:space="preserve">Jetson Nano </w:t>
      </w:r>
      <w:r>
        <w:t>则集成</w:t>
      </w:r>
      <w:r>
        <w:t xml:space="preserve"> ARM CPU </w:t>
      </w:r>
      <w:r>
        <w:t>与</w:t>
      </w:r>
      <w:r>
        <w:t xml:space="preserve"> NVIDIA GPU</w:t>
      </w:r>
      <w:r>
        <w:t>，支持</w:t>
      </w:r>
      <w:r>
        <w:t xml:space="preserve"> CUDA</w:t>
      </w:r>
      <w:r>
        <w:t>、</w:t>
      </w:r>
      <w:proofErr w:type="spellStart"/>
      <w:r>
        <w:t>cuDNN</w:t>
      </w:r>
      <w:proofErr w:type="spellEnd"/>
      <w:r>
        <w:t xml:space="preserve"> </w:t>
      </w:r>
      <w:r>
        <w:t>和</w:t>
      </w:r>
      <w:r>
        <w:t xml:space="preserve"> </w:t>
      </w:r>
      <w:proofErr w:type="spellStart"/>
      <w:r>
        <w:t>TensorRT</w:t>
      </w:r>
      <w:proofErr w:type="spellEnd"/>
      <w:r>
        <w:t>，能够承担目标检测等计算量较大的边缘</w:t>
      </w:r>
      <w:r>
        <w:t xml:space="preserve"> AI </w:t>
      </w:r>
      <w:r>
        <w:t>任务。因此，</w:t>
      </w:r>
      <w:r>
        <w:t xml:space="preserve">Jetson Nano </w:t>
      </w:r>
      <w:r>
        <w:t>适合作为中小型视觉检测系统的边缘推理节点。</w:t>
      </w:r>
    </w:p>
    <w:p w14:paraId="781A67FB" w14:textId="77777777" w:rsidR="00177FDF" w:rsidRDefault="00000000">
      <w:pPr>
        <w:spacing w:after="100" w:line="360" w:lineRule="auto"/>
        <w:ind w:firstLineChars="200" w:firstLine="480"/>
      </w:pPr>
      <w:r>
        <w:t>在控制执行部分，工业现场通常需要稳定的传感器响应、电机控制和执行机构动作。裸机程序可以完成简单控制，但当系统同时包含检测、通信、分拣动作和异常处理时，程序结构容易复杂。</w:t>
      </w:r>
      <w:proofErr w:type="spellStart"/>
      <w:r>
        <w:t>FreeRTOS</w:t>
      </w:r>
      <w:proofErr w:type="spellEnd"/>
      <w:r>
        <w:t xml:space="preserve"> </w:t>
      </w:r>
      <w:r>
        <w:t>提供任务调度、信号量和定时机制，适合将控制流程拆分为多个任务。本文在</w:t>
      </w:r>
      <w:r>
        <w:t xml:space="preserve"> STM32F103C6 </w:t>
      </w:r>
      <w:r>
        <w:t>上使用</w:t>
      </w:r>
      <w:r>
        <w:t xml:space="preserve"> </w:t>
      </w:r>
      <w:proofErr w:type="spellStart"/>
      <w:r>
        <w:t>FreeRTOS</w:t>
      </w:r>
      <w:proofErr w:type="spellEnd"/>
      <w:r>
        <w:t xml:space="preserve"> </w:t>
      </w:r>
      <w:r>
        <w:t>组织光电检测、串口通信和分拣控制逻辑，使系统流程更加清晰。但</w:t>
      </w:r>
      <w:r>
        <w:t xml:space="preserve"> STM32F103C6 SRAM </w:t>
      </w:r>
      <w:r>
        <w:t>仅</w:t>
      </w:r>
      <w:r>
        <w:t xml:space="preserve"> 10 KB</w:t>
      </w:r>
      <w:r>
        <w:t>，因此任务</w:t>
      </w:r>
      <w:proofErr w:type="gramStart"/>
      <w:r>
        <w:t>栈</w:t>
      </w:r>
      <w:proofErr w:type="gramEnd"/>
      <w:r>
        <w:t>、系统</w:t>
      </w:r>
      <w:r>
        <w:t xml:space="preserve"> heap </w:t>
      </w:r>
      <w:r>
        <w:t>和通信缓冲区需要精简配置，这也是系统实现中的重要约束。</w:t>
      </w:r>
    </w:p>
    <w:p w14:paraId="28140C0F" w14:textId="77777777" w:rsidR="00177FDF" w:rsidRDefault="00000000">
      <w:pPr>
        <w:pStyle w:val="2"/>
      </w:pPr>
      <w:r>
        <w:t xml:space="preserve">1.3 </w:t>
      </w:r>
      <w:r>
        <w:t>本文主要工作</w:t>
      </w:r>
    </w:p>
    <w:p w14:paraId="241F694D" w14:textId="77777777" w:rsidR="00177FDF" w:rsidRDefault="00000000">
      <w:pPr>
        <w:spacing w:after="100" w:line="360" w:lineRule="auto"/>
        <w:ind w:firstLineChars="200" w:firstLine="480"/>
      </w:pPr>
      <w:r>
        <w:t>本文围绕传送带视觉缺陷检测与自动分拣系统，完成以下工作：</w:t>
      </w:r>
    </w:p>
    <w:p w14:paraId="64177E3F" w14:textId="77777777" w:rsidR="00177FDF" w:rsidRDefault="00000000">
      <w:pPr>
        <w:spacing w:after="100" w:line="360" w:lineRule="auto"/>
        <w:ind w:firstLineChars="200" w:firstLine="480"/>
      </w:pPr>
      <w:r>
        <w:t xml:space="preserve">1. </w:t>
      </w:r>
      <w:r>
        <w:t>设计了</w:t>
      </w:r>
      <w:r>
        <w:t xml:space="preserve"> Jetson Nano </w:t>
      </w:r>
      <w:r>
        <w:t>与</w:t>
      </w:r>
      <w:r>
        <w:t xml:space="preserve"> STM32F103C6 </w:t>
      </w:r>
      <w:r>
        <w:t>协同工作的系统架构。</w:t>
      </w:r>
      <w:r>
        <w:t xml:space="preserve">Jetson </w:t>
      </w:r>
      <w:r>
        <w:t>负责图像采集与缺陷识别，</w:t>
      </w:r>
      <w:r>
        <w:t xml:space="preserve">STM32 </w:t>
      </w:r>
      <w:r>
        <w:t>负责传送带控制、传感器检测和气缸剔除，两者通过串口完成信息交互。</w:t>
      </w:r>
    </w:p>
    <w:p w14:paraId="74531777" w14:textId="77777777" w:rsidR="00177FDF" w:rsidRDefault="00000000">
      <w:pPr>
        <w:spacing w:after="100" w:line="360" w:lineRule="auto"/>
        <w:ind w:firstLineChars="200" w:firstLine="480"/>
      </w:pPr>
      <w:r>
        <w:t xml:space="preserve">2. </w:t>
      </w:r>
      <w:r>
        <w:t>实现了基于</w:t>
      </w:r>
      <w:r>
        <w:t xml:space="preserve"> YOLOv8n </w:t>
      </w:r>
      <w:r>
        <w:t>和</w:t>
      </w:r>
      <w:r>
        <w:t xml:space="preserve"> </w:t>
      </w:r>
      <w:proofErr w:type="spellStart"/>
      <w:r>
        <w:t>TensorRT</w:t>
      </w:r>
      <w:proofErr w:type="spellEnd"/>
      <w:r>
        <w:t xml:space="preserve"> </w:t>
      </w:r>
      <w:r>
        <w:t>的边缘推理程序。程序包括摄像头采集、图像预处理、</w:t>
      </w:r>
      <w:proofErr w:type="spellStart"/>
      <w:r>
        <w:t>TensorRT</w:t>
      </w:r>
      <w:proofErr w:type="spellEnd"/>
      <w:r>
        <w:t xml:space="preserve"> </w:t>
      </w:r>
      <w:r>
        <w:t>引擎加载、模型推理、检测结果后处理和缺陷判定，并支持通过类别配置调整缺陷判断逻辑。</w:t>
      </w:r>
    </w:p>
    <w:p w14:paraId="32B8359B" w14:textId="77777777" w:rsidR="00177FDF" w:rsidRDefault="00000000">
      <w:pPr>
        <w:spacing w:after="100" w:line="360" w:lineRule="auto"/>
        <w:ind w:firstLineChars="200" w:firstLine="480"/>
      </w:pPr>
      <w:r>
        <w:t xml:space="preserve">3. </w:t>
      </w:r>
      <w:r>
        <w:t>实现了基于</w:t>
      </w:r>
      <w:r>
        <w:t xml:space="preserve"> </w:t>
      </w:r>
      <w:proofErr w:type="spellStart"/>
      <w:r>
        <w:t>FreeRTOS</w:t>
      </w:r>
      <w:proofErr w:type="spellEnd"/>
      <w:r>
        <w:t xml:space="preserve"> </w:t>
      </w:r>
      <w:r>
        <w:t>的</w:t>
      </w:r>
      <w:r>
        <w:t xml:space="preserve"> STM32 </w:t>
      </w:r>
      <w:r>
        <w:t>控制程序。系统设置光电检测任务、控制任务和串口任务，通过信号量完成任务同步，实现从物体检测到分拣动作的顺序控制。</w:t>
      </w:r>
    </w:p>
    <w:p w14:paraId="5FED3B12" w14:textId="77777777" w:rsidR="00177FDF" w:rsidRDefault="00000000">
      <w:pPr>
        <w:spacing w:after="100" w:line="360" w:lineRule="auto"/>
        <w:ind w:firstLineChars="200" w:firstLine="480"/>
      </w:pPr>
      <w:r>
        <w:lastRenderedPageBreak/>
        <w:t xml:space="preserve">4. </w:t>
      </w:r>
      <w:r>
        <w:t>设计了轻量级</w:t>
      </w:r>
      <w:r>
        <w:t xml:space="preserve"> UART </w:t>
      </w:r>
      <w:r>
        <w:t>通信协议。</w:t>
      </w:r>
      <w:r>
        <w:t xml:space="preserve">STM32 </w:t>
      </w:r>
      <w:r>
        <w:t>发送</w:t>
      </w:r>
      <w:r>
        <w:t xml:space="preserve"> `AA 55 10 PAY0 PAY1 XOR` </w:t>
      </w:r>
      <w:r>
        <w:t>触发帧，</w:t>
      </w:r>
      <w:r>
        <w:t xml:space="preserve">Jetson </w:t>
      </w:r>
      <w:r>
        <w:t>返回</w:t>
      </w:r>
      <w:r>
        <w:t xml:space="preserve"> `BB STATUS XOR` </w:t>
      </w:r>
      <w:r>
        <w:t>判定帧，其中</w:t>
      </w:r>
      <w:r>
        <w:t xml:space="preserve"> `STATUS=0x01` </w:t>
      </w:r>
      <w:r>
        <w:t>表示缺陷剔除，</w:t>
      </w:r>
      <w:r>
        <w:t xml:space="preserve">`STATUS=0x02` </w:t>
      </w:r>
      <w:r>
        <w:t>表示正常放行。系统在超时或校验失败时按正常放行处理，避免产线长时间停滞。</w:t>
      </w:r>
    </w:p>
    <w:p w14:paraId="2B00117C" w14:textId="77777777" w:rsidR="00177FDF" w:rsidRDefault="00000000">
      <w:pPr>
        <w:spacing w:after="100" w:line="360" w:lineRule="auto"/>
        <w:ind w:firstLineChars="200" w:firstLine="480"/>
      </w:pPr>
      <w:r>
        <w:t xml:space="preserve">5. </w:t>
      </w:r>
      <w:r>
        <w:t>完成了传送带执行机构控制与资源优化。</w:t>
      </w:r>
      <w:r>
        <w:t xml:space="preserve">STM32 </w:t>
      </w:r>
      <w:r>
        <w:t>通过</w:t>
      </w:r>
      <w:r>
        <w:t xml:space="preserve"> TIM2 PWM </w:t>
      </w:r>
      <w:r>
        <w:t>驱动</w:t>
      </w:r>
      <w:r>
        <w:t xml:space="preserve"> TB6600 </w:t>
      </w:r>
      <w:r>
        <w:t>步进电机驱动器，通过</w:t>
      </w:r>
      <w:r>
        <w:t xml:space="preserve"> GPIO </w:t>
      </w:r>
      <w:r>
        <w:t>控制光电开关输入和气缸电磁阀输出，并根据</w:t>
      </w:r>
      <w:r>
        <w:t xml:space="preserve"> 10 KB SRAM </w:t>
      </w:r>
      <w:r>
        <w:t>约束对</w:t>
      </w:r>
      <w:r>
        <w:t xml:space="preserve"> </w:t>
      </w:r>
      <w:proofErr w:type="spellStart"/>
      <w:r>
        <w:t>FreeRTOS</w:t>
      </w:r>
      <w:proofErr w:type="spellEnd"/>
      <w:r>
        <w:t xml:space="preserve"> heap </w:t>
      </w:r>
      <w:r>
        <w:t>和任务</w:t>
      </w:r>
      <w:proofErr w:type="gramStart"/>
      <w:r>
        <w:t>栈</w:t>
      </w:r>
      <w:proofErr w:type="gramEnd"/>
      <w:r>
        <w:t>进行精简配置。</w:t>
      </w:r>
    </w:p>
    <w:p w14:paraId="3CAB83C2" w14:textId="77777777" w:rsidR="00177FDF" w:rsidRDefault="00000000">
      <w:pPr>
        <w:pStyle w:val="2"/>
      </w:pPr>
      <w:r>
        <w:t xml:space="preserve">1.4 </w:t>
      </w:r>
      <w:r>
        <w:t>论文结构</w:t>
      </w:r>
    </w:p>
    <w:p w14:paraId="1AEA8EC8" w14:textId="77777777" w:rsidR="00177FDF" w:rsidRDefault="00000000">
      <w:pPr>
        <w:spacing w:after="100" w:line="360" w:lineRule="auto"/>
        <w:ind w:firstLineChars="200" w:firstLine="480"/>
      </w:pPr>
      <w:r>
        <w:t>本文共分为八章。</w:t>
      </w:r>
    </w:p>
    <w:p w14:paraId="33745850" w14:textId="77777777" w:rsidR="00177FDF" w:rsidRDefault="00000000">
      <w:pPr>
        <w:spacing w:after="100" w:line="360" w:lineRule="auto"/>
        <w:ind w:firstLineChars="200" w:firstLine="480"/>
      </w:pPr>
      <w:r>
        <w:t>第一章介绍课题背景、研究现状、主要工作和论文结构。</w:t>
      </w:r>
    </w:p>
    <w:p w14:paraId="116CBDBF" w14:textId="77777777" w:rsidR="00177FDF" w:rsidRDefault="00000000">
      <w:pPr>
        <w:spacing w:after="100" w:line="360" w:lineRule="auto"/>
        <w:ind w:firstLineChars="200" w:firstLine="480"/>
      </w:pPr>
      <w:r>
        <w:t>第二章进行系统总体设计，分析功能需求、性能需求和总体架构。</w:t>
      </w:r>
    </w:p>
    <w:p w14:paraId="13B80335" w14:textId="77777777" w:rsidR="00177FDF" w:rsidRDefault="00000000">
      <w:pPr>
        <w:spacing w:after="100" w:line="360" w:lineRule="auto"/>
        <w:ind w:firstLineChars="200" w:firstLine="480"/>
      </w:pPr>
      <w:r>
        <w:t>第三章介绍硬件系统设计，包括传感器布局、</w:t>
      </w:r>
      <w:r>
        <w:t xml:space="preserve">STM32 </w:t>
      </w:r>
      <w:r>
        <w:t>引脚分配、电机驱动、摄像头和供电方案。</w:t>
      </w:r>
    </w:p>
    <w:p w14:paraId="155FD249" w14:textId="77777777" w:rsidR="00177FDF" w:rsidRDefault="00000000">
      <w:pPr>
        <w:spacing w:after="100" w:line="360" w:lineRule="auto"/>
        <w:ind w:firstLineChars="200" w:firstLine="480"/>
      </w:pPr>
      <w:r>
        <w:t>第四章介绍</w:t>
      </w:r>
      <w:r>
        <w:t xml:space="preserve"> STM32 </w:t>
      </w:r>
      <w:r>
        <w:t>嵌入式软件设计，包括</w:t>
      </w:r>
      <w:r>
        <w:t xml:space="preserve"> </w:t>
      </w:r>
      <w:proofErr w:type="spellStart"/>
      <w:r>
        <w:t>FreeRTOS</w:t>
      </w:r>
      <w:proofErr w:type="spellEnd"/>
      <w:r>
        <w:t xml:space="preserve"> </w:t>
      </w:r>
      <w:r>
        <w:t>任务划分、同步机制、串口协议和</w:t>
      </w:r>
      <w:r>
        <w:t xml:space="preserve"> PWM </w:t>
      </w:r>
      <w:r>
        <w:t>控制。</w:t>
      </w:r>
    </w:p>
    <w:p w14:paraId="1812FFAE" w14:textId="77777777" w:rsidR="00177FDF" w:rsidRDefault="00000000">
      <w:pPr>
        <w:spacing w:after="100" w:line="360" w:lineRule="auto"/>
        <w:ind w:firstLineChars="200" w:firstLine="480"/>
      </w:pPr>
      <w:r>
        <w:t>第五章介绍</w:t>
      </w:r>
      <w:r>
        <w:t xml:space="preserve"> Jetson </w:t>
      </w:r>
      <w:r>
        <w:t>边缘</w:t>
      </w:r>
      <w:r>
        <w:t xml:space="preserve"> AI </w:t>
      </w:r>
      <w:r>
        <w:t>推理系统设计，包括</w:t>
      </w:r>
      <w:r>
        <w:t xml:space="preserve"> YOLOv8 </w:t>
      </w:r>
      <w:r>
        <w:t>模型部署、</w:t>
      </w:r>
      <w:proofErr w:type="spellStart"/>
      <w:r>
        <w:t>TensorRT</w:t>
      </w:r>
      <w:proofErr w:type="spellEnd"/>
      <w:r>
        <w:t xml:space="preserve"> </w:t>
      </w:r>
      <w:r>
        <w:t>推理、图像预处理与后处理。</w:t>
      </w:r>
    </w:p>
    <w:p w14:paraId="2BE782CA" w14:textId="77777777" w:rsidR="00177FDF" w:rsidRDefault="00000000">
      <w:pPr>
        <w:spacing w:after="100" w:line="360" w:lineRule="auto"/>
        <w:ind w:firstLineChars="200" w:firstLine="480"/>
      </w:pPr>
      <w:r>
        <w:t>第六章进行系统集成与实验测试，验证通信、检测、分拣和系统性能。</w:t>
      </w:r>
    </w:p>
    <w:p w14:paraId="6B914B48" w14:textId="77777777" w:rsidR="00177FDF" w:rsidRDefault="00000000">
      <w:pPr>
        <w:spacing w:after="100" w:line="360" w:lineRule="auto"/>
        <w:ind w:firstLineChars="200" w:firstLine="480"/>
      </w:pPr>
      <w:r>
        <w:t>第七</w:t>
      </w:r>
      <w:proofErr w:type="gramStart"/>
      <w:r>
        <w:t>章总结</w:t>
      </w:r>
      <w:proofErr w:type="gramEnd"/>
      <w:r>
        <w:t>开发过程中的关键问题及解决方案。</w:t>
      </w:r>
    </w:p>
    <w:p w14:paraId="4002096F" w14:textId="77777777" w:rsidR="00177FDF" w:rsidRDefault="00000000">
      <w:pPr>
        <w:spacing w:after="100" w:line="360" w:lineRule="auto"/>
        <w:ind w:firstLineChars="200" w:firstLine="480"/>
      </w:pPr>
      <w:r>
        <w:t>第八章对全文工作进行总结，并提出后续改进方向。</w:t>
      </w:r>
    </w:p>
    <w:p w14:paraId="5978ED06" w14:textId="77777777" w:rsidR="0057206D" w:rsidRDefault="0057206D" w:rsidP="0057206D">
      <w:pPr>
        <w:pStyle w:val="1"/>
      </w:pPr>
      <w:r>
        <w:t>第二章</w:t>
      </w:r>
      <w:r>
        <w:t xml:space="preserve"> </w:t>
      </w:r>
      <w:r>
        <w:t>系统总体设计</w:t>
      </w:r>
    </w:p>
    <w:p w14:paraId="0F29E8AF" w14:textId="77777777" w:rsidR="0057206D" w:rsidRDefault="0057206D" w:rsidP="0057206D">
      <w:pPr>
        <w:pStyle w:val="2"/>
      </w:pPr>
      <w:r>
        <w:t xml:space="preserve">2.1 </w:t>
      </w:r>
      <w:r>
        <w:t>系统需求分析</w:t>
      </w:r>
    </w:p>
    <w:p w14:paraId="55D02B75" w14:textId="77777777" w:rsidR="0057206D" w:rsidRDefault="0057206D" w:rsidP="0057206D">
      <w:pPr>
        <w:spacing w:after="100" w:line="360" w:lineRule="auto"/>
        <w:ind w:firstLineChars="200" w:firstLine="480"/>
      </w:pPr>
      <w:r>
        <w:t>本文设计的系统面向传送带产品缺陷检测与自动分拣场景，目标是在产品经过检测位置时，自动完成触发、停带、拍照、推理、判定和分拣动作。系统需要同时满足视觉检测、实时控制和通信协同三方面要求。</w:t>
      </w:r>
    </w:p>
    <w:p w14:paraId="2E2015F3" w14:textId="77777777" w:rsidR="0057206D" w:rsidRDefault="0057206D" w:rsidP="0057206D">
      <w:pPr>
        <w:spacing w:after="100" w:line="360" w:lineRule="auto"/>
        <w:ind w:firstLineChars="200" w:firstLine="480"/>
      </w:pPr>
      <w:r>
        <w:lastRenderedPageBreak/>
        <w:t>在功能需求方面，系统应具备以下能力：第一，能够通过光电开关检测传送带上是否有产品到达指定位置；第二，能够在检测到产品后控制传送带暂停，为图像采集和模型推理提供稳定条件；第三，能够由</w:t>
      </w:r>
      <w:r>
        <w:t xml:space="preserve"> Jetson Nano </w:t>
      </w:r>
      <w:r>
        <w:t>调用摄像头采集图像，并通过目标检测模型判断产品是否存在缺陷；第四，能够将检测结果返回</w:t>
      </w:r>
      <w:r>
        <w:t xml:space="preserve"> STM32</w:t>
      </w:r>
      <w:r>
        <w:t>，由</w:t>
      </w:r>
      <w:r>
        <w:t xml:space="preserve"> STM32 </w:t>
      </w:r>
      <w:r>
        <w:t>控制气缸完成缺陷品剔除，正常品则直接放行；第五，能够在</w:t>
      </w:r>
      <w:r>
        <w:t xml:space="preserve"> STM32 </w:t>
      </w:r>
      <w:r>
        <w:t>与</w:t>
      </w:r>
      <w:r>
        <w:t xml:space="preserve"> Jetson </w:t>
      </w:r>
      <w:r>
        <w:t>之间建立稳定的串口通信机制，保证触发命令和检测结果能够正确传输。</w:t>
      </w:r>
    </w:p>
    <w:p w14:paraId="1FF6DB14" w14:textId="77777777" w:rsidR="0057206D" w:rsidRDefault="0057206D" w:rsidP="0057206D">
      <w:pPr>
        <w:spacing w:after="100" w:line="360" w:lineRule="auto"/>
        <w:ind w:firstLineChars="200" w:firstLine="480"/>
      </w:pPr>
      <w:r>
        <w:t>在性能需求方面，系统应尽量缩短从产品触发到执行分拣之间的时间，使检测流程能够适应传送带连续运行场景。边缘推理部分需要选择轻量化模型，并通过</w:t>
      </w:r>
      <w:r>
        <w:t xml:space="preserve"> </w:t>
      </w:r>
      <w:proofErr w:type="spellStart"/>
      <w:r>
        <w:t>TensorRT</w:t>
      </w:r>
      <w:proofErr w:type="spellEnd"/>
      <w:r>
        <w:t xml:space="preserve"> </w:t>
      </w:r>
      <w:r>
        <w:t>加速降低推理延迟；控制部分需要保证光电检测、通信等待和执行动作按顺序进行，避免重复触发和状态混乱。考虑到工业现场可能存在串口干扰、相机异常或推理超时，系统还需要具备基本容错能力。当</w:t>
      </w:r>
      <w:r>
        <w:t xml:space="preserve"> Jetson </w:t>
      </w:r>
      <w:r>
        <w:t>回复超时或数据校验失败时，</w:t>
      </w:r>
      <w:r>
        <w:t xml:space="preserve">STM32 </w:t>
      </w:r>
      <w:r>
        <w:t>按正常品放行处理，避免传送带长时间停滞。</w:t>
      </w:r>
    </w:p>
    <w:p w14:paraId="5C3F52E6" w14:textId="77777777" w:rsidR="0057206D" w:rsidRDefault="0057206D" w:rsidP="0057206D">
      <w:pPr>
        <w:spacing w:after="100" w:line="360" w:lineRule="auto"/>
        <w:ind w:firstLineChars="200" w:firstLine="480"/>
      </w:pPr>
      <w:r>
        <w:t>在硬件约束方面，系统采用</w:t>
      </w:r>
      <w:r>
        <w:t xml:space="preserve"> STM32F103C6 </w:t>
      </w:r>
      <w:r>
        <w:t>作为控制器，该芯片</w:t>
      </w:r>
      <w:r>
        <w:t xml:space="preserve"> SRAM </w:t>
      </w:r>
      <w:r>
        <w:t>仅</w:t>
      </w:r>
      <w:r>
        <w:t xml:space="preserve"> 10 KB</w:t>
      </w:r>
      <w:r>
        <w:t>，因此</w:t>
      </w:r>
      <w:r>
        <w:t xml:space="preserve"> </w:t>
      </w:r>
      <w:proofErr w:type="spellStart"/>
      <w:r>
        <w:t>FreeRTOS</w:t>
      </w:r>
      <w:proofErr w:type="spellEnd"/>
      <w:r>
        <w:t xml:space="preserve"> </w:t>
      </w:r>
      <w:r>
        <w:t>任务</w:t>
      </w:r>
      <w:proofErr w:type="gramStart"/>
      <w:r>
        <w:t>栈</w:t>
      </w:r>
      <w:proofErr w:type="gramEnd"/>
      <w:r>
        <w:t>、系统</w:t>
      </w:r>
      <w:r>
        <w:t xml:space="preserve"> heap </w:t>
      </w:r>
      <w:r>
        <w:t>和通信缓冲区必须控制在较小范围内。</w:t>
      </w:r>
      <w:r>
        <w:t xml:space="preserve">Jetson Nano </w:t>
      </w:r>
      <w:r>
        <w:t>负责视觉推理，虽然具备</w:t>
      </w:r>
      <w:r>
        <w:t xml:space="preserve"> GPU </w:t>
      </w:r>
      <w:r>
        <w:t>加速能力，但其功耗</w:t>
      </w:r>
      <w:proofErr w:type="gramStart"/>
      <w:r>
        <w:t>和算力仍</w:t>
      </w:r>
      <w:proofErr w:type="gramEnd"/>
      <w:r>
        <w:t>有限，因此检测模型应选择轻量化版本。系统整体需要在成本、实时性和实现复杂度之间取得平衡。</w:t>
      </w:r>
    </w:p>
    <w:p w14:paraId="045C2A15" w14:textId="77777777" w:rsidR="0057206D" w:rsidRDefault="0057206D" w:rsidP="0057206D">
      <w:pPr>
        <w:pStyle w:val="2"/>
      </w:pPr>
      <w:r>
        <w:t xml:space="preserve">2.2 </w:t>
      </w:r>
      <w:r>
        <w:t>系统总体架构</w:t>
      </w:r>
    </w:p>
    <w:p w14:paraId="5EC72A04" w14:textId="77777777" w:rsidR="0057206D" w:rsidRDefault="0057206D" w:rsidP="0057206D">
      <w:pPr>
        <w:spacing w:after="100" w:line="360" w:lineRule="auto"/>
        <w:ind w:firstLineChars="200" w:firstLine="480"/>
      </w:pPr>
      <w:r>
        <w:t>系统采用</w:t>
      </w:r>
      <w:r>
        <w:t>“</w:t>
      </w:r>
      <w:r>
        <w:t>边缘推理</w:t>
      </w:r>
      <w:r>
        <w:t xml:space="preserve"> + </w:t>
      </w:r>
      <w:r>
        <w:t>嵌入式控制</w:t>
      </w:r>
      <w:r>
        <w:t>”</w:t>
      </w:r>
      <w:r>
        <w:t>的异构架构，由感知层、边缘推理层、控制执行层和通信层组成。</w:t>
      </w:r>
    </w:p>
    <w:p w14:paraId="19A3B2BF" w14:textId="77777777" w:rsidR="0057206D" w:rsidRDefault="0057206D" w:rsidP="0057206D">
      <w:pPr>
        <w:spacing w:after="100" w:line="360" w:lineRule="auto"/>
        <w:ind w:firstLineChars="200" w:firstLine="480"/>
      </w:pPr>
      <w:r>
        <w:t>感知层主要包括</w:t>
      </w:r>
      <w:r>
        <w:t xml:space="preserve"> USB </w:t>
      </w:r>
      <w:r>
        <w:t>摄像头和光电开关。光电开关安装在传送带检测位置，用于判断产品是否到达；</w:t>
      </w:r>
      <w:r>
        <w:t xml:space="preserve">USB </w:t>
      </w:r>
      <w:r>
        <w:t>摄像头连接</w:t>
      </w:r>
      <w:r>
        <w:t xml:space="preserve"> Jetson Nano</w:t>
      </w:r>
      <w:r>
        <w:t>，用于采集产品图像。光电开关负责触发流程，摄像头负责提供视觉输入，两者共同构成系统的现场感知部分。</w:t>
      </w:r>
    </w:p>
    <w:p w14:paraId="380D1451" w14:textId="77777777" w:rsidR="0057206D" w:rsidRDefault="0057206D" w:rsidP="0057206D">
      <w:pPr>
        <w:spacing w:after="100" w:line="360" w:lineRule="auto"/>
        <w:ind w:firstLineChars="200" w:firstLine="480"/>
      </w:pPr>
      <w:r>
        <w:t>边缘推理层以</w:t>
      </w:r>
      <w:r>
        <w:t xml:space="preserve"> Jetson Nano </w:t>
      </w:r>
      <w:r>
        <w:t>为核心。</w:t>
      </w:r>
      <w:r>
        <w:t xml:space="preserve">Jetson Nano </w:t>
      </w:r>
      <w:r>
        <w:t>运行</w:t>
      </w:r>
      <w:r>
        <w:t xml:space="preserve"> Python </w:t>
      </w:r>
      <w:r>
        <w:t>推理程序，接收到</w:t>
      </w:r>
      <w:r>
        <w:t xml:space="preserve"> STM32 </w:t>
      </w:r>
      <w:r>
        <w:t>的串口触发帧后，读取摄像头图像，完成预处理、</w:t>
      </w:r>
      <w:proofErr w:type="spellStart"/>
      <w:r>
        <w:t>TensorRT</w:t>
      </w:r>
      <w:proofErr w:type="spellEnd"/>
      <w:r>
        <w:t xml:space="preserve"> </w:t>
      </w:r>
      <w:r>
        <w:t>模型推理、后处理和缺陷判定，并通过串口返回检测结果。该层主要承担计算量较大的视觉识别任务。</w:t>
      </w:r>
    </w:p>
    <w:p w14:paraId="68D1337A" w14:textId="77777777" w:rsidR="0057206D" w:rsidRDefault="0057206D" w:rsidP="0057206D">
      <w:pPr>
        <w:spacing w:after="100" w:line="360" w:lineRule="auto"/>
        <w:ind w:firstLineChars="200" w:firstLine="480"/>
      </w:pPr>
      <w:r>
        <w:t>控制执行层以</w:t>
      </w:r>
      <w:r>
        <w:t xml:space="preserve"> STM32F103C6 </w:t>
      </w:r>
      <w:r>
        <w:t>为核心。</w:t>
      </w:r>
      <w:r>
        <w:t xml:space="preserve">STM32 </w:t>
      </w:r>
      <w:r>
        <w:t>运行</w:t>
      </w:r>
      <w:r>
        <w:t xml:space="preserve"> </w:t>
      </w:r>
      <w:proofErr w:type="spellStart"/>
      <w:r>
        <w:t>FreeRTOS</w:t>
      </w:r>
      <w:proofErr w:type="spellEnd"/>
      <w:r>
        <w:t xml:space="preserve"> </w:t>
      </w:r>
      <w:r>
        <w:t>程序，负责光电开关轮询、传送带启停、串口触发、等待检测结果和气缸动作控制。传送带由</w:t>
      </w:r>
      <w:r>
        <w:t xml:space="preserve"> TB6600 </w:t>
      </w:r>
      <w:r>
        <w:lastRenderedPageBreak/>
        <w:t>驱动器和步进电机构成，</w:t>
      </w:r>
      <w:r>
        <w:t xml:space="preserve">STM32 </w:t>
      </w:r>
      <w:r>
        <w:t>通过</w:t>
      </w:r>
      <w:r>
        <w:t xml:space="preserve"> TIM2 </w:t>
      </w:r>
      <w:r>
        <w:t>输出</w:t>
      </w:r>
      <w:r>
        <w:t xml:space="preserve"> PWM </w:t>
      </w:r>
      <w:r>
        <w:t>脉冲控制电机运行；缺陷品剔除由</w:t>
      </w:r>
      <w:r>
        <w:t xml:space="preserve"> GPIO </w:t>
      </w:r>
      <w:r>
        <w:t>控制电磁阀，进而驱动气缸完成动作。</w:t>
      </w:r>
    </w:p>
    <w:p w14:paraId="3CB0B72C" w14:textId="77777777" w:rsidR="0057206D" w:rsidRDefault="0057206D" w:rsidP="0057206D">
      <w:pPr>
        <w:spacing w:after="100" w:line="360" w:lineRule="auto"/>
        <w:ind w:firstLineChars="200" w:firstLine="480"/>
      </w:pPr>
      <w:r>
        <w:t>通信层采用</w:t>
      </w:r>
      <w:r>
        <w:t xml:space="preserve"> UART </w:t>
      </w:r>
      <w:r>
        <w:t>串口连接</w:t>
      </w:r>
      <w:r>
        <w:t xml:space="preserve"> STM32 </w:t>
      </w:r>
      <w:r>
        <w:t>与</w:t>
      </w:r>
      <w:r>
        <w:t xml:space="preserve"> Jetson Nano</w:t>
      </w:r>
      <w:r>
        <w:t>。</w:t>
      </w:r>
      <w:r>
        <w:t xml:space="preserve">STM32 </w:t>
      </w:r>
      <w:r>
        <w:t>检测到产品后发送触发帧，</w:t>
      </w:r>
      <w:r>
        <w:t xml:space="preserve">Jetson </w:t>
      </w:r>
      <w:r>
        <w:t>完成推理后返回判定帧。系统通信协议采用</w:t>
      </w:r>
      <w:proofErr w:type="gramStart"/>
      <w:r>
        <w:t>固定帧头和</w:t>
      </w:r>
      <w:proofErr w:type="gramEnd"/>
      <w:r>
        <w:t xml:space="preserve"> XOR </w:t>
      </w:r>
      <w:r>
        <w:t>校验，结构简单，便于在资源有限的</w:t>
      </w:r>
      <w:r>
        <w:t xml:space="preserve"> MCU </w:t>
      </w:r>
      <w:r>
        <w:t>上解析。</w:t>
      </w:r>
    </w:p>
    <w:p w14:paraId="626FE361" w14:textId="77777777" w:rsidR="0057206D" w:rsidRDefault="0057206D" w:rsidP="0057206D">
      <w:pPr>
        <w:spacing w:after="100" w:line="360" w:lineRule="auto"/>
        <w:ind w:firstLineChars="200" w:firstLine="480"/>
      </w:pPr>
      <w:r>
        <w:t>系统工作流程如下：传送带运行时，</w:t>
      </w:r>
      <w:r>
        <w:t xml:space="preserve">STM32 </w:t>
      </w:r>
      <w:r>
        <w:t>持续检测光电开关状态；当产品到达检测位置后，</w:t>
      </w:r>
      <w:r>
        <w:t xml:space="preserve">STM32 </w:t>
      </w:r>
      <w:r>
        <w:t>停止传送带并向</w:t>
      </w:r>
      <w:r>
        <w:t xml:space="preserve"> Jetson </w:t>
      </w:r>
      <w:r>
        <w:t>发送触发帧；</w:t>
      </w:r>
      <w:r>
        <w:t xml:space="preserve">Jetson </w:t>
      </w:r>
      <w:r>
        <w:t>收到触发后采集图像并进行缺陷检测；检测完成后，</w:t>
      </w:r>
      <w:r>
        <w:t xml:space="preserve">Jetson </w:t>
      </w:r>
      <w:r>
        <w:t>返回缺陷或正常状态；</w:t>
      </w:r>
      <w:r>
        <w:t xml:space="preserve">STM32 </w:t>
      </w:r>
      <w:r>
        <w:t>根据返回结果决定是否驱动气缸剔除产品，最后恢复传送带运行。</w:t>
      </w:r>
    </w:p>
    <w:p w14:paraId="7972FC9E" w14:textId="77777777" w:rsidR="0057206D" w:rsidRDefault="0057206D" w:rsidP="0057206D">
      <w:pPr>
        <w:pStyle w:val="2"/>
      </w:pPr>
      <w:r>
        <w:t xml:space="preserve">2.3 </w:t>
      </w:r>
      <w:r>
        <w:t>关键技术选型</w:t>
      </w:r>
    </w:p>
    <w:p w14:paraId="4B522751" w14:textId="77777777" w:rsidR="0057206D" w:rsidRDefault="0057206D" w:rsidP="0057206D">
      <w:pPr>
        <w:spacing w:after="100" w:line="360" w:lineRule="auto"/>
        <w:ind w:firstLineChars="200" w:firstLine="480"/>
      </w:pPr>
      <w:r>
        <w:t>系统控制器选用</w:t>
      </w:r>
      <w:r>
        <w:t xml:space="preserve"> STM32F103C6</w:t>
      </w:r>
      <w:r>
        <w:t>。该芯片基于</w:t>
      </w:r>
      <w:r>
        <w:t xml:space="preserve"> Cortex-M3 </w:t>
      </w:r>
      <w:r>
        <w:t>内核，主频可达</w:t>
      </w:r>
      <w:r>
        <w:t xml:space="preserve"> 72 MHz</w:t>
      </w:r>
      <w:r>
        <w:t>，具备</w:t>
      </w:r>
      <w:r>
        <w:t xml:space="preserve"> GPIO</w:t>
      </w:r>
      <w:r>
        <w:t>、</w:t>
      </w:r>
      <w:r>
        <w:t>USART</w:t>
      </w:r>
      <w:r>
        <w:t>、定时器等常用外设，能够满足传送带控制、光电开关检测和串口通信需求。虽然其</w:t>
      </w:r>
      <w:r>
        <w:t xml:space="preserve"> SRAM </w:t>
      </w:r>
      <w:r>
        <w:t>资源较小，但通过合理配置</w:t>
      </w:r>
      <w:r>
        <w:t xml:space="preserve"> </w:t>
      </w:r>
      <w:proofErr w:type="spellStart"/>
      <w:r>
        <w:t>FreeRTOS</w:t>
      </w:r>
      <w:proofErr w:type="spellEnd"/>
      <w:r>
        <w:t xml:space="preserve"> heap </w:t>
      </w:r>
      <w:r>
        <w:t>和任务</w:t>
      </w:r>
      <w:proofErr w:type="gramStart"/>
      <w:r>
        <w:t>栈</w:t>
      </w:r>
      <w:proofErr w:type="gramEnd"/>
      <w:r>
        <w:t>，可以完成本系统所需的多任务控制。</w:t>
      </w:r>
    </w:p>
    <w:p w14:paraId="29BB3A40" w14:textId="77777777" w:rsidR="0057206D" w:rsidRDefault="0057206D" w:rsidP="0057206D">
      <w:pPr>
        <w:spacing w:after="100" w:line="360" w:lineRule="auto"/>
        <w:ind w:firstLineChars="200" w:firstLine="480"/>
      </w:pPr>
      <w:r>
        <w:t>实时操作系统选用</w:t>
      </w:r>
      <w:r>
        <w:t xml:space="preserve"> </w:t>
      </w:r>
      <w:proofErr w:type="spellStart"/>
      <w:r>
        <w:t>FreeRTOS</w:t>
      </w:r>
      <w:proofErr w:type="spellEnd"/>
      <w:r>
        <w:t>。相比单一裸机循环，</w:t>
      </w:r>
      <w:proofErr w:type="spellStart"/>
      <w:r>
        <w:t>FreeRTOS</w:t>
      </w:r>
      <w:proofErr w:type="spellEnd"/>
      <w:r>
        <w:t xml:space="preserve"> </w:t>
      </w:r>
      <w:r>
        <w:t>能够将光电检测、串口通信和分拣控制拆分为独立任务，并通过信号量实现任务同步。本文设置</w:t>
      </w:r>
      <w:r>
        <w:t xml:space="preserve"> </w:t>
      </w:r>
      <w:proofErr w:type="spellStart"/>
      <w:r>
        <w:t>DetectTask</w:t>
      </w:r>
      <w:proofErr w:type="spellEnd"/>
      <w:r>
        <w:t>、</w:t>
      </w:r>
      <w:proofErr w:type="spellStart"/>
      <w:r>
        <w:t>ControlTask</w:t>
      </w:r>
      <w:proofErr w:type="spellEnd"/>
      <w:r>
        <w:t xml:space="preserve"> </w:t>
      </w:r>
      <w:r>
        <w:t>和</w:t>
      </w:r>
      <w:r>
        <w:t xml:space="preserve"> </w:t>
      </w:r>
      <w:proofErr w:type="spellStart"/>
      <w:r>
        <w:t>UartTask</w:t>
      </w:r>
      <w:proofErr w:type="spellEnd"/>
      <w:r>
        <w:t xml:space="preserve"> </w:t>
      </w:r>
      <w:r>
        <w:t>三个核心任务，使系统流程更清晰，也便于后续维护和扩展。</w:t>
      </w:r>
    </w:p>
    <w:p w14:paraId="0EB66B57" w14:textId="77777777" w:rsidR="0057206D" w:rsidRDefault="0057206D" w:rsidP="0057206D">
      <w:pPr>
        <w:spacing w:after="100" w:line="360" w:lineRule="auto"/>
        <w:ind w:firstLineChars="200" w:firstLine="480"/>
      </w:pPr>
      <w:r>
        <w:t>边缘推理平台选用</w:t>
      </w:r>
      <w:r>
        <w:t xml:space="preserve"> Jetson Nano</w:t>
      </w:r>
      <w:r>
        <w:t>。</w:t>
      </w:r>
      <w:r>
        <w:t xml:space="preserve">Jetson Nano </w:t>
      </w:r>
      <w:r>
        <w:t>集成</w:t>
      </w:r>
      <w:r>
        <w:t xml:space="preserve"> ARM CPU </w:t>
      </w:r>
      <w:r>
        <w:t>与</w:t>
      </w:r>
      <w:r>
        <w:t xml:space="preserve"> NVIDIA GPU</w:t>
      </w:r>
      <w:r>
        <w:t>，支持</w:t>
      </w:r>
      <w:r>
        <w:t xml:space="preserve"> CUDA </w:t>
      </w:r>
      <w:r>
        <w:t>和</w:t>
      </w:r>
      <w:r>
        <w:t xml:space="preserve"> </w:t>
      </w:r>
      <w:proofErr w:type="spellStart"/>
      <w:r>
        <w:t>TensorRT</w:t>
      </w:r>
      <w:proofErr w:type="spellEnd"/>
      <w:r>
        <w:t>，适合部署轻量化目标检测模型。相比普通单板机，</w:t>
      </w:r>
      <w:r>
        <w:t xml:space="preserve">Jetson Nano </w:t>
      </w:r>
      <w:r>
        <w:t>在深度学习推理方面具有更强计算能力；相比更高端的</w:t>
      </w:r>
      <w:r>
        <w:t xml:space="preserve"> Jetson </w:t>
      </w:r>
      <w:r>
        <w:t>设备，其成本更低，更适合中小型实验平台和原型系统。</w:t>
      </w:r>
    </w:p>
    <w:p w14:paraId="0740A407" w14:textId="77777777" w:rsidR="0057206D" w:rsidRDefault="0057206D" w:rsidP="0057206D">
      <w:pPr>
        <w:spacing w:after="100" w:line="360" w:lineRule="auto"/>
        <w:ind w:firstLineChars="200" w:firstLine="480"/>
      </w:pPr>
      <w:r>
        <w:t>检测模型选用</w:t>
      </w:r>
      <w:r>
        <w:t xml:space="preserve"> YOLOv8n</w:t>
      </w:r>
      <w:r>
        <w:t>。</w:t>
      </w:r>
      <w:r>
        <w:t xml:space="preserve">YOLOv8n </w:t>
      </w:r>
      <w:r>
        <w:t>模型规模较小，适合边缘设备实时推理。系统将模型转换为</w:t>
      </w:r>
      <w:r>
        <w:t xml:space="preserve"> </w:t>
      </w:r>
      <w:proofErr w:type="spellStart"/>
      <w:r>
        <w:t>TensorRT</w:t>
      </w:r>
      <w:proofErr w:type="spellEnd"/>
      <w:r>
        <w:t xml:space="preserve"> FP16 </w:t>
      </w:r>
      <w:r>
        <w:t>引擎，以降低推理耗时并提高</w:t>
      </w:r>
      <w:r>
        <w:t xml:space="preserve"> GPU </w:t>
      </w:r>
      <w:r>
        <w:t>利用效率。对于本文的传送带检测任务，</w:t>
      </w:r>
      <w:r>
        <w:t xml:space="preserve">YOLOv8n </w:t>
      </w:r>
      <w:r>
        <w:t>能够在速度和检测效果之间取得较好的平衡。</w:t>
      </w:r>
    </w:p>
    <w:p w14:paraId="55E15597" w14:textId="77777777" w:rsidR="0057206D" w:rsidRDefault="0057206D" w:rsidP="0057206D">
      <w:pPr>
        <w:spacing w:after="100" w:line="360" w:lineRule="auto"/>
        <w:ind w:firstLineChars="200" w:firstLine="480"/>
      </w:pPr>
      <w:r>
        <w:t>通信方式选用</w:t>
      </w:r>
      <w:r>
        <w:t xml:space="preserve"> UART </w:t>
      </w:r>
      <w:r>
        <w:t>串口。</w:t>
      </w:r>
      <w:r>
        <w:t xml:space="preserve">UART </w:t>
      </w:r>
      <w:r>
        <w:t>接线简单、资源占用低，适合</w:t>
      </w:r>
      <w:r>
        <w:t xml:space="preserve"> STM32 </w:t>
      </w:r>
      <w:r>
        <w:t>与</w:t>
      </w:r>
      <w:r>
        <w:t xml:space="preserve"> Jetson </w:t>
      </w:r>
      <w:r>
        <w:t>之间进行</w:t>
      </w:r>
      <w:proofErr w:type="gramStart"/>
      <w:r>
        <w:t>短帧控制</w:t>
      </w:r>
      <w:proofErr w:type="gramEnd"/>
      <w:r>
        <w:t>信息传输。本文设计的上行触发帧为</w:t>
      </w:r>
      <w:r>
        <w:t xml:space="preserve"> `AA 55 10 PAY0 PAY1 XOR`</w:t>
      </w:r>
      <w:r>
        <w:t>，下行判定帧为</w:t>
      </w:r>
      <w:r>
        <w:t xml:space="preserve"> `BB STATUS XOR`</w:t>
      </w:r>
      <w:r>
        <w:t>。其中</w:t>
      </w:r>
      <w:r>
        <w:t xml:space="preserve"> `STATUS=0x01` </w:t>
      </w:r>
      <w:r>
        <w:t>表示缺陷品，</w:t>
      </w:r>
      <w:r>
        <w:t xml:space="preserve">`STATUS=0x02` </w:t>
      </w:r>
      <w:r>
        <w:lastRenderedPageBreak/>
        <w:t>表示正常品。</w:t>
      </w:r>
      <w:r>
        <w:t xml:space="preserve">XOR </w:t>
      </w:r>
      <w:r>
        <w:t>校验用于发现简单传输错误，超时和校验失败时系统默认放行，保证流程可继续运行。</w:t>
      </w:r>
    </w:p>
    <w:p w14:paraId="409D72C6" w14:textId="77777777" w:rsidR="0057206D" w:rsidRDefault="0057206D" w:rsidP="0057206D">
      <w:pPr>
        <w:spacing w:after="100" w:line="360" w:lineRule="auto"/>
        <w:ind w:firstLineChars="200" w:firstLine="480"/>
      </w:pPr>
      <w:r>
        <w:t>执行机构选用</w:t>
      </w:r>
      <w:r>
        <w:t xml:space="preserve"> TB6600 </w:t>
      </w:r>
      <w:r>
        <w:t>步进电机驱动器和电磁阀气缸。</w:t>
      </w:r>
      <w:r>
        <w:t xml:space="preserve">TB6600 </w:t>
      </w:r>
      <w:r>
        <w:t>可接收</w:t>
      </w:r>
      <w:r>
        <w:t xml:space="preserve"> STM32 </w:t>
      </w:r>
      <w:r>
        <w:t>输出的</w:t>
      </w:r>
      <w:r>
        <w:t xml:space="preserve"> PWM </w:t>
      </w:r>
      <w:r>
        <w:t>脉冲并驱动步进电机运行，适合传送带速度控制；气缸动作快速、结构简单，适合完成缺陷品剔除。</w:t>
      </w:r>
      <w:r>
        <w:t xml:space="preserve">STM32 </w:t>
      </w:r>
      <w:r>
        <w:t>通过</w:t>
      </w:r>
      <w:r>
        <w:t xml:space="preserve"> GPIO </w:t>
      </w:r>
      <w:r>
        <w:t>控制电磁阀通断，实现剔除动作的开启与复位。</w:t>
      </w:r>
    </w:p>
    <w:p w14:paraId="7348E580" w14:textId="77777777" w:rsidR="0057206D" w:rsidRDefault="0057206D" w:rsidP="0057206D">
      <w:pPr>
        <w:pStyle w:val="2"/>
      </w:pPr>
      <w:r>
        <w:t xml:space="preserve">2.4 </w:t>
      </w:r>
      <w:r>
        <w:t>本章小结</w:t>
      </w:r>
    </w:p>
    <w:p w14:paraId="4E995BF5" w14:textId="77777777" w:rsidR="0057206D" w:rsidRDefault="0057206D" w:rsidP="0057206D">
      <w:pPr>
        <w:spacing w:after="100" w:line="360" w:lineRule="auto"/>
        <w:ind w:firstLineChars="200" w:firstLine="480"/>
      </w:pPr>
      <w:r>
        <w:t>本章从系统需求出发，确定了传送带视觉缺陷检测与自动分拣系统的总体架构。系统采用</w:t>
      </w:r>
      <w:r>
        <w:t xml:space="preserve"> Jetson Nano </w:t>
      </w:r>
      <w:r>
        <w:t>负责边缘视觉推理，</w:t>
      </w:r>
      <w:r>
        <w:t xml:space="preserve">STM32F103C6 </w:t>
      </w:r>
      <w:r>
        <w:t>负责实时控制执行，两者通过</w:t>
      </w:r>
      <w:r>
        <w:t xml:space="preserve"> UART </w:t>
      </w:r>
      <w:r>
        <w:t>自定义协议协同工作。该架构将视觉计算和实时控制分离，既能利用</w:t>
      </w:r>
      <w:r>
        <w:t xml:space="preserve"> Jetson Nano </w:t>
      </w:r>
      <w:r>
        <w:t>的推理能力，又能发挥</w:t>
      </w:r>
      <w:r>
        <w:t xml:space="preserve"> STM32 </w:t>
      </w:r>
      <w:r>
        <w:t>在外设控制和实时响应方面的优势，为后续硬件设计、嵌入式软件设计和边缘推理系统实现奠定基础。</w:t>
      </w:r>
    </w:p>
    <w:p w14:paraId="1904E955" w14:textId="77777777" w:rsidR="0057206D" w:rsidRDefault="0057206D" w:rsidP="0057206D">
      <w:pPr>
        <w:pStyle w:val="1"/>
      </w:pPr>
      <w:r>
        <w:t>第三章</w:t>
      </w:r>
      <w:r>
        <w:t xml:space="preserve"> </w:t>
      </w:r>
      <w:r>
        <w:t>硬件系统设计</w:t>
      </w:r>
    </w:p>
    <w:p w14:paraId="6C78131B" w14:textId="77777777" w:rsidR="0057206D" w:rsidRDefault="0057206D" w:rsidP="0057206D">
      <w:pPr>
        <w:pStyle w:val="2"/>
      </w:pPr>
      <w:r>
        <w:t xml:space="preserve">3.1 </w:t>
      </w:r>
      <w:r>
        <w:t>硬件系统组成</w:t>
      </w:r>
    </w:p>
    <w:p w14:paraId="5581D99C" w14:textId="77777777" w:rsidR="0057206D" w:rsidRDefault="0057206D" w:rsidP="0057206D">
      <w:pPr>
        <w:spacing w:after="100" w:line="360" w:lineRule="auto"/>
        <w:ind w:firstLineChars="200" w:firstLine="480"/>
      </w:pPr>
      <w:r>
        <w:t>本系统硬件部分由传送带机构、检测传感器、边缘推理设备、嵌入式控制器、电机驱动模块和剔除执行机构组成。传送带用于承载待检测产品并完成连续输送；光电开关用于检测产品是否到达拍照位置；</w:t>
      </w:r>
      <w:r>
        <w:t xml:space="preserve">USB </w:t>
      </w:r>
      <w:r>
        <w:t>摄像头用于采集产品图像；</w:t>
      </w:r>
      <w:r>
        <w:t xml:space="preserve">Jetson Nano </w:t>
      </w:r>
      <w:r>
        <w:t>负责运行视觉检测程序；</w:t>
      </w:r>
      <w:r>
        <w:t xml:space="preserve">STM32F103C6 </w:t>
      </w:r>
      <w:r>
        <w:t>负责传送带启停、串口通信和气缸控制；</w:t>
      </w:r>
      <w:r>
        <w:t xml:space="preserve">TB6600 </w:t>
      </w:r>
      <w:r>
        <w:t>驱动器用于驱动步进电机；电磁阀和气缸用于完成缺陷品剔除动作。</w:t>
      </w:r>
    </w:p>
    <w:p w14:paraId="7186179A" w14:textId="77777777" w:rsidR="0057206D" w:rsidRDefault="0057206D" w:rsidP="0057206D">
      <w:pPr>
        <w:spacing w:after="100" w:line="360" w:lineRule="auto"/>
        <w:ind w:firstLineChars="200" w:firstLine="480"/>
      </w:pPr>
      <w:r>
        <w:t>系统采用</w:t>
      </w:r>
      <w:r>
        <w:t xml:space="preserve"> Jetson Nano </w:t>
      </w:r>
      <w:r>
        <w:t>与</w:t>
      </w:r>
      <w:r>
        <w:t xml:space="preserve"> STM32 </w:t>
      </w:r>
      <w:r>
        <w:t>分工协作的硬件架构。</w:t>
      </w:r>
      <w:r>
        <w:t xml:space="preserve">Jetson Nano </w:t>
      </w:r>
      <w:proofErr w:type="gramStart"/>
      <w:r>
        <w:t>侧主要</w:t>
      </w:r>
      <w:proofErr w:type="gramEnd"/>
      <w:r>
        <w:t>连接摄像头和串口，承担图像采集与推理任务；</w:t>
      </w:r>
      <w:r>
        <w:t xml:space="preserve">STM32 </w:t>
      </w:r>
      <w:r>
        <w:t>侧连接光电开关、步进电机驱动器和气缸电磁阀，承担实时控制任务。两者通过</w:t>
      </w:r>
      <w:r>
        <w:t xml:space="preserve"> UART </w:t>
      </w:r>
      <w:r>
        <w:t>串口通信，使视觉检测结果能够及时传递给执行控制部分。</w:t>
      </w:r>
    </w:p>
    <w:p w14:paraId="4044584B" w14:textId="77777777" w:rsidR="0057206D" w:rsidRDefault="0057206D" w:rsidP="0057206D">
      <w:pPr>
        <w:pStyle w:val="2"/>
      </w:pPr>
      <w:r>
        <w:t xml:space="preserve">3.2 </w:t>
      </w:r>
      <w:r>
        <w:t>传送带与传感器布局</w:t>
      </w:r>
    </w:p>
    <w:p w14:paraId="18FC1E13" w14:textId="77777777" w:rsidR="0057206D" w:rsidRDefault="0057206D" w:rsidP="0057206D">
      <w:pPr>
        <w:spacing w:after="100" w:line="360" w:lineRule="auto"/>
        <w:ind w:firstLineChars="200" w:firstLine="480"/>
      </w:pPr>
      <w:r>
        <w:lastRenderedPageBreak/>
        <w:t>传送带机构用于模拟</w:t>
      </w:r>
      <w:proofErr w:type="gramStart"/>
      <w:r>
        <w:t>实际产线</w:t>
      </w:r>
      <w:proofErr w:type="gramEnd"/>
      <w:r>
        <w:t>中的连续输送过程。产品随传送带运动，当产品进入检测区域时，安装在侧面的光电开关被遮挡，</w:t>
      </w:r>
      <w:proofErr w:type="gramStart"/>
      <w:r>
        <w:t>输出低</w:t>
      </w:r>
      <w:proofErr w:type="gramEnd"/>
      <w:r>
        <w:t>电平信号。</w:t>
      </w:r>
      <w:r>
        <w:t xml:space="preserve">STM32 </w:t>
      </w:r>
      <w:r>
        <w:t>读取该信号</w:t>
      </w:r>
      <w:proofErr w:type="gramStart"/>
      <w:r>
        <w:t>后判断</w:t>
      </w:r>
      <w:proofErr w:type="gramEnd"/>
      <w:r>
        <w:t>产品到达指定位置，并控制传送带暂停，使摄像头能够采集稳定图像。</w:t>
      </w:r>
    </w:p>
    <w:p w14:paraId="1B1A76CD" w14:textId="77777777" w:rsidR="0057206D" w:rsidRDefault="0057206D" w:rsidP="0057206D">
      <w:pPr>
        <w:spacing w:after="100" w:line="360" w:lineRule="auto"/>
        <w:ind w:firstLineChars="200" w:firstLine="480"/>
      </w:pPr>
      <w:r>
        <w:t xml:space="preserve">USB </w:t>
      </w:r>
      <w:r>
        <w:t>摄像头安装在传送带上方，视野覆盖检测区域。摄像头位置需要保证产品处于画面中央，并尽量减少反光、遮挡和背景干扰。光电开关的位置应与摄像头视野对应，使产品触发传感器后能够停在适合拍摄的位置。气缸安装在检测区域之后，当系统判定产品存在缺陷时，</w:t>
      </w:r>
      <w:r>
        <w:t xml:space="preserve">STM32 </w:t>
      </w:r>
      <w:r>
        <w:t>控制电磁阀使气缸推出，将缺陷品从传送带侧向剔除。</w:t>
      </w:r>
    </w:p>
    <w:p w14:paraId="614C5D47" w14:textId="77777777" w:rsidR="0057206D" w:rsidRDefault="0057206D" w:rsidP="0057206D">
      <w:pPr>
        <w:spacing w:after="100" w:line="360" w:lineRule="auto"/>
        <w:ind w:firstLineChars="200" w:firstLine="480"/>
      </w:pPr>
      <w:r>
        <w:t>传感器与执行机构的布局遵循先检测、后判定、再执行的顺序。光电开关负责触发检测流程，摄像头负责采集图像，气缸负责完成分拣动作。这样的布局可以避免产品尚未完成检测就进入剔除位置，也便于后续调整传送带速度和动作延时。</w:t>
      </w:r>
    </w:p>
    <w:p w14:paraId="49A35F95" w14:textId="77777777" w:rsidR="0057206D" w:rsidRDefault="0057206D" w:rsidP="0057206D">
      <w:pPr>
        <w:pStyle w:val="2"/>
      </w:pPr>
      <w:r>
        <w:t xml:space="preserve">3.3 STM32 </w:t>
      </w:r>
      <w:r>
        <w:t>控制电路设计</w:t>
      </w:r>
    </w:p>
    <w:p w14:paraId="1B96BB76" w14:textId="77777777" w:rsidR="0057206D" w:rsidRDefault="0057206D" w:rsidP="0057206D">
      <w:pPr>
        <w:spacing w:after="100" w:line="360" w:lineRule="auto"/>
        <w:ind w:firstLineChars="200" w:firstLine="480"/>
      </w:pPr>
      <w:r>
        <w:t>控制器选用</w:t>
      </w:r>
      <w:r>
        <w:t xml:space="preserve"> STM32F103C6</w:t>
      </w:r>
      <w:r>
        <w:t>。该芯片主频可达</w:t>
      </w:r>
      <w:r>
        <w:t xml:space="preserve"> 72 MHz</w:t>
      </w:r>
      <w:r>
        <w:t>，具备</w:t>
      </w:r>
      <w:r>
        <w:t xml:space="preserve"> GPIO</w:t>
      </w:r>
      <w:r>
        <w:t>、定时器和</w:t>
      </w:r>
      <w:r>
        <w:t xml:space="preserve"> USART </w:t>
      </w:r>
      <w:r>
        <w:t>等外设，能够满足本系统对传感器输入、电机控制、串口通信和执行机构输出的需求。由于该芯片</w:t>
      </w:r>
      <w:r>
        <w:t xml:space="preserve"> SRAM </w:t>
      </w:r>
      <w:r>
        <w:t>仅</w:t>
      </w:r>
      <w:r>
        <w:t xml:space="preserve"> 10 KB</w:t>
      </w:r>
      <w:r>
        <w:t>，硬件设计和软件任务划分均需避免过多缓冲区和冗余外设占用。</w:t>
      </w:r>
    </w:p>
    <w:p w14:paraId="00A259AA" w14:textId="77777777" w:rsidR="0057206D" w:rsidRDefault="0057206D" w:rsidP="0057206D">
      <w:pPr>
        <w:spacing w:after="100" w:line="360" w:lineRule="auto"/>
        <w:ind w:firstLineChars="200" w:firstLine="480"/>
      </w:pPr>
      <w:r>
        <w:t xml:space="preserve">STM32 </w:t>
      </w:r>
      <w:r>
        <w:t>主要引脚分配如下：</w:t>
      </w:r>
    </w:p>
    <w:p w14:paraId="6F568048" w14:textId="77777777" w:rsidR="0057206D" w:rsidRDefault="0057206D" w:rsidP="0057206D">
      <w:pPr>
        <w:spacing w:after="100" w:line="360" w:lineRule="auto"/>
        <w:ind w:firstLineChars="200" w:firstLine="480"/>
      </w:pPr>
      <w:r>
        <w:t xml:space="preserve">| </w:t>
      </w:r>
      <w:r>
        <w:t>引脚</w:t>
      </w:r>
      <w:r>
        <w:t xml:space="preserve"> | </w:t>
      </w:r>
      <w:r>
        <w:t>功能</w:t>
      </w:r>
      <w:r>
        <w:t xml:space="preserve"> | </w:t>
      </w:r>
      <w:r>
        <w:t>连接对象</w:t>
      </w:r>
      <w:r>
        <w:t xml:space="preserve"> |</w:t>
      </w:r>
    </w:p>
    <w:p w14:paraId="64844CD5" w14:textId="77777777" w:rsidR="0057206D" w:rsidRDefault="0057206D" w:rsidP="0057206D">
      <w:pPr>
        <w:spacing w:after="100" w:line="360" w:lineRule="auto"/>
        <w:ind w:firstLineChars="200" w:firstLine="480"/>
      </w:pPr>
      <w:r>
        <w:t>| --- | --- | --- |</w:t>
      </w:r>
    </w:p>
    <w:p w14:paraId="4284645D" w14:textId="77777777" w:rsidR="0057206D" w:rsidRDefault="0057206D" w:rsidP="0057206D">
      <w:pPr>
        <w:spacing w:after="100" w:line="360" w:lineRule="auto"/>
        <w:ind w:firstLineChars="200" w:firstLine="480"/>
      </w:pPr>
      <w:r>
        <w:t xml:space="preserve">| PA0 | TIM2_CH1 PWM </w:t>
      </w:r>
      <w:r>
        <w:t>输出</w:t>
      </w:r>
      <w:r>
        <w:t xml:space="preserve"> | TB6600 PUL |</w:t>
      </w:r>
    </w:p>
    <w:p w14:paraId="6C0B2D95" w14:textId="77777777" w:rsidR="0057206D" w:rsidRDefault="0057206D" w:rsidP="0057206D">
      <w:pPr>
        <w:spacing w:after="100" w:line="360" w:lineRule="auto"/>
        <w:ind w:firstLineChars="200" w:firstLine="480"/>
      </w:pPr>
      <w:r>
        <w:t xml:space="preserve">| PA1 | </w:t>
      </w:r>
      <w:r>
        <w:t>传送带使能</w:t>
      </w:r>
      <w:r>
        <w:t xml:space="preserve"> | TB6600 ENA |</w:t>
      </w:r>
    </w:p>
    <w:p w14:paraId="03E09941" w14:textId="77777777" w:rsidR="0057206D" w:rsidRDefault="0057206D" w:rsidP="0057206D">
      <w:pPr>
        <w:spacing w:after="100" w:line="360" w:lineRule="auto"/>
        <w:ind w:firstLineChars="200" w:firstLine="480"/>
      </w:pPr>
      <w:r>
        <w:t xml:space="preserve">| PA2 | </w:t>
      </w:r>
      <w:r>
        <w:t>电机方向控制</w:t>
      </w:r>
      <w:r>
        <w:t xml:space="preserve"> | TB6600 DIR |</w:t>
      </w:r>
    </w:p>
    <w:p w14:paraId="5A640A49" w14:textId="77777777" w:rsidR="0057206D" w:rsidRDefault="0057206D" w:rsidP="0057206D">
      <w:pPr>
        <w:spacing w:after="100" w:line="360" w:lineRule="auto"/>
        <w:ind w:firstLineChars="200" w:firstLine="480"/>
      </w:pPr>
      <w:r>
        <w:t xml:space="preserve">| PA6 | </w:t>
      </w:r>
      <w:r>
        <w:t>光电开关输入</w:t>
      </w:r>
      <w:r>
        <w:t xml:space="preserve"> | </w:t>
      </w:r>
      <w:r>
        <w:t>低电平有效</w:t>
      </w:r>
      <w:r>
        <w:t xml:space="preserve"> |</w:t>
      </w:r>
    </w:p>
    <w:p w14:paraId="4AEB6AC9" w14:textId="77777777" w:rsidR="0057206D" w:rsidRDefault="0057206D" w:rsidP="0057206D">
      <w:pPr>
        <w:spacing w:after="100" w:line="360" w:lineRule="auto"/>
        <w:ind w:firstLineChars="200" w:firstLine="480"/>
      </w:pPr>
      <w:r>
        <w:t xml:space="preserve">| PA7 | </w:t>
      </w:r>
      <w:r>
        <w:t>气缸控制输出</w:t>
      </w:r>
      <w:r>
        <w:t xml:space="preserve"> | </w:t>
      </w:r>
      <w:r>
        <w:t>电磁阀控制端</w:t>
      </w:r>
      <w:r>
        <w:t xml:space="preserve"> |</w:t>
      </w:r>
    </w:p>
    <w:p w14:paraId="446C79CF" w14:textId="77777777" w:rsidR="0057206D" w:rsidRDefault="0057206D" w:rsidP="0057206D">
      <w:pPr>
        <w:spacing w:after="100" w:line="360" w:lineRule="auto"/>
        <w:ind w:firstLineChars="200" w:firstLine="480"/>
      </w:pPr>
      <w:r>
        <w:t xml:space="preserve">| PA9 | USART1_TX | Jetson </w:t>
      </w:r>
      <w:r>
        <w:t>串口</w:t>
      </w:r>
      <w:r>
        <w:t xml:space="preserve"> RX |</w:t>
      </w:r>
    </w:p>
    <w:p w14:paraId="1089DD68" w14:textId="77777777" w:rsidR="0057206D" w:rsidRDefault="0057206D" w:rsidP="0057206D">
      <w:pPr>
        <w:spacing w:after="100" w:line="360" w:lineRule="auto"/>
        <w:ind w:firstLineChars="200" w:firstLine="480"/>
      </w:pPr>
      <w:r>
        <w:t xml:space="preserve">| PA10 | USART1_RX | Jetson </w:t>
      </w:r>
      <w:r>
        <w:t>串口</w:t>
      </w:r>
      <w:r>
        <w:t xml:space="preserve"> TX |</w:t>
      </w:r>
    </w:p>
    <w:p w14:paraId="13FFA524" w14:textId="77777777" w:rsidR="0057206D" w:rsidRDefault="0057206D" w:rsidP="0057206D">
      <w:pPr>
        <w:spacing w:after="100" w:line="360" w:lineRule="auto"/>
        <w:ind w:firstLineChars="200" w:firstLine="480"/>
      </w:pPr>
      <w:r>
        <w:lastRenderedPageBreak/>
        <w:t>其中</w:t>
      </w:r>
      <w:r>
        <w:t xml:space="preserve"> PA6 </w:t>
      </w:r>
      <w:r>
        <w:t>配置为上拉输入，光电开关触发时</w:t>
      </w:r>
      <w:proofErr w:type="gramStart"/>
      <w:r>
        <w:t>输出低</w:t>
      </w:r>
      <w:proofErr w:type="gramEnd"/>
      <w:r>
        <w:t>电平；</w:t>
      </w:r>
      <w:r>
        <w:t xml:space="preserve">PA7 </w:t>
      </w:r>
      <w:r>
        <w:t>配置为推挽输出，用于控制电磁阀通断；</w:t>
      </w:r>
      <w:r>
        <w:t xml:space="preserve">PA0 </w:t>
      </w:r>
      <w:r>
        <w:t>复用为</w:t>
      </w:r>
      <w:r>
        <w:t xml:space="preserve"> TIM2_CH1</w:t>
      </w:r>
      <w:r>
        <w:t>，用于输出</w:t>
      </w:r>
      <w:r>
        <w:t xml:space="preserve"> PWM </w:t>
      </w:r>
      <w:r>
        <w:t>脉冲控制步进电机运行；</w:t>
      </w:r>
      <w:r>
        <w:t xml:space="preserve">PA9 </w:t>
      </w:r>
      <w:r>
        <w:t>和</w:t>
      </w:r>
      <w:r>
        <w:t xml:space="preserve"> PA10 </w:t>
      </w:r>
      <w:r>
        <w:t>用于与</w:t>
      </w:r>
      <w:r>
        <w:t xml:space="preserve"> Jetson Nano </w:t>
      </w:r>
      <w:r>
        <w:t>进行</w:t>
      </w:r>
      <w:r>
        <w:t xml:space="preserve"> UART </w:t>
      </w:r>
      <w:r>
        <w:t>通信。</w:t>
      </w:r>
    </w:p>
    <w:p w14:paraId="516F1F0F" w14:textId="77777777" w:rsidR="0057206D" w:rsidRDefault="0057206D" w:rsidP="0057206D">
      <w:pPr>
        <w:pStyle w:val="2"/>
      </w:pPr>
      <w:r>
        <w:t xml:space="preserve">3.4 </w:t>
      </w:r>
      <w:r>
        <w:t>步进电机驱动设计</w:t>
      </w:r>
    </w:p>
    <w:p w14:paraId="2F075925" w14:textId="77777777" w:rsidR="0057206D" w:rsidRDefault="0057206D" w:rsidP="0057206D">
      <w:pPr>
        <w:spacing w:after="100" w:line="360" w:lineRule="auto"/>
        <w:ind w:firstLineChars="200" w:firstLine="480"/>
      </w:pPr>
      <w:r>
        <w:t>传送带由步进电机带动，电机驱动器选用</w:t>
      </w:r>
      <w:r>
        <w:t xml:space="preserve"> TB6600</w:t>
      </w:r>
      <w:r>
        <w:t>。</w:t>
      </w:r>
      <w:r>
        <w:t xml:space="preserve">TB6600 </w:t>
      </w:r>
      <w:r>
        <w:t>接收</w:t>
      </w:r>
      <w:r>
        <w:t xml:space="preserve"> STM32 </w:t>
      </w:r>
      <w:r>
        <w:t>输出的脉冲、方向和使能信号，其中</w:t>
      </w:r>
      <w:r>
        <w:t xml:space="preserve"> PUL </w:t>
      </w:r>
      <w:r>
        <w:t>控制步进脉冲，</w:t>
      </w:r>
      <w:r>
        <w:t xml:space="preserve">DIR </w:t>
      </w:r>
      <w:r>
        <w:t>控制转动方向，</w:t>
      </w:r>
      <w:r>
        <w:t xml:space="preserve">ENA </w:t>
      </w:r>
      <w:r>
        <w:t>控制驱动器使能。</w:t>
      </w:r>
      <w:r>
        <w:t xml:space="preserve">STM32 </w:t>
      </w:r>
      <w:r>
        <w:t>通过</w:t>
      </w:r>
      <w:r>
        <w:t xml:space="preserve"> TIM2_CH1 </w:t>
      </w:r>
      <w:r>
        <w:t>输出</w:t>
      </w:r>
      <w:r>
        <w:t xml:space="preserve"> PWM </w:t>
      </w:r>
      <w:r>
        <w:t>信号，使电机按照设定频率运行。</w:t>
      </w:r>
    </w:p>
    <w:p w14:paraId="47F399FC" w14:textId="77777777" w:rsidR="0057206D" w:rsidRDefault="0057206D" w:rsidP="0057206D">
      <w:pPr>
        <w:spacing w:after="100" w:line="360" w:lineRule="auto"/>
        <w:ind w:firstLineChars="200" w:firstLine="480"/>
      </w:pPr>
      <w:r>
        <w:t>在当前工程配置中，</w:t>
      </w:r>
      <w:r>
        <w:t xml:space="preserve">TIM2 </w:t>
      </w:r>
      <w:r>
        <w:t>预分</w:t>
      </w:r>
      <w:proofErr w:type="gramStart"/>
      <w:r>
        <w:t>频</w:t>
      </w:r>
      <w:proofErr w:type="gramEnd"/>
      <w:r>
        <w:t>系数为</w:t>
      </w:r>
      <w:r>
        <w:t xml:space="preserve"> 71</w:t>
      </w:r>
      <w:r>
        <w:t>，计数时钟为</w:t>
      </w:r>
      <w:r>
        <w:t xml:space="preserve"> 1 MHz</w:t>
      </w:r>
      <w:r>
        <w:t>；自动重</w:t>
      </w:r>
      <w:proofErr w:type="gramStart"/>
      <w:r>
        <w:t>装载值</w:t>
      </w:r>
      <w:proofErr w:type="gramEnd"/>
      <w:r>
        <w:t>为</w:t>
      </w:r>
      <w:r>
        <w:t xml:space="preserve"> 2999</w:t>
      </w:r>
      <w:r>
        <w:t>，对应</w:t>
      </w:r>
      <w:r>
        <w:t xml:space="preserve"> PWM </w:t>
      </w:r>
      <w:r>
        <w:t>频率约为</w:t>
      </w:r>
      <w:r>
        <w:t xml:space="preserve"> 333 Hz</w:t>
      </w:r>
      <w:r>
        <w:t>；比较值设置为</w:t>
      </w:r>
      <w:r>
        <w:t xml:space="preserve"> 1500</w:t>
      </w:r>
      <w:r>
        <w:t>，约为</w:t>
      </w:r>
      <w:r>
        <w:t xml:space="preserve"> 50% </w:t>
      </w:r>
      <w:r>
        <w:t>占空比。对于</w:t>
      </w:r>
      <w:r>
        <w:t xml:space="preserve"> TB6600 </w:t>
      </w:r>
      <w:r>
        <w:t>而言，电机转速主要由脉冲频率决定，占空比只需保证脉冲宽度满足驱动器识别要求。为了避免步进电机上</w:t>
      </w:r>
      <w:proofErr w:type="gramStart"/>
      <w:r>
        <w:t>电直接</w:t>
      </w:r>
      <w:proofErr w:type="gramEnd"/>
      <w:r>
        <w:t>高速运行造成失步，系统采用较低频率作为起步参数，后续可根据传送带速度需求调整</w:t>
      </w:r>
      <w:r>
        <w:t xml:space="preserve"> Period </w:t>
      </w:r>
      <w:r>
        <w:t>值。</w:t>
      </w:r>
    </w:p>
    <w:p w14:paraId="67674591" w14:textId="77777777" w:rsidR="0057206D" w:rsidRDefault="0057206D" w:rsidP="0057206D">
      <w:pPr>
        <w:pStyle w:val="2"/>
      </w:pPr>
      <w:r>
        <w:t xml:space="preserve">3.5 </w:t>
      </w:r>
      <w:r>
        <w:t>气缸剔除机构设计</w:t>
      </w:r>
    </w:p>
    <w:p w14:paraId="7FE4B087" w14:textId="77777777" w:rsidR="0057206D" w:rsidRDefault="0057206D" w:rsidP="0057206D">
      <w:pPr>
        <w:spacing w:after="100" w:line="360" w:lineRule="auto"/>
        <w:ind w:firstLineChars="200" w:firstLine="480"/>
      </w:pPr>
      <w:r>
        <w:t>缺陷品剔除机构由电磁阀和气缸组成。</w:t>
      </w:r>
      <w:r>
        <w:t xml:space="preserve">STM32 </w:t>
      </w:r>
      <w:r>
        <w:t>的</w:t>
      </w:r>
      <w:r>
        <w:t xml:space="preserve"> PA7 </w:t>
      </w:r>
      <w:r>
        <w:t>引脚输出控制信号，经驱动电路控制电磁阀通断。当</w:t>
      </w:r>
      <w:r>
        <w:t xml:space="preserve"> Jetson </w:t>
      </w:r>
      <w:r>
        <w:t>返回缺陷判定结果后，</w:t>
      </w:r>
      <w:r>
        <w:t xml:space="preserve">STM32 </w:t>
      </w:r>
      <w:r>
        <w:t>将</w:t>
      </w:r>
      <w:r>
        <w:t xml:space="preserve"> PA7 </w:t>
      </w:r>
      <w:r>
        <w:t>置为高电平，使气缸推出并持续一段时间；动作完成后</w:t>
      </w:r>
      <w:r>
        <w:t xml:space="preserve"> PA7 </w:t>
      </w:r>
      <w:r>
        <w:t>恢复低电平，气缸复位。当前程序中气缸动作保持时间设置为</w:t>
      </w:r>
      <w:r>
        <w:t xml:space="preserve"> 1000 </w:t>
      </w:r>
      <w:proofErr w:type="spellStart"/>
      <w:r>
        <w:t>ms</w:t>
      </w:r>
      <w:proofErr w:type="spellEnd"/>
      <w:r>
        <w:t>，可根据实际气缸行程和传送带速度进行调整。</w:t>
      </w:r>
    </w:p>
    <w:p w14:paraId="0355179E" w14:textId="77777777" w:rsidR="0057206D" w:rsidRDefault="0057206D" w:rsidP="0057206D">
      <w:pPr>
        <w:spacing w:after="100" w:line="360" w:lineRule="auto"/>
        <w:ind w:firstLineChars="200" w:firstLine="480"/>
      </w:pPr>
      <w:r>
        <w:t>采用气缸作为剔除机构的优点是动作直接、响应较快、结构简单，适合传送带侧向分拣。为保证动作可靠，气缸安装位置应与产品停留或经过位置匹配，电磁阀供电与</w:t>
      </w:r>
      <w:r>
        <w:t xml:space="preserve"> STM32 </w:t>
      </w:r>
      <w:r>
        <w:t>控制信号之间应做好隔离或驱动保护，避免感性负载对控制电路造成干扰。</w:t>
      </w:r>
    </w:p>
    <w:p w14:paraId="7277C384" w14:textId="77777777" w:rsidR="0057206D" w:rsidRDefault="0057206D" w:rsidP="0057206D">
      <w:pPr>
        <w:pStyle w:val="2"/>
      </w:pPr>
      <w:r>
        <w:t xml:space="preserve">3.6 Jetson Nano </w:t>
      </w:r>
      <w:r>
        <w:t>与摄像头设计</w:t>
      </w:r>
    </w:p>
    <w:p w14:paraId="779484DB" w14:textId="77777777" w:rsidR="0057206D" w:rsidRDefault="0057206D" w:rsidP="0057206D">
      <w:pPr>
        <w:spacing w:after="100" w:line="360" w:lineRule="auto"/>
        <w:ind w:firstLineChars="200" w:firstLine="480"/>
      </w:pPr>
      <w:r>
        <w:t>边缘推理设备选用</w:t>
      </w:r>
      <w:r>
        <w:t xml:space="preserve"> Jetson Nano</w:t>
      </w:r>
      <w:r>
        <w:t>，主要负责运行</w:t>
      </w:r>
      <w:r>
        <w:t xml:space="preserve"> YOLOv8/</w:t>
      </w:r>
      <w:proofErr w:type="spellStart"/>
      <w:r>
        <w:t>TensorRT</w:t>
      </w:r>
      <w:proofErr w:type="spellEnd"/>
      <w:r>
        <w:t xml:space="preserve"> </w:t>
      </w:r>
      <w:r>
        <w:t>推理程序。</w:t>
      </w:r>
      <w:r>
        <w:t xml:space="preserve">Jetson Nano </w:t>
      </w:r>
      <w:r>
        <w:t>通过</w:t>
      </w:r>
      <w:r>
        <w:t xml:space="preserve"> USB </w:t>
      </w:r>
      <w:r>
        <w:t>接口连接摄像头，摄像头分辨率设置为</w:t>
      </w:r>
      <w:r>
        <w:t xml:space="preserve"> 640×480</w:t>
      </w:r>
      <w:r>
        <w:t>，能够满足本系统检测区域图像采集需求。模型输入尺寸为</w:t>
      </w:r>
      <w:r>
        <w:t xml:space="preserve"> 640×640</w:t>
      </w:r>
      <w:r>
        <w:t>，程序在推理前对图像进行缩放和填充处理。</w:t>
      </w:r>
    </w:p>
    <w:p w14:paraId="17B9B7AD" w14:textId="77777777" w:rsidR="0057206D" w:rsidRDefault="0057206D" w:rsidP="0057206D">
      <w:pPr>
        <w:spacing w:after="100" w:line="360" w:lineRule="auto"/>
        <w:ind w:firstLineChars="200" w:firstLine="480"/>
      </w:pPr>
      <w:r>
        <w:t xml:space="preserve">Jetson Nano </w:t>
      </w:r>
      <w:r>
        <w:t>与</w:t>
      </w:r>
      <w:r>
        <w:t xml:space="preserve"> STM32 </w:t>
      </w:r>
      <w:r>
        <w:t>通过</w:t>
      </w:r>
      <w:r>
        <w:t xml:space="preserve"> UART </w:t>
      </w:r>
      <w:r>
        <w:t>串口连接。通信时需要保证两端波特率、数据位、停止位和校验方式一致，并且</w:t>
      </w:r>
      <w:proofErr w:type="gramStart"/>
      <w:r>
        <w:t>两设备</w:t>
      </w:r>
      <w:proofErr w:type="gramEnd"/>
      <w:r>
        <w:t>必须共地。</w:t>
      </w:r>
      <w:r>
        <w:t xml:space="preserve">Jetson Nano </w:t>
      </w:r>
      <w:r>
        <w:t>的串口引脚在使用前</w:t>
      </w:r>
      <w:r>
        <w:lastRenderedPageBreak/>
        <w:t>需要释放系统控制台占用，并配置用户串口访问权限。</w:t>
      </w:r>
      <w:proofErr w:type="gramStart"/>
      <w:r>
        <w:t>若现场</w:t>
      </w:r>
      <w:proofErr w:type="gramEnd"/>
      <w:r>
        <w:t>调试不便，也可以使用</w:t>
      </w:r>
      <w:r>
        <w:t xml:space="preserve"> USB </w:t>
      </w:r>
      <w:r>
        <w:t>转</w:t>
      </w:r>
      <w:r>
        <w:t xml:space="preserve"> TTL </w:t>
      </w:r>
      <w:r>
        <w:t>模块完成串口通信。</w:t>
      </w:r>
    </w:p>
    <w:p w14:paraId="4AC833E6" w14:textId="77777777" w:rsidR="0057206D" w:rsidRDefault="0057206D" w:rsidP="0057206D">
      <w:pPr>
        <w:pStyle w:val="2"/>
      </w:pPr>
      <w:r>
        <w:t xml:space="preserve">3.7 </w:t>
      </w:r>
      <w:r>
        <w:t>系统供电设计</w:t>
      </w:r>
    </w:p>
    <w:p w14:paraId="7D7BE667" w14:textId="77777777" w:rsidR="0057206D" w:rsidRDefault="0057206D" w:rsidP="0057206D">
      <w:pPr>
        <w:spacing w:after="100" w:line="360" w:lineRule="auto"/>
        <w:ind w:firstLineChars="200" w:firstLine="480"/>
      </w:pPr>
      <w:r>
        <w:t>系统供电需要同时满足控制电路、边缘计算设备和执行机构的需求。</w:t>
      </w:r>
      <w:r>
        <w:t xml:space="preserve">Jetson Nano </w:t>
      </w:r>
      <w:r>
        <w:t>对电源稳定性要求较高，应使用独立稳定的</w:t>
      </w:r>
      <w:r>
        <w:t xml:space="preserve"> 5 V </w:t>
      </w:r>
      <w:r>
        <w:t>电源供电。</w:t>
      </w:r>
      <w:r>
        <w:t xml:space="preserve">STM32 </w:t>
      </w:r>
      <w:r>
        <w:t>控制板使用</w:t>
      </w:r>
      <w:r>
        <w:t xml:space="preserve"> 3.3 V </w:t>
      </w:r>
      <w:r>
        <w:t>工作电压，可由开发板稳压电路或外部电源模块提供。步进电机和</w:t>
      </w:r>
      <w:r>
        <w:t xml:space="preserve"> TB6600 </w:t>
      </w:r>
      <w:r>
        <w:t>驱动器根据电机规格使用独立电源，电磁阀也应根据额定电压单独供电。</w:t>
      </w:r>
    </w:p>
    <w:p w14:paraId="1542F42F" w14:textId="77777777" w:rsidR="0057206D" w:rsidRDefault="0057206D" w:rsidP="0057206D">
      <w:pPr>
        <w:spacing w:after="100" w:line="360" w:lineRule="auto"/>
        <w:ind w:firstLineChars="200" w:firstLine="480"/>
      </w:pPr>
      <w:r>
        <w:t>由于系统中同时存在电机和电磁阀等感性负载，供电设计应注意功率地与信号地连接方式，保证</w:t>
      </w:r>
      <w:r>
        <w:t xml:space="preserve"> STM32 </w:t>
      </w:r>
      <w:r>
        <w:t>与</w:t>
      </w:r>
      <w:r>
        <w:t xml:space="preserve"> Jetson </w:t>
      </w:r>
      <w:r>
        <w:t>串口通信共地，同时减少电机和电磁阀动作对控制信号的干扰。电磁阀</w:t>
      </w:r>
      <w:proofErr w:type="gramStart"/>
      <w:r>
        <w:t>控制端应加入</w:t>
      </w:r>
      <w:proofErr w:type="gramEnd"/>
      <w:r>
        <w:t>必要的驱动与续流保护，电机电源应留有足够电流余量，避免启动瞬间电压跌落影响控制器和</w:t>
      </w:r>
      <w:r>
        <w:t xml:space="preserve"> Jetson Nano </w:t>
      </w:r>
      <w:r>
        <w:t>的稳定运行。</w:t>
      </w:r>
    </w:p>
    <w:p w14:paraId="449E5ECE" w14:textId="77777777" w:rsidR="0057206D" w:rsidRDefault="0057206D" w:rsidP="0057206D">
      <w:pPr>
        <w:pStyle w:val="2"/>
      </w:pPr>
      <w:r>
        <w:t xml:space="preserve">3.8 </w:t>
      </w:r>
      <w:r>
        <w:t>本章小结</w:t>
      </w:r>
    </w:p>
    <w:p w14:paraId="0AA7D35D" w14:textId="77777777" w:rsidR="0057206D" w:rsidRDefault="0057206D" w:rsidP="0057206D">
      <w:pPr>
        <w:spacing w:after="100" w:line="360" w:lineRule="auto"/>
        <w:ind w:firstLineChars="200" w:firstLine="480"/>
      </w:pPr>
      <w:r>
        <w:t>本章完成了系统硬件部分的总体设计，介绍了传送带机构、光电开关、</w:t>
      </w:r>
      <w:r>
        <w:t xml:space="preserve">USB </w:t>
      </w:r>
      <w:r>
        <w:t>摄像头、</w:t>
      </w:r>
      <w:r>
        <w:t>Jetson Nano</w:t>
      </w:r>
      <w:r>
        <w:t>、</w:t>
      </w:r>
      <w:r>
        <w:t>STM32F103C6</w:t>
      </w:r>
      <w:r>
        <w:t>、</w:t>
      </w:r>
      <w:r>
        <w:t xml:space="preserve">TB6600 </w:t>
      </w:r>
      <w:r>
        <w:t>步进电机驱动器和气缸剔除机构的组成与连接关系。系统通过</w:t>
      </w:r>
      <w:r>
        <w:t xml:space="preserve"> STM32 </w:t>
      </w:r>
      <w:r>
        <w:t>实现实时控制，通过</w:t>
      </w:r>
      <w:r>
        <w:t xml:space="preserve"> Jetson Nano </w:t>
      </w:r>
      <w:r>
        <w:t>实现边缘视觉推理，并利用</w:t>
      </w:r>
      <w:r>
        <w:t xml:space="preserve"> UART </w:t>
      </w:r>
      <w:r>
        <w:t>串口完成两者协同。硬件设计为后续嵌入式控制程序和边缘推理程序的实现提供了基础。</w:t>
      </w:r>
    </w:p>
    <w:p w14:paraId="2ADB534C" w14:textId="77777777" w:rsidR="0057206D" w:rsidRDefault="0057206D" w:rsidP="0057206D">
      <w:pPr>
        <w:pStyle w:val="1"/>
      </w:pPr>
      <w:r>
        <w:t>第四章</w:t>
      </w:r>
      <w:r>
        <w:t xml:space="preserve"> </w:t>
      </w:r>
      <w:r>
        <w:t>嵌入式软件设计</w:t>
      </w:r>
    </w:p>
    <w:p w14:paraId="3B176593" w14:textId="77777777" w:rsidR="0057206D" w:rsidRDefault="0057206D" w:rsidP="0057206D">
      <w:pPr>
        <w:pStyle w:val="2"/>
      </w:pPr>
      <w:r>
        <w:t xml:space="preserve">4.1 </w:t>
      </w:r>
      <w:r>
        <w:t>软件总体结构</w:t>
      </w:r>
    </w:p>
    <w:p w14:paraId="0BA07F83" w14:textId="77777777" w:rsidR="0057206D" w:rsidRDefault="0057206D" w:rsidP="0057206D">
      <w:pPr>
        <w:spacing w:after="100" w:line="360" w:lineRule="auto"/>
        <w:ind w:firstLineChars="200" w:firstLine="480"/>
      </w:pPr>
      <w:r>
        <w:t xml:space="preserve">STM32 </w:t>
      </w:r>
      <w:r>
        <w:t>端软件主要负责传送带控制、光电开关检测、串口通信和气缸剔除动作。系统基于</w:t>
      </w:r>
      <w:r>
        <w:t xml:space="preserve"> STM32CubeMX </w:t>
      </w:r>
      <w:r>
        <w:t>生成的</w:t>
      </w:r>
      <w:r>
        <w:t xml:space="preserve"> HAL </w:t>
      </w:r>
      <w:r>
        <w:t>工程开发，并引入</w:t>
      </w:r>
      <w:r>
        <w:t xml:space="preserve"> </w:t>
      </w:r>
      <w:proofErr w:type="spellStart"/>
      <w:r>
        <w:t>FreeRTOS</w:t>
      </w:r>
      <w:proofErr w:type="spellEnd"/>
      <w:r>
        <w:t xml:space="preserve"> </w:t>
      </w:r>
      <w:r>
        <w:t>实时操作系统，将不同功能划分为独立任务，避免所有逻辑集中在单一主循环中。</w:t>
      </w:r>
    </w:p>
    <w:p w14:paraId="27488687" w14:textId="77777777" w:rsidR="0057206D" w:rsidRDefault="0057206D" w:rsidP="0057206D">
      <w:pPr>
        <w:spacing w:after="100" w:line="360" w:lineRule="auto"/>
        <w:ind w:firstLineChars="200" w:firstLine="480"/>
      </w:pPr>
      <w:r>
        <w:t>程序初始化阶段依次完成</w:t>
      </w:r>
      <w:r>
        <w:t xml:space="preserve"> HAL </w:t>
      </w:r>
      <w:r>
        <w:t>库初始化、系统时钟配置、</w:t>
      </w:r>
      <w:r>
        <w:t xml:space="preserve">GPIO </w:t>
      </w:r>
      <w:r>
        <w:t>初始化、</w:t>
      </w:r>
      <w:r>
        <w:t xml:space="preserve">TIM2 </w:t>
      </w:r>
      <w:r>
        <w:t>初始化和</w:t>
      </w:r>
      <w:r>
        <w:t xml:space="preserve"> USART1 </w:t>
      </w:r>
      <w:r>
        <w:t>初始化。随后启动</w:t>
      </w:r>
      <w:r>
        <w:t xml:space="preserve"> TIM2 PWM </w:t>
      </w:r>
      <w:r>
        <w:t>输出，使传送带具备运行条件；再初始化</w:t>
      </w:r>
      <w:r>
        <w:t xml:space="preserve"> </w:t>
      </w:r>
      <w:proofErr w:type="spellStart"/>
      <w:r>
        <w:t>FreeRTOS</w:t>
      </w:r>
      <w:proofErr w:type="spellEnd"/>
      <w:r>
        <w:t xml:space="preserve"> </w:t>
      </w:r>
      <w:r>
        <w:t>内核，创建任务和信号量，最后调用</w:t>
      </w:r>
      <w:r>
        <w:t xml:space="preserve"> `</w:t>
      </w:r>
      <w:proofErr w:type="spellStart"/>
      <w:r>
        <w:t>osKernelStart</w:t>
      </w:r>
      <w:proofErr w:type="spellEnd"/>
      <w:r>
        <w:t xml:space="preserve">()` </w:t>
      </w:r>
      <w:r>
        <w:t>启动调度器。</w:t>
      </w:r>
      <w:proofErr w:type="gramStart"/>
      <w:r>
        <w:t>调度器启动</w:t>
      </w:r>
      <w:proofErr w:type="gramEnd"/>
      <w:r>
        <w:t>后，系统主要由</w:t>
      </w:r>
      <w:r>
        <w:t xml:space="preserve"> </w:t>
      </w:r>
      <w:proofErr w:type="spellStart"/>
      <w:r>
        <w:t>FreeRTOS</w:t>
      </w:r>
      <w:proofErr w:type="spellEnd"/>
      <w:r>
        <w:t xml:space="preserve"> </w:t>
      </w:r>
      <w:r>
        <w:t>任务完成运行控制。</w:t>
      </w:r>
    </w:p>
    <w:p w14:paraId="245DBCE4" w14:textId="77777777" w:rsidR="0057206D" w:rsidRDefault="0057206D" w:rsidP="0057206D">
      <w:pPr>
        <w:spacing w:after="100" w:line="360" w:lineRule="auto"/>
        <w:ind w:firstLineChars="200" w:firstLine="480"/>
      </w:pPr>
      <w:r>
        <w:lastRenderedPageBreak/>
        <w:t xml:space="preserve">STM32 </w:t>
      </w:r>
      <w:r>
        <w:t>端软件流程可以概括为：光电开关检测到产品到位后，控制任务停止传送带并通知串口任务；串口任务向</w:t>
      </w:r>
      <w:r>
        <w:t xml:space="preserve"> Jetson </w:t>
      </w:r>
      <w:r>
        <w:t>发送触发帧并等待检测结果；控制任务根据返回结果决定是否驱动气缸剔除；动作完成后恢复传送带运行。</w:t>
      </w:r>
    </w:p>
    <w:p w14:paraId="3B24341F" w14:textId="77777777" w:rsidR="0057206D" w:rsidRDefault="0057206D" w:rsidP="0057206D">
      <w:pPr>
        <w:pStyle w:val="2"/>
      </w:pPr>
      <w:r>
        <w:t xml:space="preserve">4.2 </w:t>
      </w:r>
      <w:proofErr w:type="spellStart"/>
      <w:r>
        <w:t>FreeRTOS</w:t>
      </w:r>
      <w:proofErr w:type="spellEnd"/>
      <w:r>
        <w:t xml:space="preserve"> </w:t>
      </w:r>
      <w:r>
        <w:t>配置</w:t>
      </w:r>
    </w:p>
    <w:p w14:paraId="76F05310" w14:textId="77777777" w:rsidR="0057206D" w:rsidRDefault="0057206D" w:rsidP="0057206D">
      <w:pPr>
        <w:spacing w:after="100" w:line="360" w:lineRule="auto"/>
        <w:ind w:firstLineChars="200" w:firstLine="480"/>
      </w:pPr>
      <w:r>
        <w:t>系统使用</w:t>
      </w:r>
      <w:r>
        <w:t xml:space="preserve"> </w:t>
      </w:r>
      <w:proofErr w:type="spellStart"/>
      <w:r>
        <w:t>FreeRTOS</w:t>
      </w:r>
      <w:proofErr w:type="spellEnd"/>
      <w:r>
        <w:t xml:space="preserve"> </w:t>
      </w:r>
      <w:r>
        <w:t>进行多任务调度，并通过</w:t>
      </w:r>
      <w:r>
        <w:t xml:space="preserve"> CMSIS-RTOS V2 </w:t>
      </w:r>
      <w:r>
        <w:t>接口创建任务和信号量。由于</w:t>
      </w:r>
      <w:r>
        <w:t xml:space="preserve"> STM32F103C6 </w:t>
      </w:r>
      <w:r>
        <w:t>的</w:t>
      </w:r>
      <w:r>
        <w:t xml:space="preserve"> SRAM </w:t>
      </w:r>
      <w:r>
        <w:t>仅</w:t>
      </w:r>
      <w:r>
        <w:t xml:space="preserve"> 10 KB</w:t>
      </w:r>
      <w:r>
        <w:t>，</w:t>
      </w:r>
      <w:proofErr w:type="spellStart"/>
      <w:r>
        <w:t>FreeRTOS</w:t>
      </w:r>
      <w:proofErr w:type="spellEnd"/>
      <w:r>
        <w:t xml:space="preserve"> </w:t>
      </w:r>
      <w:r>
        <w:t>配置需要尽量精简。当前工程中</w:t>
      </w:r>
      <w:r>
        <w:t xml:space="preserve"> `</w:t>
      </w:r>
      <w:proofErr w:type="spellStart"/>
      <w:r>
        <w:t>configTOTAL_HEAP_SIZE</w:t>
      </w:r>
      <w:proofErr w:type="spellEnd"/>
      <w:r>
        <w:t xml:space="preserve">` </w:t>
      </w:r>
      <w:r>
        <w:t>设置为</w:t>
      </w:r>
      <w:r>
        <w:t xml:space="preserve"> 4800 </w:t>
      </w:r>
      <w:r>
        <w:t>字节，</w:t>
      </w:r>
      <w:r>
        <w:t>`</w:t>
      </w:r>
      <w:proofErr w:type="spellStart"/>
      <w:r>
        <w:t>configMINIMAL_STACK_SIZE</w:t>
      </w:r>
      <w:proofErr w:type="spellEnd"/>
      <w:r>
        <w:t xml:space="preserve">` </w:t>
      </w:r>
      <w:r>
        <w:t>设置为</w:t>
      </w:r>
      <w:r>
        <w:t xml:space="preserve"> 128</w:t>
      </w:r>
      <w:r>
        <w:t>，软件定时器任务</w:t>
      </w:r>
      <w:proofErr w:type="gramStart"/>
      <w:r>
        <w:t>栈</w:t>
      </w:r>
      <w:proofErr w:type="gramEnd"/>
      <w:r>
        <w:t>深度设置为</w:t>
      </w:r>
      <w:r>
        <w:t xml:space="preserve"> 128</w:t>
      </w:r>
      <w:r>
        <w:t>，在满足任务运行需求的同时保留一定内存余量。</w:t>
      </w:r>
    </w:p>
    <w:p w14:paraId="7CAF89CA" w14:textId="77777777" w:rsidR="0057206D" w:rsidRDefault="0057206D" w:rsidP="0057206D">
      <w:pPr>
        <w:spacing w:after="100" w:line="360" w:lineRule="auto"/>
        <w:ind w:firstLineChars="200" w:firstLine="480"/>
      </w:pPr>
      <w:r>
        <w:t>系统采用抢占式调度，</w:t>
      </w:r>
      <w:r>
        <w:t>`</w:t>
      </w:r>
      <w:proofErr w:type="spellStart"/>
      <w:r>
        <w:t>configUSE_PREEMPTION</w:t>
      </w:r>
      <w:proofErr w:type="spellEnd"/>
      <w:r>
        <w:t xml:space="preserve">` </w:t>
      </w:r>
      <w:r>
        <w:t>设置为</w:t>
      </w:r>
      <w:r>
        <w:t xml:space="preserve"> 1</w:t>
      </w:r>
      <w:r>
        <w:t>，系统节拍频率为</w:t>
      </w:r>
      <w:r>
        <w:t xml:space="preserve"> 1000 Hz</w:t>
      </w:r>
      <w:r>
        <w:t>。该配置能够满足光电开关轮询、串口等待和气缸动作延时等控制需求。考虑到本系统任务数量较少，任务优先级设计保持简单：控制任务优先级高于检测任务和串口任务，使传送带启停和分拣动作能够及时执行。</w:t>
      </w:r>
    </w:p>
    <w:p w14:paraId="754609AF" w14:textId="77777777" w:rsidR="0057206D" w:rsidRDefault="0057206D" w:rsidP="0057206D">
      <w:pPr>
        <w:spacing w:after="100" w:line="360" w:lineRule="auto"/>
        <w:ind w:firstLineChars="200" w:firstLine="480"/>
      </w:pPr>
      <w:r>
        <w:t>系统创建的主要任务如下：</w:t>
      </w:r>
    </w:p>
    <w:p w14:paraId="1AEE6FCB" w14:textId="77777777" w:rsidR="0057206D" w:rsidRDefault="0057206D" w:rsidP="0057206D">
      <w:pPr>
        <w:spacing w:after="100" w:line="360" w:lineRule="auto"/>
        <w:ind w:firstLineChars="200" w:firstLine="480"/>
      </w:pPr>
      <w:r>
        <w:t xml:space="preserve">| </w:t>
      </w:r>
      <w:r>
        <w:t>任务名称</w:t>
      </w:r>
      <w:r>
        <w:t xml:space="preserve"> | </w:t>
      </w:r>
      <w:r>
        <w:t>优先级</w:t>
      </w:r>
      <w:r>
        <w:t xml:space="preserve"> | </w:t>
      </w:r>
      <w:r>
        <w:t>主要功能</w:t>
      </w:r>
      <w:r>
        <w:t xml:space="preserve"> |</w:t>
      </w:r>
    </w:p>
    <w:p w14:paraId="484383E8" w14:textId="77777777" w:rsidR="0057206D" w:rsidRDefault="0057206D" w:rsidP="0057206D">
      <w:pPr>
        <w:spacing w:after="100" w:line="360" w:lineRule="auto"/>
        <w:ind w:firstLineChars="200" w:firstLine="480"/>
      </w:pPr>
      <w:r>
        <w:t>| --- | --- | --- |</w:t>
      </w:r>
    </w:p>
    <w:p w14:paraId="612827DB" w14:textId="77777777" w:rsidR="0057206D" w:rsidRDefault="0057206D" w:rsidP="0057206D">
      <w:pPr>
        <w:spacing w:after="100" w:line="360" w:lineRule="auto"/>
        <w:ind w:firstLineChars="200" w:firstLine="480"/>
      </w:pPr>
      <w:r>
        <w:t xml:space="preserve">| </w:t>
      </w:r>
      <w:proofErr w:type="spellStart"/>
      <w:r>
        <w:t>DetectTask</w:t>
      </w:r>
      <w:proofErr w:type="spellEnd"/>
      <w:r>
        <w:t xml:space="preserve"> | Normal | </w:t>
      </w:r>
      <w:r>
        <w:t>轮询光电开关并</w:t>
      </w:r>
      <w:proofErr w:type="gramStart"/>
      <w:r>
        <w:t>进行去抖</w:t>
      </w:r>
      <w:proofErr w:type="gramEnd"/>
      <w:r>
        <w:t xml:space="preserve"> |</w:t>
      </w:r>
    </w:p>
    <w:p w14:paraId="5C8DEED3" w14:textId="77777777" w:rsidR="0057206D" w:rsidRDefault="0057206D" w:rsidP="0057206D">
      <w:pPr>
        <w:spacing w:after="100" w:line="360" w:lineRule="auto"/>
        <w:ind w:firstLineChars="200" w:firstLine="480"/>
      </w:pPr>
      <w:r>
        <w:t xml:space="preserve">| </w:t>
      </w:r>
      <w:proofErr w:type="spellStart"/>
      <w:r>
        <w:t>ControlTask</w:t>
      </w:r>
      <w:proofErr w:type="spellEnd"/>
      <w:r>
        <w:t xml:space="preserve"> | </w:t>
      </w:r>
      <w:proofErr w:type="spellStart"/>
      <w:r>
        <w:t>AboveNormal</w:t>
      </w:r>
      <w:proofErr w:type="spellEnd"/>
      <w:r>
        <w:t xml:space="preserve"> | </w:t>
      </w:r>
      <w:r>
        <w:t>控制传送带启停和气缸动作</w:t>
      </w:r>
      <w:r>
        <w:t xml:space="preserve"> |</w:t>
      </w:r>
    </w:p>
    <w:p w14:paraId="4C0FEE91" w14:textId="77777777" w:rsidR="0057206D" w:rsidRDefault="0057206D" w:rsidP="0057206D">
      <w:pPr>
        <w:spacing w:after="100" w:line="360" w:lineRule="auto"/>
        <w:ind w:firstLineChars="200" w:firstLine="480"/>
      </w:pPr>
      <w:r>
        <w:t xml:space="preserve">| </w:t>
      </w:r>
      <w:proofErr w:type="spellStart"/>
      <w:r>
        <w:t>UartTask</w:t>
      </w:r>
      <w:proofErr w:type="spellEnd"/>
      <w:r>
        <w:t xml:space="preserve"> | Normal | </w:t>
      </w:r>
      <w:r>
        <w:t>发送触发帧并接收</w:t>
      </w:r>
      <w:r>
        <w:t xml:space="preserve"> Jetson </w:t>
      </w:r>
      <w:r>
        <w:t>回复</w:t>
      </w:r>
      <w:r>
        <w:t xml:space="preserve"> |</w:t>
      </w:r>
    </w:p>
    <w:p w14:paraId="1A400952" w14:textId="77777777" w:rsidR="0057206D" w:rsidRDefault="0057206D" w:rsidP="0057206D">
      <w:pPr>
        <w:spacing w:after="100" w:line="360" w:lineRule="auto"/>
        <w:ind w:firstLineChars="200" w:firstLine="480"/>
      </w:pPr>
      <w:r>
        <w:t xml:space="preserve">| </w:t>
      </w:r>
      <w:proofErr w:type="spellStart"/>
      <w:r>
        <w:t>defaultTask</w:t>
      </w:r>
      <w:proofErr w:type="spellEnd"/>
      <w:r>
        <w:t xml:space="preserve"> | Normal | </w:t>
      </w:r>
      <w:r>
        <w:t>默认空闲任务</w:t>
      </w:r>
      <w:r>
        <w:t xml:space="preserve"> |</w:t>
      </w:r>
    </w:p>
    <w:p w14:paraId="25B23DB2" w14:textId="77777777" w:rsidR="0057206D" w:rsidRDefault="0057206D" w:rsidP="0057206D">
      <w:pPr>
        <w:spacing w:after="100" w:line="360" w:lineRule="auto"/>
        <w:ind w:firstLineChars="200" w:firstLine="480"/>
      </w:pPr>
      <w:r>
        <w:t>这种任务划分使检测、通信和控制逻辑相互独立，便于维护和调试。</w:t>
      </w:r>
    </w:p>
    <w:p w14:paraId="41F5A444" w14:textId="77777777" w:rsidR="0057206D" w:rsidRDefault="0057206D" w:rsidP="0057206D">
      <w:pPr>
        <w:pStyle w:val="2"/>
      </w:pPr>
      <w:r>
        <w:t xml:space="preserve">4.3 </w:t>
      </w:r>
      <w:r>
        <w:t>多任务协同设计</w:t>
      </w:r>
    </w:p>
    <w:p w14:paraId="07AB8CF0" w14:textId="77777777" w:rsidR="0057206D" w:rsidRDefault="0057206D" w:rsidP="0057206D">
      <w:pPr>
        <w:spacing w:after="100" w:line="360" w:lineRule="auto"/>
        <w:ind w:firstLineChars="200" w:firstLine="480"/>
      </w:pPr>
      <w:r>
        <w:t>系统通过三个信号量完成任务同步，分别为</w:t>
      </w:r>
      <w:r>
        <w:t xml:space="preserve"> `</w:t>
      </w:r>
      <w:proofErr w:type="spellStart"/>
      <w:r>
        <w:t>detectSemHandle</w:t>
      </w:r>
      <w:proofErr w:type="spellEnd"/>
      <w:r>
        <w:t>`</w:t>
      </w:r>
      <w:r>
        <w:t>、</w:t>
      </w:r>
      <w:r>
        <w:t>`</w:t>
      </w:r>
      <w:proofErr w:type="spellStart"/>
      <w:r>
        <w:t>uartSemHandle</w:t>
      </w:r>
      <w:proofErr w:type="spellEnd"/>
      <w:r>
        <w:t xml:space="preserve">` </w:t>
      </w:r>
      <w:r>
        <w:t>和</w:t>
      </w:r>
      <w:r>
        <w:t xml:space="preserve"> `</w:t>
      </w:r>
      <w:proofErr w:type="spellStart"/>
      <w:r>
        <w:t>uartDoneSemHandle</w:t>
      </w:r>
      <w:proofErr w:type="spellEnd"/>
      <w:r>
        <w:t>`</w:t>
      </w:r>
      <w:r>
        <w:t>。信号量用于连接检测、通信和控制三个步骤，使系统按照固定顺序运行。</w:t>
      </w:r>
    </w:p>
    <w:p w14:paraId="5B4A8A8F" w14:textId="77777777" w:rsidR="0057206D" w:rsidRDefault="0057206D" w:rsidP="0057206D">
      <w:pPr>
        <w:spacing w:after="100" w:line="360" w:lineRule="auto"/>
        <w:ind w:firstLineChars="200" w:firstLine="480"/>
      </w:pPr>
      <w:proofErr w:type="spellStart"/>
      <w:r>
        <w:lastRenderedPageBreak/>
        <w:t>DetectTask</w:t>
      </w:r>
      <w:proofErr w:type="spellEnd"/>
      <w:r>
        <w:t xml:space="preserve"> </w:t>
      </w:r>
      <w:r>
        <w:t>负责检测产品到位。当</w:t>
      </w:r>
      <w:r>
        <w:t xml:space="preserve"> PA6 </w:t>
      </w:r>
      <w:r>
        <w:t>光电开关</w:t>
      </w:r>
      <w:proofErr w:type="gramStart"/>
      <w:r>
        <w:t>输出低</w:t>
      </w:r>
      <w:proofErr w:type="gramEnd"/>
      <w:r>
        <w:t>电平时，任务延时</w:t>
      </w:r>
      <w:r>
        <w:t xml:space="preserve"> 20 </w:t>
      </w:r>
      <w:proofErr w:type="spellStart"/>
      <w:r>
        <w:t>ms</w:t>
      </w:r>
      <w:proofErr w:type="spellEnd"/>
      <w:r>
        <w:t xml:space="preserve"> </w:t>
      </w:r>
      <w:r>
        <w:t>后再次读取引脚状态，若仍为低电平，则认为触发有效，并释放</w:t>
      </w:r>
      <w:r>
        <w:t xml:space="preserve"> `</w:t>
      </w:r>
      <w:proofErr w:type="spellStart"/>
      <w:r>
        <w:t>detectSemHandle</w:t>
      </w:r>
      <w:proofErr w:type="spellEnd"/>
      <w:r>
        <w:t xml:space="preserve">` </w:t>
      </w:r>
      <w:r>
        <w:t>通知控制任务。为了避免同一产品重复触发，任务会等待光电开关恢复高电平后再继续检测。</w:t>
      </w:r>
    </w:p>
    <w:p w14:paraId="55B272B4" w14:textId="77777777" w:rsidR="0057206D" w:rsidRDefault="0057206D" w:rsidP="0057206D">
      <w:pPr>
        <w:spacing w:after="100" w:line="360" w:lineRule="auto"/>
        <w:ind w:firstLineChars="200" w:firstLine="480"/>
      </w:pPr>
      <w:proofErr w:type="spellStart"/>
      <w:r>
        <w:t>ControlTask</w:t>
      </w:r>
      <w:proofErr w:type="spellEnd"/>
      <w:r>
        <w:t xml:space="preserve"> </w:t>
      </w:r>
      <w:r>
        <w:t>是系统流程的核心任务。任务等待</w:t>
      </w:r>
      <w:r>
        <w:t xml:space="preserve"> `</w:t>
      </w:r>
      <w:proofErr w:type="spellStart"/>
      <w:r>
        <w:t>detectSemHandle</w:t>
      </w:r>
      <w:proofErr w:type="spellEnd"/>
      <w:r>
        <w:t>`</w:t>
      </w:r>
      <w:r>
        <w:t>，收到触发后先关闭传送带使能信号，使产品停在拍照位置；随后释放</w:t>
      </w:r>
      <w:r>
        <w:t xml:space="preserve"> `</w:t>
      </w:r>
      <w:proofErr w:type="spellStart"/>
      <w:r>
        <w:t>uartSemHandle</w:t>
      </w:r>
      <w:proofErr w:type="spellEnd"/>
      <w:r>
        <w:t xml:space="preserve">` </w:t>
      </w:r>
      <w:r>
        <w:t>通知串口任务发送触发帧，并等待</w:t>
      </w:r>
      <w:r>
        <w:t xml:space="preserve"> `</w:t>
      </w:r>
      <w:proofErr w:type="spellStart"/>
      <w:r>
        <w:t>uartDoneSemHandle</w:t>
      </w:r>
      <w:proofErr w:type="spellEnd"/>
      <w:r>
        <w:t>`</w:t>
      </w:r>
      <w:r>
        <w:t>。当串口任务完成接收并更新检测结果后，</w:t>
      </w:r>
      <w:proofErr w:type="spellStart"/>
      <w:r>
        <w:t>ControlTask</w:t>
      </w:r>
      <w:proofErr w:type="spellEnd"/>
      <w:r>
        <w:t xml:space="preserve"> </w:t>
      </w:r>
      <w:r>
        <w:t>根据结果执行剔除或放行动作，最后重新使能传送带。</w:t>
      </w:r>
    </w:p>
    <w:p w14:paraId="39E74CAA" w14:textId="77777777" w:rsidR="0057206D" w:rsidRDefault="0057206D" w:rsidP="0057206D">
      <w:pPr>
        <w:spacing w:after="100" w:line="360" w:lineRule="auto"/>
        <w:ind w:firstLineChars="200" w:firstLine="480"/>
      </w:pPr>
      <w:proofErr w:type="spellStart"/>
      <w:r>
        <w:t>UartTask</w:t>
      </w:r>
      <w:proofErr w:type="spellEnd"/>
      <w:r>
        <w:t xml:space="preserve"> </w:t>
      </w:r>
      <w:r>
        <w:t>负责与</w:t>
      </w:r>
      <w:r>
        <w:t xml:space="preserve"> Jetson Nano </w:t>
      </w:r>
      <w:r>
        <w:t>通信。任务等待</w:t>
      </w:r>
      <w:r>
        <w:t xml:space="preserve"> `</w:t>
      </w:r>
      <w:proofErr w:type="spellStart"/>
      <w:r>
        <w:t>uartSemHandle</w:t>
      </w:r>
      <w:proofErr w:type="spellEnd"/>
      <w:r>
        <w:t>`</w:t>
      </w:r>
      <w:r>
        <w:t>，收到信号后组装并发送触发帧，然后阻塞等待</w:t>
      </w:r>
      <w:r>
        <w:t xml:space="preserve"> Jetson </w:t>
      </w:r>
      <w:r>
        <w:t>回复。若接收到有效回复帧，则更新全局变量</w:t>
      </w:r>
      <w:r>
        <w:t xml:space="preserve"> `</w:t>
      </w:r>
      <w:proofErr w:type="spellStart"/>
      <w:r>
        <w:t>g_uartReply</w:t>
      </w:r>
      <w:proofErr w:type="spellEnd"/>
      <w:r>
        <w:t>`</w:t>
      </w:r>
      <w:r>
        <w:t>；若超时或校验失败，则将结果置为正常放行。处理完成后释放</w:t>
      </w:r>
      <w:r>
        <w:t xml:space="preserve"> `</w:t>
      </w:r>
      <w:proofErr w:type="spellStart"/>
      <w:r>
        <w:t>uartDoneSemHandle</w:t>
      </w:r>
      <w:proofErr w:type="spellEnd"/>
      <w:r>
        <w:t>`</w:t>
      </w:r>
      <w:r>
        <w:t>，通知控制任务继续执行。</w:t>
      </w:r>
    </w:p>
    <w:p w14:paraId="7974F776" w14:textId="77777777" w:rsidR="0057206D" w:rsidRDefault="0057206D" w:rsidP="0057206D">
      <w:pPr>
        <w:spacing w:after="100" w:line="360" w:lineRule="auto"/>
        <w:ind w:firstLineChars="200" w:firstLine="480"/>
      </w:pPr>
      <w:r>
        <w:t>通过上述设计，系统形成了</w:t>
      </w:r>
      <w:r>
        <w:t>“</w:t>
      </w:r>
      <w:r>
        <w:t>检测任务触发、控制任务调度、串口任务通信、控制任务执行</w:t>
      </w:r>
      <w:r>
        <w:t>”</w:t>
      </w:r>
      <w:r>
        <w:t>的流水线流程。该方式减少了任务之间的直接耦合，也避免了不同功能同时操作传送带状态造成混乱。</w:t>
      </w:r>
    </w:p>
    <w:p w14:paraId="174664AD" w14:textId="77777777" w:rsidR="0057206D" w:rsidRDefault="0057206D" w:rsidP="0057206D">
      <w:pPr>
        <w:pStyle w:val="2"/>
      </w:pPr>
      <w:r>
        <w:t xml:space="preserve">4.4 </w:t>
      </w:r>
      <w:r>
        <w:t>串口通信协议设计</w:t>
      </w:r>
    </w:p>
    <w:p w14:paraId="02910F9A" w14:textId="77777777" w:rsidR="0057206D" w:rsidRDefault="0057206D" w:rsidP="0057206D">
      <w:pPr>
        <w:spacing w:after="100" w:line="360" w:lineRule="auto"/>
        <w:ind w:firstLineChars="200" w:firstLine="480"/>
      </w:pPr>
      <w:r>
        <w:t xml:space="preserve">STM32 </w:t>
      </w:r>
      <w:r>
        <w:t>与</w:t>
      </w:r>
      <w:r>
        <w:t xml:space="preserve"> Jetson Nano </w:t>
      </w:r>
      <w:r>
        <w:t>之间采用</w:t>
      </w:r>
      <w:r>
        <w:t xml:space="preserve"> UART </w:t>
      </w:r>
      <w:r>
        <w:t>串口通信，波特率为</w:t>
      </w:r>
      <w:r>
        <w:t xml:space="preserve"> 9600</w:t>
      </w:r>
      <w:r>
        <w:t>，数据格式为</w:t>
      </w:r>
      <w:r>
        <w:t xml:space="preserve"> 8N1</w:t>
      </w:r>
      <w:r>
        <w:t>。通信内容较少，因此采用固定</w:t>
      </w:r>
      <w:proofErr w:type="gramStart"/>
      <w:r>
        <w:t>长度短帧协议</w:t>
      </w:r>
      <w:proofErr w:type="gramEnd"/>
      <w:r>
        <w:t>，便于</w:t>
      </w:r>
      <w:r>
        <w:t xml:space="preserve"> MCU </w:t>
      </w:r>
      <w:r>
        <w:t>解析。</w:t>
      </w:r>
    </w:p>
    <w:p w14:paraId="121036C1" w14:textId="77777777" w:rsidR="0057206D" w:rsidRDefault="0057206D" w:rsidP="0057206D">
      <w:pPr>
        <w:spacing w:after="100" w:line="360" w:lineRule="auto"/>
        <w:ind w:firstLineChars="200" w:firstLine="480"/>
      </w:pPr>
      <w:r>
        <w:t xml:space="preserve">STM32 </w:t>
      </w:r>
      <w:r>
        <w:t>向</w:t>
      </w:r>
      <w:r>
        <w:t xml:space="preserve"> Jetson </w:t>
      </w:r>
      <w:r>
        <w:t>发送的触发</w:t>
      </w:r>
      <w:proofErr w:type="gramStart"/>
      <w:r>
        <w:t>帧</w:t>
      </w:r>
      <w:proofErr w:type="gramEnd"/>
      <w:r>
        <w:t>长度为</w:t>
      </w:r>
      <w:r>
        <w:t xml:space="preserve"> 6 </w:t>
      </w:r>
      <w:r>
        <w:t>字节，格式如下：</w:t>
      </w:r>
    </w:p>
    <w:p w14:paraId="13113940" w14:textId="77777777" w:rsidR="0057206D" w:rsidRDefault="0057206D" w:rsidP="0057206D">
      <w:pPr>
        <w:spacing w:after="100" w:line="360" w:lineRule="auto"/>
        <w:ind w:firstLineChars="200" w:firstLine="480"/>
      </w:pPr>
      <w:r>
        <w:t xml:space="preserve">| </w:t>
      </w:r>
      <w:r>
        <w:t>字节</w:t>
      </w:r>
      <w:r>
        <w:t xml:space="preserve"> | </w:t>
      </w:r>
      <w:r>
        <w:t>含义</w:t>
      </w:r>
      <w:r>
        <w:t xml:space="preserve"> |</w:t>
      </w:r>
    </w:p>
    <w:p w14:paraId="16CDFA09" w14:textId="77777777" w:rsidR="0057206D" w:rsidRDefault="0057206D" w:rsidP="0057206D">
      <w:pPr>
        <w:spacing w:after="100" w:line="360" w:lineRule="auto"/>
        <w:ind w:firstLineChars="200" w:firstLine="480"/>
      </w:pPr>
      <w:r>
        <w:t>| --- | --- |</w:t>
      </w:r>
    </w:p>
    <w:p w14:paraId="76FDDE11" w14:textId="77777777" w:rsidR="0057206D" w:rsidRDefault="0057206D" w:rsidP="0057206D">
      <w:pPr>
        <w:spacing w:after="100" w:line="360" w:lineRule="auto"/>
        <w:ind w:firstLineChars="200" w:firstLine="480"/>
      </w:pPr>
      <w:r>
        <w:t xml:space="preserve">| 0xAA | </w:t>
      </w:r>
      <w:proofErr w:type="gramStart"/>
      <w:r>
        <w:t>帧头</w:t>
      </w:r>
      <w:proofErr w:type="gramEnd"/>
      <w:r>
        <w:t xml:space="preserve"> 1 |</w:t>
      </w:r>
    </w:p>
    <w:p w14:paraId="043D383A" w14:textId="77777777" w:rsidR="0057206D" w:rsidRDefault="0057206D" w:rsidP="0057206D">
      <w:pPr>
        <w:spacing w:after="100" w:line="360" w:lineRule="auto"/>
        <w:ind w:firstLineChars="200" w:firstLine="480"/>
      </w:pPr>
      <w:r>
        <w:t xml:space="preserve">| 0x55 | </w:t>
      </w:r>
      <w:proofErr w:type="gramStart"/>
      <w:r>
        <w:t>帧头</w:t>
      </w:r>
      <w:proofErr w:type="gramEnd"/>
      <w:r>
        <w:t xml:space="preserve"> 2 |</w:t>
      </w:r>
    </w:p>
    <w:p w14:paraId="3BA2BAE6" w14:textId="77777777" w:rsidR="0057206D" w:rsidRDefault="0057206D" w:rsidP="0057206D">
      <w:pPr>
        <w:spacing w:after="100" w:line="360" w:lineRule="auto"/>
        <w:ind w:firstLineChars="200" w:firstLine="480"/>
      </w:pPr>
      <w:r>
        <w:t xml:space="preserve">| 0x10 | </w:t>
      </w:r>
      <w:r>
        <w:t>命令字</w:t>
      </w:r>
      <w:r>
        <w:t xml:space="preserve"> |</w:t>
      </w:r>
    </w:p>
    <w:p w14:paraId="6CE8DB60" w14:textId="77777777" w:rsidR="0057206D" w:rsidRDefault="0057206D" w:rsidP="0057206D">
      <w:pPr>
        <w:spacing w:after="100" w:line="360" w:lineRule="auto"/>
        <w:ind w:firstLineChars="200" w:firstLine="480"/>
      </w:pPr>
      <w:r>
        <w:t xml:space="preserve">| PAY0 | </w:t>
      </w:r>
      <w:r>
        <w:t>数据字节</w:t>
      </w:r>
      <w:r>
        <w:t xml:space="preserve"> 0 |</w:t>
      </w:r>
    </w:p>
    <w:p w14:paraId="3C34D934" w14:textId="77777777" w:rsidR="0057206D" w:rsidRDefault="0057206D" w:rsidP="0057206D">
      <w:pPr>
        <w:spacing w:after="100" w:line="360" w:lineRule="auto"/>
        <w:ind w:firstLineChars="200" w:firstLine="480"/>
      </w:pPr>
      <w:r>
        <w:t xml:space="preserve">| PAY1 | </w:t>
      </w:r>
      <w:r>
        <w:t>数据字节</w:t>
      </w:r>
      <w:r>
        <w:t xml:space="preserve"> 1 |</w:t>
      </w:r>
    </w:p>
    <w:p w14:paraId="527D65F3" w14:textId="77777777" w:rsidR="0057206D" w:rsidRDefault="0057206D" w:rsidP="0057206D">
      <w:pPr>
        <w:spacing w:after="100" w:line="360" w:lineRule="auto"/>
        <w:ind w:firstLineChars="200" w:firstLine="480"/>
      </w:pPr>
      <w:r>
        <w:t xml:space="preserve">| XOR | </w:t>
      </w:r>
      <w:r>
        <w:t>校验字节</w:t>
      </w:r>
      <w:r>
        <w:t xml:space="preserve"> |</w:t>
      </w:r>
    </w:p>
    <w:p w14:paraId="2FBCEEC0" w14:textId="77777777" w:rsidR="0057206D" w:rsidRDefault="0057206D" w:rsidP="0057206D">
      <w:pPr>
        <w:spacing w:after="100" w:line="360" w:lineRule="auto"/>
        <w:ind w:firstLineChars="200" w:firstLine="480"/>
      </w:pPr>
      <w:r>
        <w:lastRenderedPageBreak/>
        <w:t>其中校验字节由命令字和两个数据字节异或得到，即</w:t>
      </w:r>
      <w:r>
        <w:t xml:space="preserve"> `XOR = CMD ^ PAY0 ^ PAY1`</w:t>
      </w:r>
      <w:r>
        <w:t>。当前程序中数据字节作为</w:t>
      </w:r>
      <w:proofErr w:type="gramStart"/>
      <w:r>
        <w:t>固定占</w:t>
      </w:r>
      <w:proofErr w:type="gramEnd"/>
      <w:r>
        <w:t>位数据，主要用于触发</w:t>
      </w:r>
      <w:r>
        <w:t xml:space="preserve"> Jetson </w:t>
      </w:r>
      <w:r>
        <w:t>拍照推理。</w:t>
      </w:r>
    </w:p>
    <w:p w14:paraId="7E1FFC8F" w14:textId="77777777" w:rsidR="0057206D" w:rsidRDefault="0057206D" w:rsidP="0057206D">
      <w:pPr>
        <w:spacing w:after="100" w:line="360" w:lineRule="auto"/>
        <w:ind w:firstLineChars="200" w:firstLine="480"/>
      </w:pPr>
      <w:r>
        <w:t xml:space="preserve">Jetson </w:t>
      </w:r>
      <w:r>
        <w:t>向</w:t>
      </w:r>
      <w:r>
        <w:t xml:space="preserve"> STM32 </w:t>
      </w:r>
      <w:r>
        <w:t>返回的判定</w:t>
      </w:r>
      <w:proofErr w:type="gramStart"/>
      <w:r>
        <w:t>帧</w:t>
      </w:r>
      <w:proofErr w:type="gramEnd"/>
      <w:r>
        <w:t>长度为</w:t>
      </w:r>
      <w:r>
        <w:t xml:space="preserve"> 3 </w:t>
      </w:r>
      <w:r>
        <w:t>字节，格式为</w:t>
      </w:r>
      <w:r>
        <w:t xml:space="preserve"> `BB STATUS XOR`</w:t>
      </w:r>
      <w:r>
        <w:t>。其中</w:t>
      </w:r>
      <w:r>
        <w:t xml:space="preserve"> `0xBB` </w:t>
      </w:r>
      <w:proofErr w:type="gramStart"/>
      <w:r>
        <w:t>为帧头</w:t>
      </w:r>
      <w:proofErr w:type="gramEnd"/>
      <w:r>
        <w:t>，</w:t>
      </w:r>
      <w:r>
        <w:t xml:space="preserve">`STATUS=0x01` </w:t>
      </w:r>
      <w:r>
        <w:t>表示缺陷品，需要剔除；</w:t>
      </w:r>
      <w:r>
        <w:t xml:space="preserve">`STATUS=0x02` </w:t>
      </w:r>
      <w:r>
        <w:t>表示正常品，直接放行；校验字节为</w:t>
      </w:r>
      <w:r>
        <w:t xml:space="preserve"> `0xBB ^ STATUS`</w:t>
      </w:r>
      <w:r>
        <w:t>。</w:t>
      </w:r>
    </w:p>
    <w:p w14:paraId="2C28FEB9" w14:textId="77777777" w:rsidR="0057206D" w:rsidRDefault="0057206D" w:rsidP="0057206D">
      <w:pPr>
        <w:spacing w:after="100" w:line="360" w:lineRule="auto"/>
        <w:ind w:firstLineChars="200" w:firstLine="480"/>
      </w:pPr>
      <w:r>
        <w:t>为提高系统容错能力，</w:t>
      </w:r>
      <w:r>
        <w:t xml:space="preserve">STM32 </w:t>
      </w:r>
      <w:r>
        <w:t>接收回复时设置</w:t>
      </w:r>
      <w:r>
        <w:t xml:space="preserve"> 30 s </w:t>
      </w:r>
      <w:r>
        <w:t>超时时间。若在规定时间内未收到回复，或回复帧校验失败，系统默认按正常品放行处理。该策略可以避免通信异常导致传送带长时间停止，保证系统能够继续运行。</w:t>
      </w:r>
    </w:p>
    <w:p w14:paraId="3BC0D3F4" w14:textId="77777777" w:rsidR="0057206D" w:rsidRDefault="0057206D" w:rsidP="0057206D">
      <w:pPr>
        <w:pStyle w:val="2"/>
      </w:pPr>
      <w:r>
        <w:t xml:space="preserve">4.5 </w:t>
      </w:r>
      <w:r>
        <w:t>电机与气缸控制</w:t>
      </w:r>
    </w:p>
    <w:p w14:paraId="6F8FFBD3" w14:textId="77777777" w:rsidR="0057206D" w:rsidRDefault="0057206D" w:rsidP="0057206D">
      <w:pPr>
        <w:spacing w:after="100" w:line="360" w:lineRule="auto"/>
        <w:ind w:firstLineChars="200" w:firstLine="480"/>
      </w:pPr>
      <w:r>
        <w:t>传送带电机由</w:t>
      </w:r>
      <w:r>
        <w:t xml:space="preserve"> STM32 </w:t>
      </w:r>
      <w:r>
        <w:t>的</w:t>
      </w:r>
      <w:r>
        <w:t xml:space="preserve"> TIM2_CH1 </w:t>
      </w:r>
      <w:r>
        <w:t>输出</w:t>
      </w:r>
      <w:r>
        <w:t xml:space="preserve"> PWM </w:t>
      </w:r>
      <w:r>
        <w:t>脉冲，经</w:t>
      </w:r>
      <w:r>
        <w:t xml:space="preserve"> TB6600 </w:t>
      </w:r>
      <w:r>
        <w:t>驱动器控制步进电机转动。</w:t>
      </w:r>
      <w:r>
        <w:t xml:space="preserve">TIM2 </w:t>
      </w:r>
      <w:r>
        <w:t>预分</w:t>
      </w:r>
      <w:proofErr w:type="gramStart"/>
      <w:r>
        <w:t>频</w:t>
      </w:r>
      <w:proofErr w:type="gramEnd"/>
      <w:r>
        <w:t>系数设置为</w:t>
      </w:r>
      <w:r>
        <w:t xml:space="preserve"> 71</w:t>
      </w:r>
      <w:r>
        <w:t>，计数时钟为</w:t>
      </w:r>
      <w:r>
        <w:t xml:space="preserve"> 1 MHz</w:t>
      </w:r>
      <w:r>
        <w:t>；自动重</w:t>
      </w:r>
      <w:proofErr w:type="gramStart"/>
      <w:r>
        <w:t>装载值</w:t>
      </w:r>
      <w:proofErr w:type="gramEnd"/>
      <w:r>
        <w:t>设置为</w:t>
      </w:r>
      <w:r>
        <w:t xml:space="preserve"> 2999</w:t>
      </w:r>
      <w:r>
        <w:t>，因此</w:t>
      </w:r>
      <w:r>
        <w:t xml:space="preserve"> PWM </w:t>
      </w:r>
      <w:r>
        <w:t>频率约为</w:t>
      </w:r>
      <w:r>
        <w:t xml:space="preserve"> 333 Hz</w:t>
      </w:r>
      <w:r>
        <w:t>。主程序在启动</w:t>
      </w:r>
      <w:proofErr w:type="gramStart"/>
      <w:r>
        <w:t>调度器</w:t>
      </w:r>
      <w:proofErr w:type="gramEnd"/>
      <w:r>
        <w:t>前设置比较值并启动</w:t>
      </w:r>
      <w:r>
        <w:t xml:space="preserve"> PWM </w:t>
      </w:r>
      <w:r>
        <w:t>输出。</w:t>
      </w:r>
    </w:p>
    <w:p w14:paraId="01BCB2BC" w14:textId="77777777" w:rsidR="0057206D" w:rsidRDefault="0057206D" w:rsidP="0057206D">
      <w:pPr>
        <w:spacing w:after="100" w:line="360" w:lineRule="auto"/>
        <w:ind w:firstLineChars="200" w:firstLine="480"/>
      </w:pPr>
      <w:r>
        <w:t>步进电机速度主要由</w:t>
      </w:r>
      <w:r>
        <w:t xml:space="preserve"> PWM </w:t>
      </w:r>
      <w:r>
        <w:t>频率决定。当需要改变传送带速度时，可通过调整</w:t>
      </w:r>
      <w:r>
        <w:t xml:space="preserve"> TIM2 </w:t>
      </w:r>
      <w:r>
        <w:t>的</w:t>
      </w:r>
      <w:r>
        <w:t xml:space="preserve"> Period </w:t>
      </w:r>
      <w:r>
        <w:t>改变输出频率；占空比主要影响脉冲宽度，保持在合理范围即可。当前系统采用较低频率运行，有助于降低电机启动失步风险。</w:t>
      </w:r>
    </w:p>
    <w:p w14:paraId="3F218B1F" w14:textId="77777777" w:rsidR="0057206D" w:rsidRDefault="0057206D" w:rsidP="0057206D">
      <w:pPr>
        <w:spacing w:after="100" w:line="360" w:lineRule="auto"/>
        <w:ind w:firstLineChars="200" w:firstLine="480"/>
      </w:pPr>
      <w:r>
        <w:t>传送带启</w:t>
      </w:r>
      <w:proofErr w:type="gramStart"/>
      <w:r>
        <w:t>停通过</w:t>
      </w:r>
      <w:proofErr w:type="gramEnd"/>
      <w:r>
        <w:t xml:space="preserve"> ENA </w:t>
      </w:r>
      <w:r>
        <w:t>引脚控制。系统空闲时传送带保持运行，检测到产品后</w:t>
      </w:r>
      <w:r>
        <w:t xml:space="preserve"> </w:t>
      </w:r>
      <w:proofErr w:type="spellStart"/>
      <w:r>
        <w:t>ControlTask</w:t>
      </w:r>
      <w:proofErr w:type="spellEnd"/>
      <w:r>
        <w:t xml:space="preserve"> </w:t>
      </w:r>
      <w:r>
        <w:t>将</w:t>
      </w:r>
      <w:r>
        <w:t xml:space="preserve"> ENA </w:t>
      </w:r>
      <w:r>
        <w:t>置为停止状态，等待</w:t>
      </w:r>
      <w:r>
        <w:t xml:space="preserve"> Jetson </w:t>
      </w:r>
      <w:r>
        <w:t>完成推理并返回结果；分拣处理完成后，再恢复</w:t>
      </w:r>
      <w:r>
        <w:t xml:space="preserve"> ENA </w:t>
      </w:r>
      <w:r>
        <w:t>状态，使传送带继续运行。</w:t>
      </w:r>
    </w:p>
    <w:p w14:paraId="04E30048" w14:textId="77777777" w:rsidR="0057206D" w:rsidRDefault="0057206D" w:rsidP="0057206D">
      <w:pPr>
        <w:spacing w:after="100" w:line="360" w:lineRule="auto"/>
        <w:ind w:firstLineChars="200" w:firstLine="480"/>
      </w:pPr>
      <w:r>
        <w:t>气缸剔除由</w:t>
      </w:r>
      <w:r>
        <w:t xml:space="preserve"> PA7 </w:t>
      </w:r>
      <w:r>
        <w:t>控制。当检测结果为缺陷品时，</w:t>
      </w:r>
      <w:proofErr w:type="spellStart"/>
      <w:r>
        <w:t>ControlTask</w:t>
      </w:r>
      <w:proofErr w:type="spellEnd"/>
      <w:r>
        <w:t xml:space="preserve"> </w:t>
      </w:r>
      <w:r>
        <w:t>将</w:t>
      </w:r>
      <w:r>
        <w:t xml:space="preserve"> PA7 </w:t>
      </w:r>
      <w:r>
        <w:t>置为高电平，电磁阀动作并驱动气缸推出；延时</w:t>
      </w:r>
      <w:r>
        <w:t xml:space="preserve"> 1000 </w:t>
      </w:r>
      <w:proofErr w:type="spellStart"/>
      <w:r>
        <w:t>ms</w:t>
      </w:r>
      <w:proofErr w:type="spellEnd"/>
      <w:r>
        <w:t xml:space="preserve"> </w:t>
      </w:r>
      <w:r>
        <w:t>后</w:t>
      </w:r>
      <w:r>
        <w:t xml:space="preserve"> PA7 </w:t>
      </w:r>
      <w:r>
        <w:t>恢复低电平，气缸复位。若检测结果为正常品或通信异常，则不触发气缸，产品随传送带继续前进。</w:t>
      </w:r>
    </w:p>
    <w:p w14:paraId="138E705F" w14:textId="77777777" w:rsidR="0057206D" w:rsidRDefault="0057206D" w:rsidP="0057206D">
      <w:pPr>
        <w:pStyle w:val="2"/>
      </w:pPr>
      <w:r>
        <w:t xml:space="preserve">4.6 </w:t>
      </w:r>
      <w:r>
        <w:t>本章小结</w:t>
      </w:r>
    </w:p>
    <w:p w14:paraId="5A79B86A" w14:textId="77777777" w:rsidR="0057206D" w:rsidRDefault="0057206D" w:rsidP="0057206D">
      <w:pPr>
        <w:spacing w:after="100" w:line="360" w:lineRule="auto"/>
        <w:ind w:firstLineChars="200" w:firstLine="480"/>
      </w:pPr>
      <w:r>
        <w:t>本章介绍了</w:t>
      </w:r>
      <w:r>
        <w:t xml:space="preserve"> STM32 </w:t>
      </w:r>
      <w:r>
        <w:t>端嵌入式软件设计。系统基于</w:t>
      </w:r>
      <w:r>
        <w:t xml:space="preserve"> </w:t>
      </w:r>
      <w:proofErr w:type="spellStart"/>
      <w:r>
        <w:t>FreeRTOS</w:t>
      </w:r>
      <w:proofErr w:type="spellEnd"/>
      <w:r>
        <w:t xml:space="preserve"> </w:t>
      </w:r>
      <w:r>
        <w:t>将光电检测、串口通信和分拣控制划分为多个任务，并通过三个信号量实现任务同步；同时设计了轻量级</w:t>
      </w:r>
      <w:r>
        <w:t xml:space="preserve"> UART </w:t>
      </w:r>
      <w:r>
        <w:t>通信协议，使</w:t>
      </w:r>
      <w:r>
        <w:t xml:space="preserve"> STM32 </w:t>
      </w:r>
      <w:r>
        <w:t>能够触发</w:t>
      </w:r>
      <w:r>
        <w:t xml:space="preserve"> Jetson </w:t>
      </w:r>
      <w:r>
        <w:t>推理并接收检测结果；在执行控制方面，</w:t>
      </w:r>
      <w:r>
        <w:lastRenderedPageBreak/>
        <w:t>系统通过</w:t>
      </w:r>
      <w:r>
        <w:t xml:space="preserve"> TIM2 PWM </w:t>
      </w:r>
      <w:r>
        <w:t>控制步进电机，通过</w:t>
      </w:r>
      <w:r>
        <w:t xml:space="preserve"> GPIO </w:t>
      </w:r>
      <w:r>
        <w:t>控制气缸电磁阀。该软件结构实现了传送带检测与分拣流程的闭环控制，为后续边缘</w:t>
      </w:r>
      <w:r>
        <w:t xml:space="preserve"> AI </w:t>
      </w:r>
      <w:r>
        <w:t>推理系统和整体联调提供了基础。</w:t>
      </w:r>
    </w:p>
    <w:p w14:paraId="40A05DF3" w14:textId="77777777" w:rsidR="0057206D" w:rsidRDefault="0057206D" w:rsidP="0057206D">
      <w:pPr>
        <w:pStyle w:val="1"/>
      </w:pPr>
      <w:r>
        <w:t>第五章</w:t>
      </w:r>
      <w:r>
        <w:t xml:space="preserve"> </w:t>
      </w:r>
      <w:r>
        <w:t>边缘</w:t>
      </w:r>
      <w:r>
        <w:t>AI</w:t>
      </w:r>
      <w:r>
        <w:t>推理系统设计</w:t>
      </w:r>
    </w:p>
    <w:p w14:paraId="63410C5E" w14:textId="77777777" w:rsidR="0057206D" w:rsidRDefault="0057206D" w:rsidP="0057206D">
      <w:pPr>
        <w:pStyle w:val="2"/>
      </w:pPr>
      <w:r>
        <w:t xml:space="preserve">5.1 </w:t>
      </w:r>
      <w:r>
        <w:t>推理系统总体流程</w:t>
      </w:r>
    </w:p>
    <w:p w14:paraId="51844ADD" w14:textId="77777777" w:rsidR="0057206D" w:rsidRDefault="0057206D" w:rsidP="0057206D">
      <w:pPr>
        <w:spacing w:after="100" w:line="360" w:lineRule="auto"/>
        <w:ind w:firstLineChars="200" w:firstLine="480"/>
      </w:pPr>
      <w:r>
        <w:t>边缘</w:t>
      </w:r>
      <w:r>
        <w:t xml:space="preserve"> AI </w:t>
      </w:r>
      <w:r>
        <w:t>推理系统运行在</w:t>
      </w:r>
      <w:r>
        <w:t xml:space="preserve"> Jetson Nano </w:t>
      </w:r>
      <w:r>
        <w:t>上，主要负责图像采集、模型推理、缺陷判定和串口结果返回。系统通过</w:t>
      </w:r>
      <w:r>
        <w:t xml:space="preserve"> UART </w:t>
      </w:r>
      <w:r>
        <w:t>串口接收</w:t>
      </w:r>
      <w:r>
        <w:t xml:space="preserve"> STM32 </w:t>
      </w:r>
      <w:r>
        <w:t>发送的触发帧，当传送带上的产品到达检测位置并停稳后，</w:t>
      </w:r>
      <w:r>
        <w:t xml:space="preserve">Jetson </w:t>
      </w:r>
      <w:r>
        <w:t>读取</w:t>
      </w:r>
      <w:r>
        <w:t xml:space="preserve"> USB </w:t>
      </w:r>
      <w:r>
        <w:t>摄像头图像，调用</w:t>
      </w:r>
      <w:r>
        <w:t xml:space="preserve"> </w:t>
      </w:r>
      <w:proofErr w:type="spellStart"/>
      <w:r>
        <w:t>TensorRT</w:t>
      </w:r>
      <w:proofErr w:type="spellEnd"/>
      <w:r>
        <w:t xml:space="preserve"> </w:t>
      </w:r>
      <w:r>
        <w:t>引擎完成目标检测，并将检测结果转换为缺陷或正常状态返回</w:t>
      </w:r>
      <w:r>
        <w:t xml:space="preserve"> STM32</w:t>
      </w:r>
      <w:r>
        <w:t>。</w:t>
      </w:r>
    </w:p>
    <w:p w14:paraId="5B38DC85" w14:textId="77777777" w:rsidR="0057206D" w:rsidRDefault="0057206D" w:rsidP="0057206D">
      <w:pPr>
        <w:spacing w:after="100" w:line="360" w:lineRule="auto"/>
        <w:ind w:firstLineChars="200" w:firstLine="480"/>
      </w:pPr>
      <w:r>
        <w:t xml:space="preserve">Jetson </w:t>
      </w:r>
      <w:r>
        <w:t>端程序采用</w:t>
      </w:r>
      <w:r>
        <w:t xml:space="preserve"> Python </w:t>
      </w:r>
      <w:r>
        <w:t>编写，主要由串口通信、摄像头采集、图像预处理、</w:t>
      </w:r>
      <w:proofErr w:type="spellStart"/>
      <w:r>
        <w:t>TensorRT</w:t>
      </w:r>
      <w:proofErr w:type="spellEnd"/>
      <w:r>
        <w:t xml:space="preserve"> </w:t>
      </w:r>
      <w:r>
        <w:t>推理、检测后处理和结果回复几部分组成。程序启动后先加载</w:t>
      </w:r>
      <w:r>
        <w:t xml:space="preserve"> </w:t>
      </w:r>
      <w:proofErr w:type="spellStart"/>
      <w:r>
        <w:t>TensorRT</w:t>
      </w:r>
      <w:proofErr w:type="spellEnd"/>
      <w:r>
        <w:t xml:space="preserve"> </w:t>
      </w:r>
      <w:r>
        <w:t>引擎，再打开摄像头和串口，并创建后台串口读取线程。主循环持续等待触发队列中的有效帧，收到触发后执行一次完整推理流程。</w:t>
      </w:r>
    </w:p>
    <w:p w14:paraId="2F70CB29" w14:textId="77777777" w:rsidR="0057206D" w:rsidRDefault="0057206D" w:rsidP="0057206D">
      <w:pPr>
        <w:spacing w:after="100" w:line="360" w:lineRule="auto"/>
        <w:ind w:firstLineChars="200" w:firstLine="480"/>
      </w:pPr>
      <w:r>
        <w:t>系统推理流程如下：接收</w:t>
      </w:r>
      <w:r>
        <w:t xml:space="preserve"> STM32 </w:t>
      </w:r>
      <w:r>
        <w:t>触发帧；采集当前摄像头图像；对图像进行缩放、填充和格式转换；调用</w:t>
      </w:r>
      <w:r>
        <w:t xml:space="preserve"> </w:t>
      </w:r>
      <w:proofErr w:type="spellStart"/>
      <w:r>
        <w:t>TensorRT</w:t>
      </w:r>
      <w:proofErr w:type="spellEnd"/>
      <w:r>
        <w:t xml:space="preserve"> </w:t>
      </w:r>
      <w:r>
        <w:t>引擎执行推理；解析模型输出并进行非极大值抑制；根据检测结果判断产品状态；最后通过串口发送</w:t>
      </w:r>
      <w:r>
        <w:t xml:space="preserve"> `BB STATUS XOR` </w:t>
      </w:r>
      <w:r>
        <w:t>回复帧。</w:t>
      </w:r>
    </w:p>
    <w:p w14:paraId="152EAC81" w14:textId="77777777" w:rsidR="0057206D" w:rsidRDefault="0057206D" w:rsidP="0057206D">
      <w:pPr>
        <w:pStyle w:val="2"/>
      </w:pPr>
      <w:r>
        <w:t xml:space="preserve">5.2 </w:t>
      </w:r>
      <w:r>
        <w:t>模型选型与部署方式</w:t>
      </w:r>
    </w:p>
    <w:p w14:paraId="3A9C84B7" w14:textId="77777777" w:rsidR="0057206D" w:rsidRDefault="0057206D" w:rsidP="0057206D">
      <w:pPr>
        <w:spacing w:after="100" w:line="360" w:lineRule="auto"/>
        <w:ind w:firstLineChars="200" w:firstLine="480"/>
      </w:pPr>
      <w:r>
        <w:t>本系统选用</w:t>
      </w:r>
      <w:r>
        <w:t xml:space="preserve"> YOLOv8n </w:t>
      </w:r>
      <w:r>
        <w:t>作为目标检测模型。</w:t>
      </w:r>
      <w:r>
        <w:t xml:space="preserve">YOLOv8n </w:t>
      </w:r>
      <w:r>
        <w:t>模型规模较小，推理速度较快，适合</w:t>
      </w:r>
      <w:r>
        <w:t xml:space="preserve"> Jetson Nano </w:t>
      </w:r>
      <w:r>
        <w:t>这类资源有限的边缘设备。对于传送带缺陷检测场景，系统更关注端到端响应时间和部署稳定性，因此选择轻量模型能够降低推理延迟，并减少边缘设备的计算压力。</w:t>
      </w:r>
    </w:p>
    <w:p w14:paraId="219C2EA2" w14:textId="77777777" w:rsidR="0057206D" w:rsidRDefault="0057206D" w:rsidP="0057206D">
      <w:pPr>
        <w:spacing w:after="100" w:line="360" w:lineRule="auto"/>
        <w:ind w:firstLineChars="200" w:firstLine="480"/>
      </w:pPr>
      <w:r>
        <w:t>模型部署采用</w:t>
      </w:r>
      <w:r>
        <w:t xml:space="preserve"> </w:t>
      </w:r>
      <w:proofErr w:type="spellStart"/>
      <w:r>
        <w:t>TensorRT</w:t>
      </w:r>
      <w:proofErr w:type="spellEnd"/>
      <w:r>
        <w:t xml:space="preserve"> FP16 </w:t>
      </w:r>
      <w:r>
        <w:t>引擎方式。训练或导出的模型先转换为</w:t>
      </w:r>
      <w:r>
        <w:t xml:space="preserve"> </w:t>
      </w:r>
      <w:proofErr w:type="spellStart"/>
      <w:r>
        <w:t>TensorRT</w:t>
      </w:r>
      <w:proofErr w:type="spellEnd"/>
      <w:r>
        <w:t xml:space="preserve"> </w:t>
      </w:r>
      <w:r>
        <w:t>支持的</w:t>
      </w:r>
      <w:r>
        <w:t xml:space="preserve"> engine </w:t>
      </w:r>
      <w:r>
        <w:t>文件，</w:t>
      </w:r>
      <w:r>
        <w:t xml:space="preserve">Jetson </w:t>
      </w:r>
      <w:r>
        <w:t>端程序运行时直接加载</w:t>
      </w:r>
      <w:r>
        <w:t xml:space="preserve"> `yolov8n_fp16.engine`</w:t>
      </w:r>
      <w:r>
        <w:t>。相比直接使用</w:t>
      </w:r>
      <w:r>
        <w:t xml:space="preserve"> </w:t>
      </w:r>
      <w:proofErr w:type="spellStart"/>
      <w:r>
        <w:t>PyTorch</w:t>
      </w:r>
      <w:proofErr w:type="spellEnd"/>
      <w:r>
        <w:t xml:space="preserve"> </w:t>
      </w:r>
      <w:r>
        <w:t>模型推理，</w:t>
      </w:r>
      <w:proofErr w:type="spellStart"/>
      <w:r>
        <w:t>TensorRT</w:t>
      </w:r>
      <w:proofErr w:type="spellEnd"/>
      <w:r>
        <w:t xml:space="preserve"> </w:t>
      </w:r>
      <w:r>
        <w:t>能够针对</w:t>
      </w:r>
      <w:r>
        <w:t xml:space="preserve"> NVIDIA GPU </w:t>
      </w:r>
      <w:r>
        <w:t>进行算子融合、精度优化和显存调度优化，从而提高推理效率。</w:t>
      </w:r>
    </w:p>
    <w:p w14:paraId="7FB5C1A2" w14:textId="77777777" w:rsidR="0057206D" w:rsidRDefault="0057206D" w:rsidP="0057206D">
      <w:pPr>
        <w:spacing w:after="100" w:line="360" w:lineRule="auto"/>
        <w:ind w:firstLineChars="200" w:firstLine="480"/>
      </w:pPr>
      <w:r>
        <w:t>程序中的</w:t>
      </w:r>
      <w:r>
        <w:t xml:space="preserve"> `</w:t>
      </w:r>
      <w:proofErr w:type="spellStart"/>
      <w:r>
        <w:t>TRTEngine</w:t>
      </w:r>
      <w:proofErr w:type="spellEnd"/>
      <w:r>
        <w:t xml:space="preserve">` </w:t>
      </w:r>
      <w:proofErr w:type="gramStart"/>
      <w:r>
        <w:t>类负责</w:t>
      </w:r>
      <w:proofErr w:type="gramEnd"/>
      <w:r>
        <w:t>加载</w:t>
      </w:r>
      <w:r>
        <w:t xml:space="preserve"> engine </w:t>
      </w:r>
      <w:r>
        <w:t>文件并创建执行上下文，同时为输入和输出绑定分配主机内存、设备显存和</w:t>
      </w:r>
      <w:r>
        <w:t xml:space="preserve"> CUDA Stream</w:t>
      </w:r>
      <w:r>
        <w:t>。推理时，程序先将预处理后的图</w:t>
      </w:r>
      <w:r>
        <w:lastRenderedPageBreak/>
        <w:t>像数据复制到输入缓冲区，再执行异步推理，最后将输出结果从设备端复制回主机端进行后处理。</w:t>
      </w:r>
    </w:p>
    <w:p w14:paraId="7AD25A4F" w14:textId="77777777" w:rsidR="0057206D" w:rsidRDefault="0057206D" w:rsidP="0057206D">
      <w:pPr>
        <w:pStyle w:val="2"/>
      </w:pPr>
      <w:r>
        <w:t xml:space="preserve">5.3 </w:t>
      </w:r>
      <w:r>
        <w:t>图像预处理设计</w:t>
      </w:r>
    </w:p>
    <w:p w14:paraId="72DF8FA4" w14:textId="77777777" w:rsidR="0057206D" w:rsidRDefault="0057206D" w:rsidP="0057206D">
      <w:pPr>
        <w:spacing w:after="100" w:line="360" w:lineRule="auto"/>
        <w:ind w:firstLineChars="200" w:firstLine="480"/>
      </w:pPr>
      <w:r>
        <w:t>摄像头采集到的原始图像分辨率设置为</w:t>
      </w:r>
      <w:r>
        <w:t xml:space="preserve"> 640×480</w:t>
      </w:r>
      <w:r>
        <w:t>，而模型输入尺寸为</w:t>
      </w:r>
      <w:r>
        <w:t xml:space="preserve"> 640×640</w:t>
      </w:r>
      <w:r>
        <w:t>。为避免直接拉伸导致目标比例失真，程序采用</w:t>
      </w:r>
      <w:r>
        <w:t xml:space="preserve"> letterbox </w:t>
      </w:r>
      <w:r>
        <w:t>方式进行预处理。该方法先按比例缩放原始图像，使其适配模型输入尺寸，再在空白区域填充灰色边界，保持目标宽高比例不变。</w:t>
      </w:r>
    </w:p>
    <w:p w14:paraId="05968C08" w14:textId="77777777" w:rsidR="0057206D" w:rsidRDefault="0057206D" w:rsidP="0057206D">
      <w:pPr>
        <w:spacing w:after="100" w:line="360" w:lineRule="auto"/>
        <w:ind w:firstLineChars="200" w:firstLine="480"/>
      </w:pPr>
      <w:r>
        <w:t>预处理过程主要包括四个步骤：首先读取原始图像尺寸，计算缩放比例；然后使用</w:t>
      </w:r>
      <w:r>
        <w:t xml:space="preserve"> OpenCV </w:t>
      </w:r>
      <w:r>
        <w:t>将图像缩放到目标大小；接着在上下或左右方向补边，使图像尺寸变为</w:t>
      </w:r>
      <w:r>
        <w:t xml:space="preserve"> 640×640</w:t>
      </w:r>
      <w:r>
        <w:t>；最后将图像从</w:t>
      </w:r>
      <w:r>
        <w:t xml:space="preserve"> BGR </w:t>
      </w:r>
      <w:r>
        <w:t>转换为</w:t>
      </w:r>
      <w:r>
        <w:t xml:space="preserve"> RGB</w:t>
      </w:r>
      <w:r>
        <w:t>，并归一化到</w:t>
      </w:r>
      <w:r>
        <w:t xml:space="preserve"> 0 </w:t>
      </w:r>
      <w:r>
        <w:t>至</w:t>
      </w:r>
      <w:r>
        <w:t xml:space="preserve"> 1 </w:t>
      </w:r>
      <w:r>
        <w:t>范围，再调整为</w:t>
      </w:r>
      <w:r>
        <w:t xml:space="preserve"> CHW </w:t>
      </w:r>
      <w:r>
        <w:t>格式输入模型。</w:t>
      </w:r>
    </w:p>
    <w:p w14:paraId="7B86AF59" w14:textId="77777777" w:rsidR="0057206D" w:rsidRDefault="0057206D" w:rsidP="0057206D">
      <w:pPr>
        <w:spacing w:after="100" w:line="360" w:lineRule="auto"/>
        <w:ind w:firstLineChars="200" w:firstLine="480"/>
      </w:pPr>
      <w:r>
        <w:t>预处理函数同时返回缩放比例和填充值，用于后处理阶段将检测框坐标从模型输入空间</w:t>
      </w:r>
      <w:proofErr w:type="gramStart"/>
      <w:r>
        <w:t>映射回</w:t>
      </w:r>
      <w:proofErr w:type="gramEnd"/>
      <w:r>
        <w:t>原始图像空间。这样可以保证检测</w:t>
      </w:r>
      <w:proofErr w:type="gramStart"/>
      <w:r>
        <w:t>框位置</w:t>
      </w:r>
      <w:proofErr w:type="gramEnd"/>
      <w:r>
        <w:t>与摄像头原图对应，便于后续调试显示和结果分析。</w:t>
      </w:r>
    </w:p>
    <w:p w14:paraId="7901DC1E" w14:textId="77777777" w:rsidR="0057206D" w:rsidRDefault="0057206D" w:rsidP="0057206D">
      <w:pPr>
        <w:pStyle w:val="2"/>
      </w:pPr>
      <w:r>
        <w:t xml:space="preserve">5.4 </w:t>
      </w:r>
      <w:r>
        <w:t>检测后处理设计</w:t>
      </w:r>
    </w:p>
    <w:p w14:paraId="57667597" w14:textId="77777777" w:rsidR="0057206D" w:rsidRDefault="0057206D" w:rsidP="0057206D">
      <w:pPr>
        <w:spacing w:after="100" w:line="360" w:lineRule="auto"/>
        <w:ind w:firstLineChars="200" w:firstLine="480"/>
      </w:pPr>
      <w:proofErr w:type="spellStart"/>
      <w:r>
        <w:t>TensorRT</w:t>
      </w:r>
      <w:proofErr w:type="spellEnd"/>
      <w:r>
        <w:t xml:space="preserve"> </w:t>
      </w:r>
      <w:r>
        <w:t>输出的是模型原始预测结果，不能直接作为最终检测结果使用。程序需要对输出张量进行解析、置信度筛选、坐标变换和非极大值抑制。</w:t>
      </w:r>
    </w:p>
    <w:p w14:paraId="10BA0417" w14:textId="77777777" w:rsidR="0057206D" w:rsidRDefault="0057206D" w:rsidP="0057206D">
      <w:pPr>
        <w:spacing w:after="100" w:line="360" w:lineRule="auto"/>
        <w:ind w:firstLineChars="200" w:firstLine="480"/>
      </w:pPr>
      <w:r>
        <w:t>由于不同</w:t>
      </w:r>
      <w:r>
        <w:t xml:space="preserve"> YOLO </w:t>
      </w:r>
      <w:r>
        <w:t>版本的输出格式不同，程序在后处理时进行了兼容处理。</w:t>
      </w:r>
      <w:r>
        <w:t xml:space="preserve">YOLOv5 </w:t>
      </w:r>
      <w:r>
        <w:t>常见输出格式为</w:t>
      </w:r>
      <w:r>
        <w:t xml:space="preserve"> `[25200, 85]`</w:t>
      </w:r>
      <w:r>
        <w:t>，其中包含目标框、</w:t>
      </w:r>
      <w:proofErr w:type="spellStart"/>
      <w:r>
        <w:t>objectness</w:t>
      </w:r>
      <w:proofErr w:type="spellEnd"/>
      <w:r>
        <w:t xml:space="preserve"> </w:t>
      </w:r>
      <w:r>
        <w:t>和类别置信度；</w:t>
      </w:r>
      <w:r>
        <w:t xml:space="preserve">YOLOv8 </w:t>
      </w:r>
      <w:r>
        <w:t>常见输出格式为</w:t>
      </w:r>
      <w:r>
        <w:t xml:space="preserve"> `[84, 8400]`</w:t>
      </w:r>
      <w:r>
        <w:t>，需要先转置为</w:t>
      </w:r>
      <w:r>
        <w:t xml:space="preserve"> `[8400, 84]`</w:t>
      </w:r>
      <w:r>
        <w:t>，再解析边界框和类别得分。程序根据张量维度自动判断输出格式，提升了推理模块的适配性。</w:t>
      </w:r>
    </w:p>
    <w:p w14:paraId="4B3B9EDA" w14:textId="77777777" w:rsidR="0057206D" w:rsidRDefault="0057206D" w:rsidP="0057206D">
      <w:pPr>
        <w:spacing w:after="100" w:line="360" w:lineRule="auto"/>
        <w:ind w:firstLineChars="200" w:firstLine="480"/>
      </w:pPr>
      <w:r>
        <w:t>在置信度筛选阶段，程序使用</w:t>
      </w:r>
      <w:r>
        <w:t xml:space="preserve"> `CONF_THRESH` </w:t>
      </w:r>
      <w:r>
        <w:t>过滤低置信度目标。随后将模型输出的中心点宽高格式转换为左上角和右下角坐标，并结合预处理阶段记录的缩放比例和填充值，将坐标</w:t>
      </w:r>
      <w:proofErr w:type="gramStart"/>
      <w:r>
        <w:t>映射回原图</w:t>
      </w:r>
      <w:proofErr w:type="gramEnd"/>
      <w:r>
        <w:t>尺寸。最后使用</w:t>
      </w:r>
      <w:r>
        <w:t xml:space="preserve"> NMS </w:t>
      </w:r>
      <w:r>
        <w:t>非极大值抑制去除重叠检测框，得到最终目标列表。</w:t>
      </w:r>
    </w:p>
    <w:p w14:paraId="4949E963" w14:textId="77777777" w:rsidR="0057206D" w:rsidRDefault="0057206D" w:rsidP="0057206D">
      <w:pPr>
        <w:pStyle w:val="2"/>
      </w:pPr>
      <w:r>
        <w:t xml:space="preserve">5.5 </w:t>
      </w:r>
      <w:r>
        <w:t>缺陷判定与串口回复</w:t>
      </w:r>
    </w:p>
    <w:p w14:paraId="338B4CCA" w14:textId="77777777" w:rsidR="0057206D" w:rsidRDefault="0057206D" w:rsidP="0057206D">
      <w:pPr>
        <w:spacing w:after="100" w:line="360" w:lineRule="auto"/>
        <w:ind w:firstLineChars="200" w:firstLine="480"/>
      </w:pPr>
      <w:r>
        <w:lastRenderedPageBreak/>
        <w:t>系统通过检测结果判断当前产品是否为缺陷品。程序中设置了</w:t>
      </w:r>
      <w:r>
        <w:t xml:space="preserve"> `DEFECT_CLASS_IDS` </w:t>
      </w:r>
      <w:r>
        <w:t>参数，用于指定哪些类别属于缺陷类别。当该列表非空时，只要检测结果中存在对应类别，即判定为缺陷；当该列表为空时，程序将检测到任意目标视为缺陷。实际应用中可根据训练数据类别修改该参数，使系统适配不同产品和缺陷类型。</w:t>
      </w:r>
    </w:p>
    <w:p w14:paraId="020DA25A" w14:textId="77777777" w:rsidR="0057206D" w:rsidRDefault="0057206D" w:rsidP="0057206D">
      <w:pPr>
        <w:spacing w:after="100" w:line="360" w:lineRule="auto"/>
        <w:ind w:firstLineChars="200" w:firstLine="480"/>
      </w:pPr>
      <w:r>
        <w:t>判定完成后，</w:t>
      </w:r>
      <w:r>
        <w:t xml:space="preserve">Jetson </w:t>
      </w:r>
      <w:r>
        <w:t>通过串口向</w:t>
      </w:r>
      <w:r>
        <w:t xml:space="preserve"> STM32 </w:t>
      </w:r>
      <w:r>
        <w:t>返回</w:t>
      </w:r>
      <w:r>
        <w:t xml:space="preserve"> 3 </w:t>
      </w:r>
      <w:r>
        <w:t>字节结果帧，格式为</w:t>
      </w:r>
      <w:r>
        <w:t xml:space="preserve"> `BB STATUS XOR`</w:t>
      </w:r>
      <w:r>
        <w:t>。其中</w:t>
      </w:r>
      <w:r>
        <w:t xml:space="preserve"> `STATUS=0x01` </w:t>
      </w:r>
      <w:r>
        <w:t>表示检测到缺陷，需要剔除；</w:t>
      </w:r>
      <w:r>
        <w:t xml:space="preserve">`STATUS=0x02` </w:t>
      </w:r>
      <w:r>
        <w:t>表示未检测到缺陷，正常放行。校验字节</w:t>
      </w:r>
      <w:proofErr w:type="gramStart"/>
      <w:r>
        <w:t>由帧头</w:t>
      </w:r>
      <w:proofErr w:type="gramEnd"/>
      <w:r>
        <w:t>和状态字节异或得到，用于</w:t>
      </w:r>
      <w:r>
        <w:t xml:space="preserve"> STM32 </w:t>
      </w:r>
      <w:r>
        <w:t>端进行简单校验。</w:t>
      </w:r>
    </w:p>
    <w:p w14:paraId="6019F650" w14:textId="77777777" w:rsidR="0057206D" w:rsidRDefault="0057206D" w:rsidP="0057206D">
      <w:pPr>
        <w:spacing w:after="100" w:line="360" w:lineRule="auto"/>
        <w:ind w:firstLineChars="200" w:firstLine="480"/>
      </w:pPr>
      <w:r>
        <w:t>为了避免串口读取阻塞影响推理主循环，程序创建了后台线程持续接收串口数据，并将解析出的有效触发</w:t>
      </w:r>
      <w:proofErr w:type="gramStart"/>
      <w:r>
        <w:t>帧</w:t>
      </w:r>
      <w:proofErr w:type="gramEnd"/>
      <w:r>
        <w:t>放入队列。主循环每隔固定时间检查队列，只有收到合法命令</w:t>
      </w:r>
      <w:r>
        <w:t xml:space="preserve"> `0x10` </w:t>
      </w:r>
      <w:r>
        <w:t>时才启动拍照和推理流程。程序还设置了</w:t>
      </w:r>
      <w:r>
        <w:t xml:space="preserve"> `processing` </w:t>
      </w:r>
      <w:r>
        <w:t>标志位，当上一帧尚未处理完成时跳过新的触发，避免重复推理造成流程混乱。</w:t>
      </w:r>
    </w:p>
    <w:p w14:paraId="5F0B4DEE" w14:textId="77777777" w:rsidR="0057206D" w:rsidRDefault="0057206D" w:rsidP="0057206D">
      <w:pPr>
        <w:pStyle w:val="2"/>
      </w:pPr>
      <w:r>
        <w:t xml:space="preserve">5.6 </w:t>
      </w:r>
      <w:r>
        <w:t>调试与运行配置</w:t>
      </w:r>
    </w:p>
    <w:p w14:paraId="4FB97F66" w14:textId="77777777" w:rsidR="0057206D" w:rsidRDefault="0057206D" w:rsidP="0057206D">
      <w:pPr>
        <w:spacing w:after="100" w:line="360" w:lineRule="auto"/>
        <w:ind w:firstLineChars="200" w:firstLine="480"/>
      </w:pPr>
      <w:r>
        <w:t xml:space="preserve">Jetson </w:t>
      </w:r>
      <w:r>
        <w:t>端程序提供了若干运行参数，便于系统调试和现场部署。摄像头索引由</w:t>
      </w:r>
      <w:r>
        <w:t xml:space="preserve"> `CAM_INDEX` </w:t>
      </w:r>
      <w:r>
        <w:t>指定，默认使用</w:t>
      </w:r>
      <w:r>
        <w:t xml:space="preserve"> `/dev/video0`</w:t>
      </w:r>
      <w:r>
        <w:t>；串口设备由</w:t>
      </w:r>
      <w:r>
        <w:t xml:space="preserve"> `SERIAL_PORT` </w:t>
      </w:r>
      <w:r>
        <w:t>指定，</w:t>
      </w:r>
      <w:r>
        <w:t xml:space="preserve">Jetson Nano </w:t>
      </w:r>
      <w:r>
        <w:t>硬件串口通常为</w:t>
      </w:r>
      <w:r>
        <w:t xml:space="preserve"> `/dev/ttyTHS1`</w:t>
      </w:r>
      <w:r>
        <w:t>，也可根据实际情况改为</w:t>
      </w:r>
      <w:r>
        <w:t xml:space="preserve"> USB </w:t>
      </w:r>
      <w:r>
        <w:t>转</w:t>
      </w:r>
      <w:r>
        <w:t xml:space="preserve"> TTL </w:t>
      </w:r>
      <w:r>
        <w:t>设备。串口波特率设置为</w:t>
      </w:r>
      <w:r>
        <w:t xml:space="preserve"> 9600</w:t>
      </w:r>
      <w:r>
        <w:t>，与</w:t>
      </w:r>
      <w:r>
        <w:t xml:space="preserve"> STM32 </w:t>
      </w:r>
      <w:proofErr w:type="gramStart"/>
      <w:r>
        <w:t>端保持</w:t>
      </w:r>
      <w:proofErr w:type="gramEnd"/>
      <w:r>
        <w:t>一致。</w:t>
      </w:r>
    </w:p>
    <w:p w14:paraId="1A594107" w14:textId="77777777" w:rsidR="0057206D" w:rsidRDefault="0057206D" w:rsidP="0057206D">
      <w:pPr>
        <w:spacing w:after="100" w:line="360" w:lineRule="auto"/>
        <w:ind w:firstLineChars="200" w:firstLine="480"/>
      </w:pPr>
      <w:r>
        <w:t>程序中</w:t>
      </w:r>
      <w:r>
        <w:t xml:space="preserve"> `SHOW_WINDOW` </w:t>
      </w:r>
      <w:r>
        <w:t>用于控制是否显示检测画面。在调试阶段，可以开启窗口显示检测框和检测数量，便于检查摄像头视角和模型输出；在正式运行时可关闭显示窗口，减少额外资源占用。</w:t>
      </w:r>
      <w:r>
        <w:t xml:space="preserve">`DEBUG_RAW_HEX` </w:t>
      </w:r>
      <w:r>
        <w:t>用于打印串口原始十六进制数据，方便检查触发帧和回复帧是否正确。</w:t>
      </w:r>
    </w:p>
    <w:p w14:paraId="6D205C44" w14:textId="77777777" w:rsidR="0057206D" w:rsidRDefault="0057206D" w:rsidP="0057206D">
      <w:pPr>
        <w:spacing w:after="100" w:line="360" w:lineRule="auto"/>
        <w:ind w:firstLineChars="200" w:firstLine="480"/>
      </w:pPr>
      <w:r>
        <w:t xml:space="preserve">Jetson Nano </w:t>
      </w:r>
      <w:r>
        <w:t>使用硬件串口时，需要关闭默认占用串口的系统服务，并确保当前用户具有串口访问权限。此外，</w:t>
      </w:r>
      <w:r>
        <w:t xml:space="preserve">STM32 </w:t>
      </w:r>
      <w:r>
        <w:t>与</w:t>
      </w:r>
      <w:r>
        <w:t xml:space="preserve"> Jetson </w:t>
      </w:r>
      <w:r>
        <w:t>通信时必须共地，否则可能出现串口数据异常或通信不稳定。</w:t>
      </w:r>
    </w:p>
    <w:p w14:paraId="0D809BC9" w14:textId="77777777" w:rsidR="0057206D" w:rsidRDefault="0057206D" w:rsidP="0057206D">
      <w:pPr>
        <w:pStyle w:val="2"/>
      </w:pPr>
      <w:r>
        <w:t xml:space="preserve">5.7 </w:t>
      </w:r>
      <w:r>
        <w:t>本章小结</w:t>
      </w:r>
    </w:p>
    <w:p w14:paraId="19E523E5" w14:textId="77777777" w:rsidR="0057206D" w:rsidRDefault="0057206D" w:rsidP="0057206D">
      <w:pPr>
        <w:spacing w:after="100" w:line="360" w:lineRule="auto"/>
        <w:ind w:firstLineChars="200" w:firstLine="480"/>
      </w:pPr>
      <w:r>
        <w:lastRenderedPageBreak/>
        <w:t>本章介绍了</w:t>
      </w:r>
      <w:r>
        <w:t xml:space="preserve"> Jetson Nano </w:t>
      </w:r>
      <w:r>
        <w:t>端边缘</w:t>
      </w:r>
      <w:r>
        <w:t xml:space="preserve"> AI </w:t>
      </w:r>
      <w:r>
        <w:t>推理系统设计。系统采用</w:t>
      </w:r>
      <w:r>
        <w:t xml:space="preserve"> YOLOv8n </w:t>
      </w:r>
      <w:r>
        <w:t>模型和</w:t>
      </w:r>
      <w:r>
        <w:t xml:space="preserve"> </w:t>
      </w:r>
      <w:proofErr w:type="spellStart"/>
      <w:r>
        <w:t>TensorRT</w:t>
      </w:r>
      <w:proofErr w:type="spellEnd"/>
      <w:r>
        <w:t xml:space="preserve"> FP16 </w:t>
      </w:r>
      <w:r>
        <w:t>引擎完成目标检测，通过</w:t>
      </w:r>
      <w:r>
        <w:t xml:space="preserve"> letterbox </w:t>
      </w:r>
      <w:r>
        <w:t>预处理保持图像比例，通过后处理解析检测框并完成</w:t>
      </w:r>
      <w:r>
        <w:t xml:space="preserve"> NMS </w:t>
      </w:r>
      <w:r>
        <w:t>筛选；在缺陷判定方面，程序根据检测结果和类别配置生成缺陷或正常状态，并通过</w:t>
      </w:r>
      <w:r>
        <w:t xml:space="preserve"> UART </w:t>
      </w:r>
      <w:r>
        <w:t>回复</w:t>
      </w:r>
      <w:r>
        <w:t xml:space="preserve"> STM32</w:t>
      </w:r>
      <w:r>
        <w:t>。该设计使视觉推理能够与</w:t>
      </w:r>
      <w:r>
        <w:t xml:space="preserve"> STM32 </w:t>
      </w:r>
      <w:r>
        <w:t>控制流程配合，完成传送带产品检测与自动分拣的边缘端识别功能。</w:t>
      </w:r>
    </w:p>
    <w:p w14:paraId="411E8DEE" w14:textId="77777777" w:rsidR="0057206D" w:rsidRDefault="0057206D" w:rsidP="0057206D">
      <w:pPr>
        <w:pStyle w:val="1"/>
      </w:pPr>
      <w:r>
        <w:t>第六章</w:t>
      </w:r>
      <w:r>
        <w:t xml:space="preserve"> </w:t>
      </w:r>
      <w:r>
        <w:t>系统集成与实验</w:t>
      </w:r>
    </w:p>
    <w:p w14:paraId="4C37B5E2" w14:textId="77777777" w:rsidR="0057206D" w:rsidRDefault="0057206D" w:rsidP="0057206D">
      <w:pPr>
        <w:pStyle w:val="2"/>
      </w:pPr>
      <w:r>
        <w:t xml:space="preserve">6.1 </w:t>
      </w:r>
      <w:r>
        <w:t>系统集成流程</w:t>
      </w:r>
    </w:p>
    <w:p w14:paraId="10497173" w14:textId="77777777" w:rsidR="0057206D" w:rsidRDefault="0057206D" w:rsidP="0057206D">
      <w:pPr>
        <w:spacing w:after="100" w:line="360" w:lineRule="auto"/>
        <w:ind w:firstLineChars="200" w:firstLine="480"/>
      </w:pPr>
      <w:r>
        <w:t>系统集成的目标是验证</w:t>
      </w:r>
      <w:r>
        <w:t xml:space="preserve"> Jetson Nano </w:t>
      </w:r>
      <w:r>
        <w:t>边缘推理模块、</w:t>
      </w:r>
      <w:r>
        <w:t xml:space="preserve">STM32 </w:t>
      </w:r>
      <w:r>
        <w:t>实时控制模块、传送带执行机构和串口通信链路能否稳定协同工作。集成过程按照由单模块到整机联调的顺序进行，先分别验证</w:t>
      </w:r>
      <w:r>
        <w:t xml:space="preserve"> STM32 </w:t>
      </w:r>
      <w:r>
        <w:t>控制、</w:t>
      </w:r>
      <w:r>
        <w:t xml:space="preserve">Jetson </w:t>
      </w:r>
      <w:r>
        <w:t>推理和串口收发，再进行完整流程测试。</w:t>
      </w:r>
    </w:p>
    <w:p w14:paraId="6C921427" w14:textId="77777777" w:rsidR="0057206D" w:rsidRDefault="0057206D" w:rsidP="0057206D">
      <w:pPr>
        <w:spacing w:after="100" w:line="360" w:lineRule="auto"/>
        <w:ind w:firstLineChars="200" w:firstLine="480"/>
      </w:pPr>
      <w:r>
        <w:t xml:space="preserve">STM32 </w:t>
      </w:r>
      <w:proofErr w:type="gramStart"/>
      <w:r>
        <w:t>端首先</w:t>
      </w:r>
      <w:proofErr w:type="gramEnd"/>
      <w:r>
        <w:t>完成</w:t>
      </w:r>
      <w:r>
        <w:t xml:space="preserve"> GPIO</w:t>
      </w:r>
      <w:r>
        <w:t>、</w:t>
      </w:r>
      <w:r>
        <w:t>TIM2 PWM</w:t>
      </w:r>
      <w:r>
        <w:t>、</w:t>
      </w:r>
      <w:r>
        <w:t xml:space="preserve">USART1 </w:t>
      </w:r>
      <w:r>
        <w:t>和</w:t>
      </w:r>
      <w:r>
        <w:t xml:space="preserve"> </w:t>
      </w:r>
      <w:proofErr w:type="spellStart"/>
      <w:r>
        <w:t>FreeRTOS</w:t>
      </w:r>
      <w:proofErr w:type="spellEnd"/>
      <w:r>
        <w:t xml:space="preserve"> </w:t>
      </w:r>
      <w:r>
        <w:t>任务运行验证。通过观察传送带电机运行状态，确认</w:t>
      </w:r>
      <w:r>
        <w:t xml:space="preserve"> TB6600 </w:t>
      </w:r>
      <w:r>
        <w:t>能够正确接收</w:t>
      </w:r>
      <w:r>
        <w:t xml:space="preserve"> PWM </w:t>
      </w:r>
      <w:r>
        <w:t>脉冲；通过手动遮挡光电开关，确认</w:t>
      </w:r>
      <w:r>
        <w:t xml:space="preserve"> PA6 </w:t>
      </w:r>
      <w:r>
        <w:t>输入能够触发检测任务；通过控制</w:t>
      </w:r>
      <w:r>
        <w:t xml:space="preserve"> PA7 </w:t>
      </w:r>
      <w:r>
        <w:t>输出，确认气缸电磁阀能够完成推出和复位动作。</w:t>
      </w:r>
    </w:p>
    <w:p w14:paraId="3B1C1208" w14:textId="77777777" w:rsidR="0057206D" w:rsidRDefault="0057206D" w:rsidP="0057206D">
      <w:pPr>
        <w:spacing w:after="100" w:line="360" w:lineRule="auto"/>
        <w:ind w:firstLineChars="200" w:firstLine="480"/>
      </w:pPr>
      <w:r>
        <w:t xml:space="preserve">Jetson </w:t>
      </w:r>
      <w:proofErr w:type="gramStart"/>
      <w:r>
        <w:t>端首先</w:t>
      </w:r>
      <w:proofErr w:type="gramEnd"/>
      <w:r>
        <w:t>验证摄像头采集和</w:t>
      </w:r>
      <w:r>
        <w:t xml:space="preserve"> </w:t>
      </w:r>
      <w:proofErr w:type="spellStart"/>
      <w:r>
        <w:t>TensorRT</w:t>
      </w:r>
      <w:proofErr w:type="spellEnd"/>
      <w:r>
        <w:t xml:space="preserve"> </w:t>
      </w:r>
      <w:r>
        <w:t>推理程序能否正常运行。程序启动后加载</w:t>
      </w:r>
      <w:r>
        <w:t xml:space="preserve"> `yolov8n_fp16.engine`</w:t>
      </w:r>
      <w:r>
        <w:t>，打开</w:t>
      </w:r>
      <w:r>
        <w:t xml:space="preserve"> USB </w:t>
      </w:r>
      <w:r>
        <w:t>摄像头，并等待串口触发帧。调试阶段可开启检测窗口和串口十六进制打印，检查图像输入、检测框显示和串口数据是否正确。</w:t>
      </w:r>
    </w:p>
    <w:p w14:paraId="3EEC8C1B" w14:textId="77777777" w:rsidR="0057206D" w:rsidRDefault="0057206D" w:rsidP="0057206D">
      <w:pPr>
        <w:spacing w:after="100" w:line="360" w:lineRule="auto"/>
        <w:ind w:firstLineChars="200" w:firstLine="480"/>
      </w:pPr>
      <w:r>
        <w:t>在两端单独验证完成后，将</w:t>
      </w:r>
      <w:r>
        <w:t xml:space="preserve"> STM32 </w:t>
      </w:r>
      <w:r>
        <w:t>的</w:t>
      </w:r>
      <w:r>
        <w:t xml:space="preserve"> USART1 </w:t>
      </w:r>
      <w:r>
        <w:t>与</w:t>
      </w:r>
      <w:r>
        <w:t xml:space="preserve"> Jetson </w:t>
      </w:r>
      <w:r>
        <w:t>串口连接，并保证两端共地。</w:t>
      </w:r>
      <w:r>
        <w:t xml:space="preserve">STM32 </w:t>
      </w:r>
      <w:r>
        <w:t>检测到产品后发送触发帧，</w:t>
      </w:r>
      <w:r>
        <w:t xml:space="preserve">Jetson </w:t>
      </w:r>
      <w:r>
        <w:t>收到后执行推理并返回判定帧，</w:t>
      </w:r>
      <w:r>
        <w:t xml:space="preserve">STM32 </w:t>
      </w:r>
      <w:r>
        <w:t>根据返回结果控制传送带和气缸动作。该过程构成系统完整闭环。</w:t>
      </w:r>
    </w:p>
    <w:p w14:paraId="13C7C16D" w14:textId="77777777" w:rsidR="0057206D" w:rsidRDefault="0057206D" w:rsidP="0057206D">
      <w:pPr>
        <w:pStyle w:val="2"/>
      </w:pPr>
      <w:r>
        <w:t xml:space="preserve">6.2 </w:t>
      </w:r>
      <w:r>
        <w:t>串口通信验证</w:t>
      </w:r>
    </w:p>
    <w:p w14:paraId="71542F5D" w14:textId="77777777" w:rsidR="0057206D" w:rsidRDefault="0057206D" w:rsidP="0057206D">
      <w:pPr>
        <w:spacing w:after="100" w:line="360" w:lineRule="auto"/>
        <w:ind w:firstLineChars="200" w:firstLine="480"/>
      </w:pPr>
      <w:r>
        <w:t>串口通信是</w:t>
      </w:r>
      <w:r>
        <w:t xml:space="preserve"> STM32 </w:t>
      </w:r>
      <w:r>
        <w:t>与</w:t>
      </w:r>
      <w:r>
        <w:t xml:space="preserve"> Jetson </w:t>
      </w:r>
      <w:r>
        <w:t>协同工作的关键。实验中首先验证</w:t>
      </w:r>
      <w:r>
        <w:t xml:space="preserve"> STM32 </w:t>
      </w:r>
      <w:r>
        <w:t>上行触发</w:t>
      </w:r>
      <w:proofErr w:type="gramStart"/>
      <w:r>
        <w:t>帧</w:t>
      </w:r>
      <w:proofErr w:type="gramEnd"/>
      <w:r>
        <w:t>是否正确发送。根据协议设计，</w:t>
      </w:r>
      <w:r>
        <w:t xml:space="preserve">STM32 </w:t>
      </w:r>
      <w:r>
        <w:t>发送帧格式为</w:t>
      </w:r>
      <w:r>
        <w:t xml:space="preserve"> `AA 55 10 01 00 11`</w:t>
      </w:r>
      <w:r>
        <w:t>，其中</w:t>
      </w:r>
      <w:r>
        <w:t xml:space="preserve"> `0x11` </w:t>
      </w:r>
      <w:r>
        <w:t>为</w:t>
      </w:r>
      <w:r>
        <w:t xml:space="preserve"> `0x10 ^ 0x01 ^ 0x00` </w:t>
      </w:r>
      <w:r>
        <w:t>的校验结果。</w:t>
      </w:r>
    </w:p>
    <w:p w14:paraId="45A9E88A" w14:textId="77777777" w:rsidR="0057206D" w:rsidRDefault="0057206D" w:rsidP="0057206D">
      <w:pPr>
        <w:spacing w:after="100" w:line="360" w:lineRule="auto"/>
        <w:ind w:firstLineChars="200" w:firstLine="480"/>
      </w:pPr>
      <w:r>
        <w:t xml:space="preserve">Jetson </w:t>
      </w:r>
      <w:r>
        <w:t>返回帧格式为</w:t>
      </w:r>
      <w:r>
        <w:t xml:space="preserve"> `BB STATUS XOR`</w:t>
      </w:r>
      <w:r>
        <w:t>。当检测结果为缺陷品时，返回</w:t>
      </w:r>
      <w:r>
        <w:t xml:space="preserve"> `BB 01 BA`</w:t>
      </w:r>
      <w:r>
        <w:t>；当检测结果为正常品时，返回</w:t>
      </w:r>
      <w:r>
        <w:t xml:space="preserve"> `BB 02 B9`</w:t>
      </w:r>
      <w:r>
        <w:t>。</w:t>
      </w:r>
      <w:r>
        <w:t xml:space="preserve">STM32 </w:t>
      </w:r>
      <w:r>
        <w:t>接收后</w:t>
      </w:r>
      <w:proofErr w:type="gramStart"/>
      <w:r>
        <w:t>检查帧头和</w:t>
      </w:r>
      <w:proofErr w:type="gramEnd"/>
      <w:r>
        <w:t xml:space="preserve"> XOR </w:t>
      </w:r>
      <w:r>
        <w:t>校验，若校验正确则更新检测结果；若超时或校验失败，则按正常品放行。</w:t>
      </w:r>
    </w:p>
    <w:p w14:paraId="224AC363" w14:textId="77777777" w:rsidR="0057206D" w:rsidRDefault="0057206D" w:rsidP="0057206D">
      <w:pPr>
        <w:spacing w:after="100" w:line="360" w:lineRule="auto"/>
        <w:ind w:firstLineChars="200" w:firstLine="480"/>
      </w:pPr>
      <w:r>
        <w:lastRenderedPageBreak/>
        <w:t>通信验证可采用串口调试工具或逻辑分析仪进行。测试内容</w:t>
      </w:r>
      <w:proofErr w:type="gramStart"/>
      <w:r>
        <w:t>包括帧头是否</w:t>
      </w:r>
      <w:proofErr w:type="gramEnd"/>
      <w:r>
        <w:t>正确、波特率是否一致、字节顺序是否正确、校验值是否匹配以及异常</w:t>
      </w:r>
      <w:proofErr w:type="gramStart"/>
      <w:r>
        <w:t>帧</w:t>
      </w:r>
      <w:proofErr w:type="gramEnd"/>
      <w:r>
        <w:t>是否会被丢弃。测试记录表如表</w:t>
      </w:r>
      <w:r>
        <w:t xml:space="preserve"> 6-1 </w:t>
      </w:r>
      <w:r>
        <w:t>所示。</w:t>
      </w:r>
    </w:p>
    <w:p w14:paraId="29366ADB" w14:textId="77777777" w:rsidR="0057206D" w:rsidRDefault="0057206D" w:rsidP="0057206D">
      <w:pPr>
        <w:spacing w:after="100" w:line="360" w:lineRule="auto"/>
        <w:ind w:firstLineChars="200" w:firstLine="480"/>
      </w:pPr>
      <w:r>
        <w:t xml:space="preserve">| </w:t>
      </w:r>
      <w:r>
        <w:t>测试项目</w:t>
      </w:r>
      <w:r>
        <w:t xml:space="preserve"> | </w:t>
      </w:r>
      <w:r>
        <w:t>预期结果</w:t>
      </w:r>
      <w:r>
        <w:t xml:space="preserve"> | </w:t>
      </w:r>
      <w:r>
        <w:t>实测结果</w:t>
      </w:r>
      <w:r>
        <w:t xml:space="preserve"> |</w:t>
      </w:r>
    </w:p>
    <w:p w14:paraId="27AE2EC0" w14:textId="77777777" w:rsidR="0057206D" w:rsidRDefault="0057206D" w:rsidP="0057206D">
      <w:pPr>
        <w:spacing w:after="100" w:line="360" w:lineRule="auto"/>
        <w:ind w:firstLineChars="200" w:firstLine="480"/>
      </w:pPr>
      <w:r>
        <w:t>| --- | --- | --- |</w:t>
      </w:r>
    </w:p>
    <w:p w14:paraId="60443166" w14:textId="77777777" w:rsidR="0057206D" w:rsidRDefault="0057206D" w:rsidP="0057206D">
      <w:pPr>
        <w:spacing w:after="100" w:line="360" w:lineRule="auto"/>
        <w:ind w:firstLineChars="200" w:firstLine="480"/>
      </w:pPr>
      <w:r>
        <w:t xml:space="preserve">| STM32 </w:t>
      </w:r>
      <w:r>
        <w:t>发送触发帧</w:t>
      </w:r>
      <w:r>
        <w:t xml:space="preserve"> | `AA 55 10 01 00 11` | </w:t>
      </w:r>
      <w:r>
        <w:t>待填写</w:t>
      </w:r>
      <w:r>
        <w:t xml:space="preserve"> |</w:t>
      </w:r>
    </w:p>
    <w:p w14:paraId="3327F1FE" w14:textId="77777777" w:rsidR="0057206D" w:rsidRDefault="0057206D" w:rsidP="0057206D">
      <w:pPr>
        <w:spacing w:after="100" w:line="360" w:lineRule="auto"/>
        <w:ind w:firstLineChars="200" w:firstLine="480"/>
      </w:pPr>
      <w:r>
        <w:t xml:space="preserve">| Jetson </w:t>
      </w:r>
      <w:r>
        <w:t>返回缺陷帧</w:t>
      </w:r>
      <w:r>
        <w:t xml:space="preserve"> | `BB 01 BA` | </w:t>
      </w:r>
      <w:r>
        <w:t>待填写</w:t>
      </w:r>
      <w:r>
        <w:t xml:space="preserve"> |</w:t>
      </w:r>
    </w:p>
    <w:p w14:paraId="1E7B723F" w14:textId="77777777" w:rsidR="0057206D" w:rsidRDefault="0057206D" w:rsidP="0057206D">
      <w:pPr>
        <w:spacing w:after="100" w:line="360" w:lineRule="auto"/>
        <w:ind w:firstLineChars="200" w:firstLine="480"/>
      </w:pPr>
      <w:r>
        <w:t xml:space="preserve">| Jetson </w:t>
      </w:r>
      <w:r>
        <w:t>返回正常帧</w:t>
      </w:r>
      <w:r>
        <w:t xml:space="preserve"> | `BB 02 B9` | </w:t>
      </w:r>
      <w:r>
        <w:t>待填写</w:t>
      </w:r>
      <w:r>
        <w:t xml:space="preserve"> |</w:t>
      </w:r>
    </w:p>
    <w:p w14:paraId="00DA8D9E" w14:textId="77777777" w:rsidR="0057206D" w:rsidRDefault="0057206D" w:rsidP="0057206D">
      <w:pPr>
        <w:spacing w:after="100" w:line="360" w:lineRule="auto"/>
        <w:ind w:firstLineChars="200" w:firstLine="480"/>
      </w:pPr>
      <w:r>
        <w:t xml:space="preserve">| </w:t>
      </w:r>
      <w:r>
        <w:t>错误校验</w:t>
      </w:r>
      <w:proofErr w:type="gramStart"/>
      <w:r>
        <w:t>帧</w:t>
      </w:r>
      <w:proofErr w:type="gramEnd"/>
      <w:r>
        <w:t>处理</w:t>
      </w:r>
      <w:r>
        <w:t xml:space="preserve"> | STM32 </w:t>
      </w:r>
      <w:r>
        <w:t>按正常放行</w:t>
      </w:r>
      <w:r>
        <w:t xml:space="preserve"> | </w:t>
      </w:r>
      <w:r>
        <w:t>待填写</w:t>
      </w:r>
      <w:r>
        <w:t xml:space="preserve"> |</w:t>
      </w:r>
    </w:p>
    <w:p w14:paraId="5B7798C0" w14:textId="77777777" w:rsidR="0057206D" w:rsidRDefault="0057206D" w:rsidP="0057206D">
      <w:pPr>
        <w:spacing w:after="100" w:line="360" w:lineRule="auto"/>
        <w:ind w:firstLineChars="200" w:firstLine="480"/>
      </w:pPr>
      <w:r>
        <w:t xml:space="preserve">| </w:t>
      </w:r>
      <w:r>
        <w:t>通信超时处理</w:t>
      </w:r>
      <w:r>
        <w:t xml:space="preserve"> | STM32 </w:t>
      </w:r>
      <w:r>
        <w:t>按正常放行</w:t>
      </w:r>
      <w:r>
        <w:t xml:space="preserve"> | </w:t>
      </w:r>
      <w:r>
        <w:t>待填写</w:t>
      </w:r>
      <w:r>
        <w:t xml:space="preserve"> |</w:t>
      </w:r>
    </w:p>
    <w:p w14:paraId="162BD9FE" w14:textId="77777777" w:rsidR="0057206D" w:rsidRDefault="0057206D" w:rsidP="0057206D">
      <w:pPr>
        <w:pStyle w:val="2"/>
      </w:pPr>
      <w:r>
        <w:t xml:space="preserve">6.3 </w:t>
      </w:r>
      <w:r>
        <w:t>功能测试</w:t>
      </w:r>
    </w:p>
    <w:p w14:paraId="2B5694DB" w14:textId="77777777" w:rsidR="0057206D" w:rsidRDefault="0057206D" w:rsidP="0057206D">
      <w:pPr>
        <w:spacing w:after="100" w:line="360" w:lineRule="auto"/>
        <w:ind w:firstLineChars="200" w:firstLine="480"/>
      </w:pPr>
      <w:r>
        <w:t>功能测试用于验证系统能否完成从产品到位到分拣执行的完整流程。测试时将待测产品放置在传送带上，使其经过光电开关检测位置。系统应依次完成光电触发、传送带停止、</w:t>
      </w:r>
      <w:r>
        <w:t xml:space="preserve">Jetson </w:t>
      </w:r>
      <w:r>
        <w:t>拍照推理、串口返回结果、气缸动作或正常放行、传送带恢复运行。</w:t>
      </w:r>
    </w:p>
    <w:p w14:paraId="33995626" w14:textId="77777777" w:rsidR="0057206D" w:rsidRDefault="0057206D" w:rsidP="0057206D">
      <w:pPr>
        <w:spacing w:after="100" w:line="360" w:lineRule="auto"/>
        <w:ind w:firstLineChars="200" w:firstLine="480"/>
      </w:pPr>
      <w:r>
        <w:t>缺陷品测试时，</w:t>
      </w:r>
      <w:r>
        <w:t xml:space="preserve">Jetson </w:t>
      </w:r>
      <w:r>
        <w:t>推理结果应返回</w:t>
      </w:r>
      <w:r>
        <w:t xml:space="preserve"> `STATUS=0x01`</w:t>
      </w:r>
      <w:r>
        <w:t>。</w:t>
      </w:r>
      <w:r>
        <w:t xml:space="preserve">STM32 </w:t>
      </w:r>
      <w:r>
        <w:t>接收到缺陷结果后，控制</w:t>
      </w:r>
      <w:r>
        <w:t xml:space="preserve"> PA7 </w:t>
      </w:r>
      <w:r>
        <w:t>输出高电平，电磁阀动作并驱动气缸推出，保持约</w:t>
      </w:r>
      <w:r>
        <w:t xml:space="preserve"> 1000 </w:t>
      </w:r>
      <w:proofErr w:type="spellStart"/>
      <w:r>
        <w:t>ms</w:t>
      </w:r>
      <w:proofErr w:type="spellEnd"/>
      <w:r>
        <w:t xml:space="preserve"> </w:t>
      </w:r>
      <w:r>
        <w:t>后复位，最后恢复传送带运行。</w:t>
      </w:r>
    </w:p>
    <w:p w14:paraId="1C8AB950" w14:textId="77777777" w:rsidR="0057206D" w:rsidRDefault="0057206D" w:rsidP="0057206D">
      <w:pPr>
        <w:spacing w:after="100" w:line="360" w:lineRule="auto"/>
        <w:ind w:firstLineChars="200" w:firstLine="480"/>
      </w:pPr>
      <w:r>
        <w:t>正常品测试时，</w:t>
      </w:r>
      <w:r>
        <w:t xml:space="preserve">Jetson </w:t>
      </w:r>
      <w:r>
        <w:t>推理结果应返回</w:t>
      </w:r>
      <w:r>
        <w:t xml:space="preserve"> `STATUS=0x02`</w:t>
      </w:r>
      <w:r>
        <w:t>。</w:t>
      </w:r>
      <w:r>
        <w:t xml:space="preserve">STM32 </w:t>
      </w:r>
      <w:r>
        <w:t>接收到正常结果后不触发气缸，直接恢复传送带运行，使产品继续前进。</w:t>
      </w:r>
    </w:p>
    <w:p w14:paraId="10F3ECCF" w14:textId="77777777" w:rsidR="0057206D" w:rsidRDefault="0057206D" w:rsidP="0057206D">
      <w:pPr>
        <w:spacing w:after="100" w:line="360" w:lineRule="auto"/>
        <w:ind w:firstLineChars="200" w:firstLine="480"/>
      </w:pPr>
      <w:r>
        <w:t>为验证系统容错能力，还需要进行异常测试。可通过暂时断开</w:t>
      </w:r>
      <w:r>
        <w:t xml:space="preserve"> Jetson </w:t>
      </w:r>
      <w:r>
        <w:t>串口、发送错误校验帧或关闭推理程序，观察</w:t>
      </w:r>
      <w:r>
        <w:t xml:space="preserve"> STM32 </w:t>
      </w:r>
      <w:r>
        <w:t>是否在超时后按正常品放行，避免传送带长时间停止。</w:t>
      </w:r>
    </w:p>
    <w:p w14:paraId="78D08442" w14:textId="77777777" w:rsidR="0057206D" w:rsidRDefault="0057206D" w:rsidP="0057206D">
      <w:pPr>
        <w:spacing w:after="100" w:line="360" w:lineRule="auto"/>
        <w:ind w:firstLineChars="200" w:firstLine="480"/>
      </w:pPr>
      <w:r>
        <w:t xml:space="preserve">| </w:t>
      </w:r>
      <w:r>
        <w:t>测试项目</w:t>
      </w:r>
      <w:r>
        <w:t xml:space="preserve"> | </w:t>
      </w:r>
      <w:r>
        <w:t>测试方法</w:t>
      </w:r>
      <w:r>
        <w:t xml:space="preserve"> | </w:t>
      </w:r>
      <w:r>
        <w:t>预期结果</w:t>
      </w:r>
      <w:r>
        <w:t xml:space="preserve"> | </w:t>
      </w:r>
      <w:r>
        <w:t>实测结果</w:t>
      </w:r>
      <w:r>
        <w:t xml:space="preserve"> |</w:t>
      </w:r>
    </w:p>
    <w:p w14:paraId="726EC79E" w14:textId="77777777" w:rsidR="0057206D" w:rsidRDefault="0057206D" w:rsidP="0057206D">
      <w:pPr>
        <w:spacing w:after="100" w:line="360" w:lineRule="auto"/>
        <w:ind w:firstLineChars="200" w:firstLine="480"/>
      </w:pPr>
      <w:r>
        <w:t>| --- | --- | --- | --- |</w:t>
      </w:r>
    </w:p>
    <w:p w14:paraId="1EECEB1E" w14:textId="77777777" w:rsidR="0057206D" w:rsidRDefault="0057206D" w:rsidP="0057206D">
      <w:pPr>
        <w:spacing w:after="100" w:line="360" w:lineRule="auto"/>
        <w:ind w:firstLineChars="200" w:firstLine="480"/>
      </w:pPr>
      <w:r>
        <w:t xml:space="preserve">| </w:t>
      </w:r>
      <w:r>
        <w:t>光电触发测试</w:t>
      </w:r>
      <w:r>
        <w:t xml:space="preserve"> | </w:t>
      </w:r>
      <w:r>
        <w:t>遮挡光电开关</w:t>
      </w:r>
      <w:r>
        <w:t xml:space="preserve"> | </w:t>
      </w:r>
      <w:r>
        <w:t>传送带停止并发送触发帧</w:t>
      </w:r>
      <w:r>
        <w:t xml:space="preserve"> | </w:t>
      </w:r>
      <w:r>
        <w:t>待填写</w:t>
      </w:r>
      <w:r>
        <w:t xml:space="preserve"> |</w:t>
      </w:r>
    </w:p>
    <w:p w14:paraId="020494FA" w14:textId="77777777" w:rsidR="0057206D" w:rsidRDefault="0057206D" w:rsidP="0057206D">
      <w:pPr>
        <w:spacing w:after="100" w:line="360" w:lineRule="auto"/>
        <w:ind w:firstLineChars="200" w:firstLine="480"/>
      </w:pPr>
      <w:r>
        <w:t xml:space="preserve">| </w:t>
      </w:r>
      <w:r>
        <w:t>缺陷品剔除测试</w:t>
      </w:r>
      <w:r>
        <w:t xml:space="preserve"> | </w:t>
      </w:r>
      <w:r>
        <w:t>放置缺陷样品</w:t>
      </w:r>
      <w:r>
        <w:t xml:space="preserve"> | </w:t>
      </w:r>
      <w:r>
        <w:t>气缸推出并复位</w:t>
      </w:r>
      <w:r>
        <w:t xml:space="preserve"> | </w:t>
      </w:r>
      <w:r>
        <w:t>待填写</w:t>
      </w:r>
      <w:r>
        <w:t xml:space="preserve"> |</w:t>
      </w:r>
    </w:p>
    <w:p w14:paraId="04D3DB58" w14:textId="77777777" w:rsidR="0057206D" w:rsidRDefault="0057206D" w:rsidP="0057206D">
      <w:pPr>
        <w:spacing w:after="100" w:line="360" w:lineRule="auto"/>
        <w:ind w:firstLineChars="200" w:firstLine="480"/>
      </w:pPr>
      <w:r>
        <w:lastRenderedPageBreak/>
        <w:t xml:space="preserve">| </w:t>
      </w:r>
      <w:r>
        <w:t>正常品放行测试</w:t>
      </w:r>
      <w:r>
        <w:t xml:space="preserve"> | </w:t>
      </w:r>
      <w:r>
        <w:t>放置正常样品</w:t>
      </w:r>
      <w:r>
        <w:t xml:space="preserve"> | </w:t>
      </w:r>
      <w:r>
        <w:t>气缸</w:t>
      </w:r>
      <w:proofErr w:type="gramStart"/>
      <w:r>
        <w:t>不</w:t>
      </w:r>
      <w:proofErr w:type="gramEnd"/>
      <w:r>
        <w:t>动作，传送带恢复</w:t>
      </w:r>
      <w:r>
        <w:t xml:space="preserve"> | </w:t>
      </w:r>
      <w:r>
        <w:t>待填写</w:t>
      </w:r>
      <w:r>
        <w:t xml:space="preserve"> |</w:t>
      </w:r>
    </w:p>
    <w:p w14:paraId="4E926C01" w14:textId="77777777" w:rsidR="0057206D" w:rsidRDefault="0057206D" w:rsidP="0057206D">
      <w:pPr>
        <w:spacing w:after="100" w:line="360" w:lineRule="auto"/>
        <w:ind w:firstLineChars="200" w:firstLine="480"/>
      </w:pPr>
      <w:r>
        <w:t xml:space="preserve">| </w:t>
      </w:r>
      <w:r>
        <w:t>重复触发测试</w:t>
      </w:r>
      <w:r>
        <w:t xml:space="preserve"> | </w:t>
      </w:r>
      <w:r>
        <w:t>产品停留在光电处</w:t>
      </w:r>
      <w:r>
        <w:t xml:space="preserve"> | </w:t>
      </w:r>
      <w:r>
        <w:t>不连续重复触发</w:t>
      </w:r>
      <w:r>
        <w:t xml:space="preserve"> | </w:t>
      </w:r>
      <w:r>
        <w:t>待填写</w:t>
      </w:r>
      <w:r>
        <w:t xml:space="preserve"> |</w:t>
      </w:r>
    </w:p>
    <w:p w14:paraId="62463333" w14:textId="77777777" w:rsidR="0057206D" w:rsidRDefault="0057206D" w:rsidP="0057206D">
      <w:pPr>
        <w:spacing w:after="100" w:line="360" w:lineRule="auto"/>
        <w:ind w:firstLineChars="200" w:firstLine="480"/>
      </w:pPr>
      <w:r>
        <w:t xml:space="preserve">| </w:t>
      </w:r>
      <w:r>
        <w:t>超时容错测试</w:t>
      </w:r>
      <w:r>
        <w:t xml:space="preserve"> | Jetson </w:t>
      </w:r>
      <w:r>
        <w:t>不返回数据</w:t>
      </w:r>
      <w:r>
        <w:t xml:space="preserve"> | </w:t>
      </w:r>
      <w:r>
        <w:t>超时后正常放行</w:t>
      </w:r>
      <w:r>
        <w:t xml:space="preserve"> | </w:t>
      </w:r>
      <w:r>
        <w:t>待填写</w:t>
      </w:r>
      <w:r>
        <w:t xml:space="preserve"> |</w:t>
      </w:r>
    </w:p>
    <w:p w14:paraId="3A271C12" w14:textId="77777777" w:rsidR="0057206D" w:rsidRDefault="0057206D" w:rsidP="0057206D">
      <w:pPr>
        <w:pStyle w:val="2"/>
      </w:pPr>
      <w:r>
        <w:t xml:space="preserve">6.4 </w:t>
      </w:r>
      <w:r>
        <w:t>性能测试</w:t>
      </w:r>
    </w:p>
    <w:p w14:paraId="096CB1A3" w14:textId="77777777" w:rsidR="0057206D" w:rsidRDefault="0057206D" w:rsidP="0057206D">
      <w:pPr>
        <w:spacing w:after="100" w:line="360" w:lineRule="auto"/>
        <w:ind w:firstLineChars="200" w:firstLine="480"/>
      </w:pPr>
      <w:r>
        <w:t>性能测试主要关注系统端到端延迟和</w:t>
      </w:r>
      <w:r>
        <w:t xml:space="preserve"> Jetson </w:t>
      </w:r>
      <w:r>
        <w:t>推理耗时。端到端</w:t>
      </w:r>
      <w:proofErr w:type="gramStart"/>
      <w:r>
        <w:t>延迟指</w:t>
      </w:r>
      <w:proofErr w:type="gramEnd"/>
      <w:r>
        <w:t>从光电开关触发到</w:t>
      </w:r>
      <w:r>
        <w:t xml:space="preserve"> STM32 </w:t>
      </w:r>
      <w:r>
        <w:t>执行分拣动作之间的时间，包含传送带停止、串口发送、图像采集、模型推理、后处理、串口回复和控制执行等环节。</w:t>
      </w:r>
    </w:p>
    <w:p w14:paraId="29E77E8D" w14:textId="77777777" w:rsidR="0057206D" w:rsidRDefault="0057206D" w:rsidP="0057206D">
      <w:pPr>
        <w:spacing w:after="100" w:line="360" w:lineRule="auto"/>
        <w:ind w:firstLineChars="200" w:firstLine="480"/>
      </w:pPr>
      <w:r>
        <w:t xml:space="preserve">Jetson </w:t>
      </w:r>
      <w:r>
        <w:t>端推理耗时可进一步分解为图像采集时间、预处理时间、</w:t>
      </w:r>
      <w:proofErr w:type="spellStart"/>
      <w:r>
        <w:t>TensorRT</w:t>
      </w:r>
      <w:proofErr w:type="spellEnd"/>
      <w:r>
        <w:t xml:space="preserve"> </w:t>
      </w:r>
      <w:r>
        <w:t>推理时间、后处理时间和串口回复时间。通过在程序关键位置记录时间戳，可以得到每个阶段的耗时。</w:t>
      </w:r>
      <w:r>
        <w:t xml:space="preserve">STM32 </w:t>
      </w:r>
      <w:proofErr w:type="gramStart"/>
      <w:r>
        <w:t>端可通过</w:t>
      </w:r>
      <w:proofErr w:type="gramEnd"/>
      <w:r>
        <w:t>串口打印、逻辑分析仪或示波器观察触发信号、串口帧和气缸控制信号之间的时间关系。</w:t>
      </w:r>
    </w:p>
    <w:p w14:paraId="30EEB3E0" w14:textId="77777777" w:rsidR="0057206D" w:rsidRDefault="0057206D" w:rsidP="0057206D">
      <w:pPr>
        <w:spacing w:after="100" w:line="360" w:lineRule="auto"/>
        <w:ind w:firstLineChars="200" w:firstLine="480"/>
      </w:pPr>
      <w:r>
        <w:t>性能记录表如表</w:t>
      </w:r>
      <w:r>
        <w:t xml:space="preserve"> 6-3 </w:t>
      </w:r>
      <w:r>
        <w:t>所示，后续可根据实际测试数据填写平均值、最大值和最小值。</w:t>
      </w:r>
    </w:p>
    <w:p w14:paraId="50776B3F" w14:textId="77777777" w:rsidR="0057206D" w:rsidRDefault="0057206D" w:rsidP="0057206D">
      <w:pPr>
        <w:spacing w:after="100" w:line="360" w:lineRule="auto"/>
        <w:ind w:firstLineChars="200" w:firstLine="480"/>
      </w:pPr>
      <w:r>
        <w:t xml:space="preserve">| </w:t>
      </w:r>
      <w:r>
        <w:t>指标</w:t>
      </w:r>
      <w:r>
        <w:t xml:space="preserve"> | </w:t>
      </w:r>
      <w:r>
        <w:t>平均值</w:t>
      </w:r>
      <w:r>
        <w:t xml:space="preserve"> | </w:t>
      </w:r>
      <w:r>
        <w:t>最大值</w:t>
      </w:r>
      <w:r>
        <w:t xml:space="preserve"> | </w:t>
      </w:r>
      <w:r>
        <w:t>最小值</w:t>
      </w:r>
      <w:r>
        <w:t xml:space="preserve"> |</w:t>
      </w:r>
    </w:p>
    <w:p w14:paraId="105A25AF" w14:textId="77777777" w:rsidR="0057206D" w:rsidRDefault="0057206D" w:rsidP="0057206D">
      <w:pPr>
        <w:spacing w:after="100" w:line="360" w:lineRule="auto"/>
        <w:ind w:firstLineChars="200" w:firstLine="480"/>
      </w:pPr>
      <w:r>
        <w:t>| --- | --- | --- | --- |</w:t>
      </w:r>
    </w:p>
    <w:p w14:paraId="6D645D39" w14:textId="77777777" w:rsidR="0057206D" w:rsidRDefault="0057206D" w:rsidP="0057206D">
      <w:pPr>
        <w:spacing w:after="100" w:line="360" w:lineRule="auto"/>
        <w:ind w:firstLineChars="200" w:firstLine="480"/>
      </w:pPr>
      <w:r>
        <w:t xml:space="preserve">| </w:t>
      </w:r>
      <w:r>
        <w:t>图像采集时间</w:t>
      </w:r>
      <w:r>
        <w:t xml:space="preserve"> / </w:t>
      </w:r>
      <w:proofErr w:type="spellStart"/>
      <w:r>
        <w:t>ms</w:t>
      </w:r>
      <w:proofErr w:type="spellEnd"/>
      <w:r>
        <w:t xml:space="preserve"> | </w:t>
      </w:r>
      <w:r>
        <w:t>待填写</w:t>
      </w:r>
      <w:r>
        <w:t xml:space="preserve"> | </w:t>
      </w:r>
      <w:r>
        <w:t>待填写</w:t>
      </w:r>
      <w:r>
        <w:t xml:space="preserve"> | </w:t>
      </w:r>
      <w:r>
        <w:t>待填写</w:t>
      </w:r>
      <w:r>
        <w:t xml:space="preserve"> |</w:t>
      </w:r>
    </w:p>
    <w:p w14:paraId="3E594BD1" w14:textId="77777777" w:rsidR="0057206D" w:rsidRDefault="0057206D" w:rsidP="0057206D">
      <w:pPr>
        <w:spacing w:after="100" w:line="360" w:lineRule="auto"/>
        <w:ind w:firstLineChars="200" w:firstLine="480"/>
      </w:pPr>
      <w:r>
        <w:t xml:space="preserve">| </w:t>
      </w:r>
      <w:r>
        <w:t>图像预处理时间</w:t>
      </w:r>
      <w:r>
        <w:t xml:space="preserve"> / </w:t>
      </w:r>
      <w:proofErr w:type="spellStart"/>
      <w:r>
        <w:t>ms</w:t>
      </w:r>
      <w:proofErr w:type="spellEnd"/>
      <w:r>
        <w:t xml:space="preserve"> | </w:t>
      </w:r>
      <w:r>
        <w:t>待填写</w:t>
      </w:r>
      <w:r>
        <w:t xml:space="preserve"> | </w:t>
      </w:r>
      <w:r>
        <w:t>待填写</w:t>
      </w:r>
      <w:r>
        <w:t xml:space="preserve"> | </w:t>
      </w:r>
      <w:r>
        <w:t>待填写</w:t>
      </w:r>
      <w:r>
        <w:t xml:space="preserve"> |</w:t>
      </w:r>
    </w:p>
    <w:p w14:paraId="02BE715D" w14:textId="77777777" w:rsidR="0057206D" w:rsidRDefault="0057206D" w:rsidP="0057206D">
      <w:pPr>
        <w:spacing w:after="100" w:line="360" w:lineRule="auto"/>
        <w:ind w:firstLineChars="200" w:firstLine="480"/>
      </w:pPr>
      <w:r>
        <w:t xml:space="preserve">| </w:t>
      </w:r>
      <w:proofErr w:type="spellStart"/>
      <w:r>
        <w:t>TensorRT</w:t>
      </w:r>
      <w:proofErr w:type="spellEnd"/>
      <w:r>
        <w:t xml:space="preserve"> </w:t>
      </w:r>
      <w:r>
        <w:t>推理时间</w:t>
      </w:r>
      <w:r>
        <w:t xml:space="preserve"> / </w:t>
      </w:r>
      <w:proofErr w:type="spellStart"/>
      <w:r>
        <w:t>ms</w:t>
      </w:r>
      <w:proofErr w:type="spellEnd"/>
      <w:r>
        <w:t xml:space="preserve"> | </w:t>
      </w:r>
      <w:r>
        <w:t>待填写</w:t>
      </w:r>
      <w:r>
        <w:t xml:space="preserve"> | </w:t>
      </w:r>
      <w:r>
        <w:t>待填写</w:t>
      </w:r>
      <w:r>
        <w:t xml:space="preserve"> | </w:t>
      </w:r>
      <w:r>
        <w:t>待填写</w:t>
      </w:r>
      <w:r>
        <w:t xml:space="preserve"> |</w:t>
      </w:r>
    </w:p>
    <w:p w14:paraId="5F0FA77E" w14:textId="77777777" w:rsidR="0057206D" w:rsidRDefault="0057206D" w:rsidP="0057206D">
      <w:pPr>
        <w:spacing w:after="100" w:line="360" w:lineRule="auto"/>
        <w:ind w:firstLineChars="200" w:firstLine="480"/>
      </w:pPr>
      <w:r>
        <w:t xml:space="preserve">| </w:t>
      </w:r>
      <w:r>
        <w:t>后处理时间</w:t>
      </w:r>
      <w:r>
        <w:t xml:space="preserve"> / </w:t>
      </w:r>
      <w:proofErr w:type="spellStart"/>
      <w:r>
        <w:t>ms</w:t>
      </w:r>
      <w:proofErr w:type="spellEnd"/>
      <w:r>
        <w:t xml:space="preserve"> | </w:t>
      </w:r>
      <w:r>
        <w:t>待填写</w:t>
      </w:r>
      <w:r>
        <w:t xml:space="preserve"> | </w:t>
      </w:r>
      <w:r>
        <w:t>待填写</w:t>
      </w:r>
      <w:r>
        <w:t xml:space="preserve"> | </w:t>
      </w:r>
      <w:r>
        <w:t>待填写</w:t>
      </w:r>
      <w:r>
        <w:t xml:space="preserve"> |</w:t>
      </w:r>
    </w:p>
    <w:p w14:paraId="76997B24" w14:textId="77777777" w:rsidR="0057206D" w:rsidRDefault="0057206D" w:rsidP="0057206D">
      <w:pPr>
        <w:spacing w:after="100" w:line="360" w:lineRule="auto"/>
        <w:ind w:firstLineChars="200" w:firstLine="480"/>
      </w:pPr>
      <w:r>
        <w:t xml:space="preserve">| </w:t>
      </w:r>
      <w:r>
        <w:t>串口通信时间</w:t>
      </w:r>
      <w:r>
        <w:t xml:space="preserve"> / </w:t>
      </w:r>
      <w:proofErr w:type="spellStart"/>
      <w:r>
        <w:t>ms</w:t>
      </w:r>
      <w:proofErr w:type="spellEnd"/>
      <w:r>
        <w:t xml:space="preserve"> | </w:t>
      </w:r>
      <w:r>
        <w:t>待填写</w:t>
      </w:r>
      <w:r>
        <w:t xml:space="preserve"> | </w:t>
      </w:r>
      <w:r>
        <w:t>待填写</w:t>
      </w:r>
      <w:r>
        <w:t xml:space="preserve"> | </w:t>
      </w:r>
      <w:r>
        <w:t>待填写</w:t>
      </w:r>
      <w:r>
        <w:t xml:space="preserve"> |</w:t>
      </w:r>
    </w:p>
    <w:p w14:paraId="79161A46" w14:textId="77777777" w:rsidR="0057206D" w:rsidRDefault="0057206D" w:rsidP="0057206D">
      <w:pPr>
        <w:spacing w:after="100" w:line="360" w:lineRule="auto"/>
        <w:ind w:firstLineChars="200" w:firstLine="480"/>
      </w:pPr>
      <w:r>
        <w:t xml:space="preserve">| </w:t>
      </w:r>
      <w:r>
        <w:t>端到端延迟</w:t>
      </w:r>
      <w:r>
        <w:t xml:space="preserve"> / </w:t>
      </w:r>
      <w:proofErr w:type="spellStart"/>
      <w:r>
        <w:t>ms</w:t>
      </w:r>
      <w:proofErr w:type="spellEnd"/>
      <w:r>
        <w:t xml:space="preserve"> | </w:t>
      </w:r>
      <w:r>
        <w:t>待填写</w:t>
      </w:r>
      <w:r>
        <w:t xml:space="preserve"> | </w:t>
      </w:r>
      <w:r>
        <w:t>待填写</w:t>
      </w:r>
      <w:r>
        <w:t xml:space="preserve"> | </w:t>
      </w:r>
      <w:r>
        <w:t>待填写</w:t>
      </w:r>
      <w:r>
        <w:t xml:space="preserve"> |</w:t>
      </w:r>
    </w:p>
    <w:p w14:paraId="5FFAD58E" w14:textId="77777777" w:rsidR="0057206D" w:rsidRDefault="0057206D" w:rsidP="0057206D">
      <w:pPr>
        <w:spacing w:after="100" w:line="360" w:lineRule="auto"/>
        <w:ind w:firstLineChars="200" w:firstLine="480"/>
      </w:pPr>
      <w:r>
        <w:t>根据系统设计，影响端到端延迟的主要因素包括模型推理速度、</w:t>
      </w:r>
      <w:proofErr w:type="gramStart"/>
      <w:r>
        <w:t>摄像头取帧速度</w:t>
      </w:r>
      <w:proofErr w:type="gramEnd"/>
      <w:r>
        <w:t>、串口通信等待时间和气缸动作时间。其中，</w:t>
      </w:r>
      <w:proofErr w:type="spellStart"/>
      <w:r>
        <w:t>TensorRT</w:t>
      </w:r>
      <w:proofErr w:type="spellEnd"/>
      <w:r>
        <w:t xml:space="preserve"> FP16 </w:t>
      </w:r>
      <w:r>
        <w:t>引擎能够降低模型推理耗时；后台串口读取线程能够减少主循环阻塞；</w:t>
      </w:r>
      <w:r>
        <w:t xml:space="preserve">STM32 </w:t>
      </w:r>
      <w:proofErr w:type="gramStart"/>
      <w:r>
        <w:t>端任务</w:t>
      </w:r>
      <w:proofErr w:type="gramEnd"/>
      <w:r>
        <w:t>同步机制保证各步骤按顺序执行。</w:t>
      </w:r>
    </w:p>
    <w:p w14:paraId="34DF989B" w14:textId="77777777" w:rsidR="0057206D" w:rsidRDefault="0057206D" w:rsidP="0057206D">
      <w:pPr>
        <w:pStyle w:val="2"/>
      </w:pPr>
      <w:r>
        <w:t xml:space="preserve">6.5 </w:t>
      </w:r>
      <w:r>
        <w:t>检测效果测试</w:t>
      </w:r>
    </w:p>
    <w:p w14:paraId="00EE3AFE" w14:textId="77777777" w:rsidR="0057206D" w:rsidRDefault="0057206D" w:rsidP="0057206D">
      <w:pPr>
        <w:spacing w:after="100" w:line="360" w:lineRule="auto"/>
        <w:ind w:firstLineChars="200" w:firstLine="480"/>
      </w:pPr>
      <w:r>
        <w:lastRenderedPageBreak/>
        <w:t>检测效果测试用于评估视觉模型对缺陷品和正常品的区分能力。测试时应准备一定数量的正常样品和缺陷样品，在相同传送带速度和光照条件下进行多次检测，记录检测结果与真实类别之间的关系。</w:t>
      </w:r>
    </w:p>
    <w:p w14:paraId="4E59DD17" w14:textId="77777777" w:rsidR="0057206D" w:rsidRDefault="0057206D" w:rsidP="0057206D">
      <w:pPr>
        <w:spacing w:after="100" w:line="360" w:lineRule="auto"/>
        <w:ind w:firstLineChars="200" w:firstLine="480"/>
      </w:pPr>
      <w:r>
        <w:t>对于目标检测模型，可使用准确率、误检率和漏检</w:t>
      </w:r>
      <w:proofErr w:type="gramStart"/>
      <w:r>
        <w:t>率评价</w:t>
      </w:r>
      <w:proofErr w:type="gramEnd"/>
      <w:r>
        <w:t>系统效果。误检指正常品被判定为缺陷品，</w:t>
      </w:r>
      <w:proofErr w:type="gramStart"/>
      <w:r>
        <w:t>漏检指</w:t>
      </w:r>
      <w:proofErr w:type="gramEnd"/>
      <w:r>
        <w:t>缺陷品被判定为正常品。</w:t>
      </w:r>
      <w:proofErr w:type="gramStart"/>
      <w:r>
        <w:t>若数据集标注较</w:t>
      </w:r>
      <w:proofErr w:type="gramEnd"/>
      <w:r>
        <w:t>完整，也可以进一步计算</w:t>
      </w:r>
      <w:r>
        <w:t xml:space="preserve"> </w:t>
      </w:r>
      <w:proofErr w:type="spellStart"/>
      <w:r>
        <w:t>mAP</w:t>
      </w:r>
      <w:proofErr w:type="spellEnd"/>
      <w:r>
        <w:t>、</w:t>
      </w:r>
      <w:r>
        <w:t xml:space="preserve">Precision </w:t>
      </w:r>
      <w:r>
        <w:t>和</w:t>
      </w:r>
      <w:r>
        <w:t xml:space="preserve"> Recall </w:t>
      </w:r>
      <w:r>
        <w:t>等指标。</w:t>
      </w:r>
    </w:p>
    <w:p w14:paraId="6883ABBF" w14:textId="77777777" w:rsidR="0057206D" w:rsidRDefault="0057206D" w:rsidP="0057206D">
      <w:pPr>
        <w:spacing w:after="100" w:line="360" w:lineRule="auto"/>
        <w:ind w:firstLineChars="200" w:firstLine="480"/>
      </w:pPr>
      <w:r>
        <w:t xml:space="preserve">| </w:t>
      </w:r>
      <w:r>
        <w:t>样品类型</w:t>
      </w:r>
      <w:r>
        <w:t xml:space="preserve"> | </w:t>
      </w:r>
      <w:r>
        <w:t>样品数量</w:t>
      </w:r>
      <w:r>
        <w:t xml:space="preserve"> | </w:t>
      </w:r>
      <w:r>
        <w:t>正确识别数</w:t>
      </w:r>
      <w:r>
        <w:t xml:space="preserve"> | </w:t>
      </w:r>
      <w:r>
        <w:t>误检数</w:t>
      </w:r>
      <w:r>
        <w:t xml:space="preserve"> | </w:t>
      </w:r>
      <w:proofErr w:type="gramStart"/>
      <w:r>
        <w:t>漏检数</w:t>
      </w:r>
      <w:proofErr w:type="gramEnd"/>
      <w:r>
        <w:t xml:space="preserve"> | </w:t>
      </w:r>
      <w:r>
        <w:t>正确率</w:t>
      </w:r>
      <w:r>
        <w:t xml:space="preserve"> |</w:t>
      </w:r>
    </w:p>
    <w:p w14:paraId="1E60B560" w14:textId="77777777" w:rsidR="0057206D" w:rsidRDefault="0057206D" w:rsidP="0057206D">
      <w:pPr>
        <w:spacing w:after="100" w:line="360" w:lineRule="auto"/>
        <w:ind w:firstLineChars="200" w:firstLine="480"/>
      </w:pPr>
      <w:r>
        <w:t>| --- | --- | --- | --- | --- | --- |</w:t>
      </w:r>
    </w:p>
    <w:p w14:paraId="7F1AE86E" w14:textId="77777777" w:rsidR="0057206D" w:rsidRDefault="0057206D" w:rsidP="0057206D">
      <w:pPr>
        <w:spacing w:after="100" w:line="360" w:lineRule="auto"/>
        <w:ind w:firstLineChars="200" w:firstLine="480"/>
      </w:pPr>
      <w:r>
        <w:t xml:space="preserve">| </w:t>
      </w:r>
      <w:r>
        <w:t>正常品</w:t>
      </w:r>
      <w:r>
        <w:t xml:space="preserve"> | </w:t>
      </w:r>
      <w:r>
        <w:t>待填写</w:t>
      </w:r>
      <w:r>
        <w:t xml:space="preserve"> | </w:t>
      </w:r>
      <w:r>
        <w:t>待填写</w:t>
      </w:r>
      <w:r>
        <w:t xml:space="preserve"> | </w:t>
      </w:r>
      <w:r>
        <w:t>待填写</w:t>
      </w:r>
      <w:r>
        <w:t xml:space="preserve"> | - | </w:t>
      </w:r>
      <w:r>
        <w:t>待填写</w:t>
      </w:r>
      <w:r>
        <w:t xml:space="preserve"> |</w:t>
      </w:r>
    </w:p>
    <w:p w14:paraId="4653CBE1" w14:textId="77777777" w:rsidR="0057206D" w:rsidRDefault="0057206D" w:rsidP="0057206D">
      <w:pPr>
        <w:spacing w:after="100" w:line="360" w:lineRule="auto"/>
        <w:ind w:firstLineChars="200" w:firstLine="480"/>
      </w:pPr>
      <w:r>
        <w:t xml:space="preserve">| </w:t>
      </w:r>
      <w:r>
        <w:t>缺陷品</w:t>
      </w:r>
      <w:r>
        <w:t xml:space="preserve"> | </w:t>
      </w:r>
      <w:r>
        <w:t>待填写</w:t>
      </w:r>
      <w:r>
        <w:t xml:space="preserve"> | </w:t>
      </w:r>
      <w:r>
        <w:t>待填写</w:t>
      </w:r>
      <w:r>
        <w:t xml:space="preserve"> | - | </w:t>
      </w:r>
      <w:r>
        <w:t>待填写</w:t>
      </w:r>
      <w:r>
        <w:t xml:space="preserve"> | </w:t>
      </w:r>
      <w:r>
        <w:t>待填写</w:t>
      </w:r>
      <w:r>
        <w:t xml:space="preserve"> |</w:t>
      </w:r>
    </w:p>
    <w:p w14:paraId="17C163C3" w14:textId="77777777" w:rsidR="0057206D" w:rsidRDefault="0057206D" w:rsidP="0057206D">
      <w:pPr>
        <w:spacing w:after="100" w:line="360" w:lineRule="auto"/>
        <w:ind w:firstLineChars="200" w:firstLine="480"/>
      </w:pPr>
      <w:r>
        <w:t>为验证系统鲁棒性，可在不同光照条件、不同产品摆放角度和不同传送带速度下重复测试。若发现误检或漏检较多，可从训练样本数量、类别配置、置信度阈值、摄像头角度和补光条件等方面进行调整。</w:t>
      </w:r>
    </w:p>
    <w:p w14:paraId="711CEE54" w14:textId="77777777" w:rsidR="0057206D" w:rsidRDefault="0057206D" w:rsidP="0057206D">
      <w:pPr>
        <w:pStyle w:val="2"/>
      </w:pPr>
      <w:r>
        <w:t xml:space="preserve">6.6 </w:t>
      </w:r>
      <w:r>
        <w:t>本章小结</w:t>
      </w:r>
    </w:p>
    <w:p w14:paraId="7DEFF915" w14:textId="77777777" w:rsidR="0057206D" w:rsidRDefault="0057206D" w:rsidP="0057206D">
      <w:pPr>
        <w:spacing w:after="100" w:line="360" w:lineRule="auto"/>
        <w:ind w:firstLineChars="200" w:firstLine="480"/>
      </w:pPr>
      <w:r>
        <w:t>本章设计了系统集成与实验测试方案，分别从串口通信、完整功能、系统性能和检测效果四个方面验证传送带视觉缺陷检测与自动分拣系统。实验流程由单模块测试逐步过渡到整机联调，能够检查</w:t>
      </w:r>
      <w:r>
        <w:t xml:space="preserve"> STM32 </w:t>
      </w:r>
      <w:r>
        <w:t>控制、</w:t>
      </w:r>
      <w:r>
        <w:t xml:space="preserve">Jetson </w:t>
      </w:r>
      <w:r>
        <w:t>推理、</w:t>
      </w:r>
      <w:r>
        <w:t xml:space="preserve">UART </w:t>
      </w:r>
      <w:r>
        <w:t>通信和执行机构动作是否协同正常。由于具体性能和检测精度需要结合实物平台测量，本章给出了相应测试表格和记录指标，为后续实测数据整理提供依据。</w:t>
      </w:r>
    </w:p>
    <w:p w14:paraId="0F3758E5" w14:textId="77777777" w:rsidR="0057206D" w:rsidRDefault="0057206D" w:rsidP="0057206D">
      <w:pPr>
        <w:pStyle w:val="1"/>
      </w:pPr>
      <w:r>
        <w:t>第</w:t>
      </w:r>
      <w:r>
        <w:rPr>
          <w:rFonts w:hint="eastAsia"/>
        </w:rPr>
        <w:t>七</w:t>
      </w:r>
      <w:r>
        <w:t>章</w:t>
      </w:r>
      <w:r>
        <w:t xml:space="preserve"> </w:t>
      </w:r>
      <w:r>
        <w:t>总结与展望</w:t>
      </w:r>
    </w:p>
    <w:p w14:paraId="595A0176" w14:textId="77777777" w:rsidR="0057206D" w:rsidRDefault="0057206D" w:rsidP="0057206D">
      <w:pPr>
        <w:pStyle w:val="2"/>
      </w:pPr>
      <w:r>
        <w:rPr>
          <w:rFonts w:hint="eastAsia"/>
        </w:rPr>
        <w:t>7</w:t>
      </w:r>
      <w:r>
        <w:t xml:space="preserve">.1 </w:t>
      </w:r>
      <w:r>
        <w:t>工作总结</w:t>
      </w:r>
    </w:p>
    <w:p w14:paraId="6CF70104" w14:textId="77777777" w:rsidR="0057206D" w:rsidRDefault="0057206D" w:rsidP="0057206D">
      <w:pPr>
        <w:spacing w:after="100" w:line="360" w:lineRule="auto"/>
        <w:ind w:firstLineChars="200" w:firstLine="480"/>
      </w:pPr>
      <w:r>
        <w:t>本文围绕传送带产品缺陷检测与自动分拣需求，设计并实现了一种基于边缘</w:t>
      </w:r>
      <w:r>
        <w:t xml:space="preserve"> AI </w:t>
      </w:r>
      <w:r>
        <w:t>的视觉检测与控制系统。系统采用</w:t>
      </w:r>
      <w:r>
        <w:t xml:space="preserve"> Jetson Nano </w:t>
      </w:r>
      <w:r>
        <w:t>作为边缘推理平台，负责摄像头图像采集、</w:t>
      </w:r>
      <w:r>
        <w:t xml:space="preserve">YOLOv8n </w:t>
      </w:r>
      <w:r>
        <w:t>模型推理和缺陷判定；采用</w:t>
      </w:r>
      <w:r>
        <w:t xml:space="preserve"> STM32F103C6 </w:t>
      </w:r>
      <w:r>
        <w:t>作为实时控制器，负责光电开关检测、传送带启停、串口通信和气缸剔除控制。两部分通过</w:t>
      </w:r>
      <w:r>
        <w:t xml:space="preserve"> UART </w:t>
      </w:r>
      <w:r>
        <w:t>串口协议完成协同，形成了从产品到位检测到分拣执行的闭环流程。</w:t>
      </w:r>
    </w:p>
    <w:p w14:paraId="5AEEE33F" w14:textId="77777777" w:rsidR="0057206D" w:rsidRDefault="0057206D" w:rsidP="0057206D">
      <w:pPr>
        <w:spacing w:after="100" w:line="360" w:lineRule="auto"/>
        <w:ind w:firstLineChars="200" w:firstLine="480"/>
      </w:pPr>
      <w:r>
        <w:lastRenderedPageBreak/>
        <w:t>在系统总体设计方面，本文根据实时检测、自动分拣和低成本实现的需求，确定了</w:t>
      </w:r>
      <w:r>
        <w:t>“</w:t>
      </w:r>
      <w:r>
        <w:t>边缘推理</w:t>
      </w:r>
      <w:r>
        <w:t xml:space="preserve"> + </w:t>
      </w:r>
      <w:r>
        <w:t>嵌入式控制</w:t>
      </w:r>
      <w:r>
        <w:t>”</w:t>
      </w:r>
      <w:r>
        <w:t>的异构架构。该架构将计算量较大的视觉识别任务交由</w:t>
      </w:r>
      <w:r>
        <w:t xml:space="preserve"> Jetson Nano </w:t>
      </w:r>
      <w:r>
        <w:t>处理，将实时性要求较高的传感器检测和执行机构控制交由</w:t>
      </w:r>
      <w:r>
        <w:t xml:space="preserve"> STM32 </w:t>
      </w:r>
      <w:r>
        <w:t>处理，使系统结构更加清晰，也便于后续扩展。</w:t>
      </w:r>
    </w:p>
    <w:p w14:paraId="1990DE33" w14:textId="77777777" w:rsidR="0057206D" w:rsidRDefault="0057206D" w:rsidP="0057206D">
      <w:pPr>
        <w:spacing w:after="100" w:line="360" w:lineRule="auto"/>
        <w:ind w:firstLineChars="200" w:firstLine="480"/>
      </w:pPr>
      <w:r>
        <w:t>在硬件设计方面，系统完成了传送带、光电开关、</w:t>
      </w:r>
      <w:r>
        <w:t xml:space="preserve">USB </w:t>
      </w:r>
      <w:r>
        <w:t>摄像头、</w:t>
      </w:r>
      <w:r>
        <w:t xml:space="preserve">STM32 </w:t>
      </w:r>
      <w:r>
        <w:t>控制板、</w:t>
      </w:r>
      <w:r>
        <w:t xml:space="preserve">TB6600 </w:t>
      </w:r>
      <w:r>
        <w:t>步进电机驱动器、电磁阀和气缸等模块的选型与连接设计。</w:t>
      </w:r>
      <w:r>
        <w:t xml:space="preserve">STM32 </w:t>
      </w:r>
      <w:r>
        <w:t>通过</w:t>
      </w:r>
      <w:r>
        <w:t xml:space="preserve"> TIM2 </w:t>
      </w:r>
      <w:r>
        <w:t>输出</w:t>
      </w:r>
      <w:r>
        <w:t xml:space="preserve"> PWM </w:t>
      </w:r>
      <w:r>
        <w:t>信号控制步进电机运行，通过</w:t>
      </w:r>
      <w:r>
        <w:t xml:space="preserve"> GPIO </w:t>
      </w:r>
      <w:r>
        <w:t>读取光电开关状态并控制气缸动作，通过</w:t>
      </w:r>
      <w:r>
        <w:t xml:space="preserve"> USART1 </w:t>
      </w:r>
      <w:r>
        <w:t>与</w:t>
      </w:r>
      <w:r>
        <w:t xml:space="preserve"> Jetson Nano </w:t>
      </w:r>
      <w:r>
        <w:t>通信，实现了检测、推理和执行机构之间的硬件联动。</w:t>
      </w:r>
    </w:p>
    <w:p w14:paraId="65A91D19" w14:textId="77777777" w:rsidR="0057206D" w:rsidRDefault="0057206D" w:rsidP="0057206D">
      <w:pPr>
        <w:spacing w:after="100" w:line="360" w:lineRule="auto"/>
        <w:ind w:firstLineChars="200" w:firstLine="480"/>
      </w:pPr>
      <w:r>
        <w:t>在嵌入式软件设计方面，系统基于</w:t>
      </w:r>
      <w:r>
        <w:t xml:space="preserve"> </w:t>
      </w:r>
      <w:proofErr w:type="spellStart"/>
      <w:r>
        <w:t>FreeRTOS</w:t>
      </w:r>
      <w:proofErr w:type="spellEnd"/>
      <w:r>
        <w:t xml:space="preserve"> </w:t>
      </w:r>
      <w:r>
        <w:t>将</w:t>
      </w:r>
      <w:r>
        <w:t xml:space="preserve"> STM32 </w:t>
      </w:r>
      <w:r>
        <w:t>端程序划分为光电检测任务、控制任务和串口任务，并通过三个信号量实现任务同步。串口通信采用</w:t>
      </w:r>
      <w:proofErr w:type="gramStart"/>
      <w:r>
        <w:t>固定短帧协议</w:t>
      </w:r>
      <w:proofErr w:type="gramEnd"/>
      <w:r>
        <w:t>和</w:t>
      </w:r>
      <w:r>
        <w:t xml:space="preserve"> XOR </w:t>
      </w:r>
      <w:r>
        <w:t>校验机制，</w:t>
      </w:r>
      <w:r>
        <w:t xml:space="preserve">STM32 </w:t>
      </w:r>
      <w:r>
        <w:t>在通信超时或校验失败时默认正常放行，避免系统长时间停滞。针对</w:t>
      </w:r>
      <w:r>
        <w:t xml:space="preserve"> STM32F103C6 SRAM </w:t>
      </w:r>
      <w:r>
        <w:t>较小的问题，系统对</w:t>
      </w:r>
      <w:r>
        <w:t xml:space="preserve"> </w:t>
      </w:r>
      <w:proofErr w:type="spellStart"/>
      <w:r>
        <w:t>FreeRTOS</w:t>
      </w:r>
      <w:proofErr w:type="spellEnd"/>
      <w:r>
        <w:t xml:space="preserve"> heap </w:t>
      </w:r>
      <w:r>
        <w:t>和任务</w:t>
      </w:r>
      <w:proofErr w:type="gramStart"/>
      <w:r>
        <w:t>栈</w:t>
      </w:r>
      <w:proofErr w:type="gramEnd"/>
      <w:r>
        <w:t>进行了精简配置，提高了低资源条件下的运行可行性。</w:t>
      </w:r>
    </w:p>
    <w:p w14:paraId="23CE285E" w14:textId="77777777" w:rsidR="0057206D" w:rsidRDefault="0057206D" w:rsidP="0057206D">
      <w:pPr>
        <w:spacing w:after="100" w:line="360" w:lineRule="auto"/>
        <w:ind w:firstLineChars="200" w:firstLine="480"/>
      </w:pPr>
      <w:r>
        <w:t>在边缘推理设计方面，</w:t>
      </w:r>
      <w:r>
        <w:t xml:space="preserve">Jetson Nano </w:t>
      </w:r>
      <w:r>
        <w:t>端程序实现了摄像头采集、</w:t>
      </w:r>
      <w:r>
        <w:t xml:space="preserve">letterbox </w:t>
      </w:r>
      <w:r>
        <w:t>预处理、</w:t>
      </w:r>
      <w:proofErr w:type="spellStart"/>
      <w:r>
        <w:t>TensorRT</w:t>
      </w:r>
      <w:proofErr w:type="spellEnd"/>
      <w:r>
        <w:t xml:space="preserve"> FP16 </w:t>
      </w:r>
      <w:r>
        <w:t>推理、</w:t>
      </w:r>
      <w:r>
        <w:t xml:space="preserve">YOLO </w:t>
      </w:r>
      <w:r>
        <w:t>输出解析、</w:t>
      </w:r>
      <w:r>
        <w:t xml:space="preserve">NMS </w:t>
      </w:r>
      <w:r>
        <w:t>后处理和缺陷判定。程序通过后台线程接收串口数据，并在收到</w:t>
      </w:r>
      <w:r>
        <w:t xml:space="preserve"> STM32 </w:t>
      </w:r>
      <w:proofErr w:type="gramStart"/>
      <w:r>
        <w:t>触发帧后执行</w:t>
      </w:r>
      <w:proofErr w:type="gramEnd"/>
      <w:r>
        <w:t>一次推理流程，将结果以</w:t>
      </w:r>
      <w:r>
        <w:t xml:space="preserve"> `BB STATUS XOR` </w:t>
      </w:r>
      <w:r>
        <w:t>格式返回</w:t>
      </w:r>
      <w:r>
        <w:t xml:space="preserve"> STM32</w:t>
      </w:r>
      <w:r>
        <w:t>。该设计使视觉推理能够嵌入传送带控制流程中，满足系统在线检测需求。</w:t>
      </w:r>
    </w:p>
    <w:p w14:paraId="36EF6149" w14:textId="77777777" w:rsidR="0057206D" w:rsidRDefault="0057206D" w:rsidP="0057206D">
      <w:pPr>
        <w:spacing w:after="100" w:line="360" w:lineRule="auto"/>
        <w:ind w:firstLineChars="200" w:firstLine="480"/>
      </w:pPr>
      <w:r>
        <w:t>总体来看，本文完成了一个低成本、可运行、结构清晰的传送带视觉缺陷检测与自动分拣系统原型。系统将深度学习推理、边缘计算、嵌入式实时控制和执行机构控制结合起来，具备一定的工程实践价值。</w:t>
      </w:r>
    </w:p>
    <w:p w14:paraId="1873FDC5" w14:textId="77777777" w:rsidR="0057206D" w:rsidRDefault="0057206D" w:rsidP="0057206D">
      <w:pPr>
        <w:pStyle w:val="2"/>
      </w:pPr>
      <w:r>
        <w:rPr>
          <w:rFonts w:hint="eastAsia"/>
        </w:rPr>
        <w:t>7</w:t>
      </w:r>
      <w:r>
        <w:t xml:space="preserve">.2 </w:t>
      </w:r>
      <w:r>
        <w:t>系统特点</w:t>
      </w:r>
    </w:p>
    <w:p w14:paraId="34DB36A6" w14:textId="77777777" w:rsidR="0057206D" w:rsidRDefault="0057206D" w:rsidP="0057206D">
      <w:pPr>
        <w:spacing w:after="100" w:line="360" w:lineRule="auto"/>
        <w:ind w:firstLineChars="200" w:firstLine="480"/>
      </w:pPr>
      <w:r>
        <w:t>本文系统具有以下特点：</w:t>
      </w:r>
    </w:p>
    <w:p w14:paraId="58CC4E1A" w14:textId="77777777" w:rsidR="0057206D" w:rsidRDefault="0057206D" w:rsidP="0057206D">
      <w:pPr>
        <w:spacing w:after="100" w:line="360" w:lineRule="auto"/>
        <w:ind w:firstLineChars="200" w:firstLine="480"/>
      </w:pPr>
      <w:r>
        <w:t xml:space="preserve">1. </w:t>
      </w:r>
      <w:r>
        <w:t>采用</w:t>
      </w:r>
      <w:r>
        <w:t xml:space="preserve"> Jetson Nano </w:t>
      </w:r>
      <w:r>
        <w:t>与</w:t>
      </w:r>
      <w:r>
        <w:t xml:space="preserve"> STM32F103C6 </w:t>
      </w:r>
      <w:r>
        <w:t>的异构架构，将视觉计算和实时控制分离，降低了单一控制器承担复杂任务的压力。</w:t>
      </w:r>
    </w:p>
    <w:p w14:paraId="30DD2672" w14:textId="77777777" w:rsidR="0057206D" w:rsidRDefault="0057206D" w:rsidP="0057206D">
      <w:pPr>
        <w:spacing w:after="100" w:line="360" w:lineRule="auto"/>
        <w:ind w:firstLineChars="200" w:firstLine="480"/>
      </w:pPr>
      <w:r>
        <w:t xml:space="preserve">2. </w:t>
      </w:r>
      <w:r>
        <w:t>使用</w:t>
      </w:r>
      <w:r>
        <w:t xml:space="preserve"> YOLOv8n </w:t>
      </w:r>
      <w:r>
        <w:t>与</w:t>
      </w:r>
      <w:r>
        <w:t xml:space="preserve"> </w:t>
      </w:r>
      <w:proofErr w:type="spellStart"/>
      <w:r>
        <w:t>TensorRT</w:t>
      </w:r>
      <w:proofErr w:type="spellEnd"/>
      <w:r>
        <w:t xml:space="preserve"> FP16 </w:t>
      </w:r>
      <w:r>
        <w:t>引擎进行边缘推理，在有限</w:t>
      </w:r>
      <w:proofErr w:type="gramStart"/>
      <w:r>
        <w:t>算力条件</w:t>
      </w:r>
      <w:proofErr w:type="gramEnd"/>
      <w:r>
        <w:t>下兼顾检测速度和部署效率。</w:t>
      </w:r>
    </w:p>
    <w:p w14:paraId="2F18A594" w14:textId="77777777" w:rsidR="0057206D" w:rsidRDefault="0057206D" w:rsidP="0057206D">
      <w:pPr>
        <w:spacing w:after="100" w:line="360" w:lineRule="auto"/>
        <w:ind w:firstLineChars="200" w:firstLine="480"/>
      </w:pPr>
      <w:r>
        <w:lastRenderedPageBreak/>
        <w:t xml:space="preserve">3. STM32 </w:t>
      </w:r>
      <w:r>
        <w:t>端基于</w:t>
      </w:r>
      <w:r>
        <w:t xml:space="preserve"> </w:t>
      </w:r>
      <w:proofErr w:type="spellStart"/>
      <w:r>
        <w:t>FreeRTOS</w:t>
      </w:r>
      <w:proofErr w:type="spellEnd"/>
      <w:r>
        <w:t xml:space="preserve"> </w:t>
      </w:r>
      <w:r>
        <w:t>实现多任务协同，使光电检测、串口通信和分拣控制流程更加清晰。</w:t>
      </w:r>
    </w:p>
    <w:p w14:paraId="5F94E127" w14:textId="77777777" w:rsidR="0057206D" w:rsidRDefault="0057206D" w:rsidP="0057206D">
      <w:pPr>
        <w:spacing w:after="100" w:line="360" w:lineRule="auto"/>
        <w:ind w:firstLineChars="200" w:firstLine="480"/>
      </w:pPr>
      <w:r>
        <w:t xml:space="preserve">4. </w:t>
      </w:r>
      <w:r>
        <w:t>设计了轻量级</w:t>
      </w:r>
      <w:r>
        <w:t xml:space="preserve"> UART </w:t>
      </w:r>
      <w:r>
        <w:t>自定义协议，</w:t>
      </w:r>
      <w:proofErr w:type="gramStart"/>
      <w:r>
        <w:t>帧结构</w:t>
      </w:r>
      <w:proofErr w:type="gramEnd"/>
      <w:r>
        <w:t>简单，便于</w:t>
      </w:r>
      <w:r>
        <w:t xml:space="preserve"> MCU </w:t>
      </w:r>
      <w:r>
        <w:t>解析，并通过</w:t>
      </w:r>
      <w:r>
        <w:t xml:space="preserve"> XOR </w:t>
      </w:r>
      <w:r>
        <w:t>校验和超时放行提高系统容错能力。</w:t>
      </w:r>
    </w:p>
    <w:p w14:paraId="6D8E6C75" w14:textId="77777777" w:rsidR="0057206D" w:rsidRDefault="0057206D" w:rsidP="0057206D">
      <w:pPr>
        <w:spacing w:after="100" w:line="360" w:lineRule="auto"/>
        <w:ind w:firstLineChars="200" w:firstLine="480"/>
      </w:pPr>
      <w:r>
        <w:t xml:space="preserve">5. </w:t>
      </w:r>
      <w:r>
        <w:t>在</w:t>
      </w:r>
      <w:r>
        <w:t xml:space="preserve"> 10 KB SRAM </w:t>
      </w:r>
      <w:r>
        <w:t>的</w:t>
      </w:r>
      <w:r>
        <w:t xml:space="preserve"> STM32F103C6 </w:t>
      </w:r>
      <w:r>
        <w:t>上完成</w:t>
      </w:r>
      <w:r>
        <w:t xml:space="preserve"> </w:t>
      </w:r>
      <w:proofErr w:type="spellStart"/>
      <w:r>
        <w:t>FreeRTOS</w:t>
      </w:r>
      <w:proofErr w:type="spellEnd"/>
      <w:r>
        <w:t xml:space="preserve"> </w:t>
      </w:r>
      <w:r>
        <w:t>任务配置和运行，体现了低资源嵌入式平台下的软件裁剪与资源控制思路。</w:t>
      </w:r>
    </w:p>
    <w:p w14:paraId="0BE3B5CD" w14:textId="77777777" w:rsidR="0057206D" w:rsidRDefault="0057206D" w:rsidP="0057206D">
      <w:pPr>
        <w:pStyle w:val="2"/>
      </w:pPr>
      <w:r>
        <w:rPr>
          <w:rFonts w:hint="eastAsia"/>
        </w:rPr>
        <w:t>7</w:t>
      </w:r>
      <w:r>
        <w:t xml:space="preserve">.3 </w:t>
      </w:r>
      <w:r>
        <w:t>不足与展望</w:t>
      </w:r>
    </w:p>
    <w:p w14:paraId="39C21F2A" w14:textId="77777777" w:rsidR="0057206D" w:rsidRDefault="0057206D" w:rsidP="0057206D">
      <w:pPr>
        <w:spacing w:after="100" w:line="360" w:lineRule="auto"/>
        <w:ind w:firstLineChars="200" w:firstLine="480"/>
      </w:pPr>
      <w:r>
        <w:t>虽然本文系统完成了基本的视觉检测与自动分拣功能，但仍存在一些不足。</w:t>
      </w:r>
    </w:p>
    <w:p w14:paraId="67324FBE" w14:textId="77777777" w:rsidR="0057206D" w:rsidRDefault="0057206D" w:rsidP="0057206D">
      <w:pPr>
        <w:spacing w:after="100" w:line="360" w:lineRule="auto"/>
        <w:ind w:firstLineChars="200" w:firstLine="480"/>
      </w:pPr>
      <w:r>
        <w:t>首先，系统检测效果依赖模型训练数据和现场光照条件。如果样本数量不足、缺陷类型不完整或摄像头光照不稳定，可能出现误检和漏检。后续可补充更多缺陷样本，优化数据集标注，并加入补光装置，提高模型在不同环境下的鲁棒性。</w:t>
      </w:r>
    </w:p>
    <w:p w14:paraId="102A22CA" w14:textId="77777777" w:rsidR="0057206D" w:rsidRDefault="0057206D" w:rsidP="0057206D">
      <w:pPr>
        <w:spacing w:after="100" w:line="360" w:lineRule="auto"/>
        <w:ind w:firstLineChars="200" w:firstLine="480"/>
      </w:pPr>
      <w:r>
        <w:t>其次，当前系统采用单摄像头和单工位检测方式，适合小型传送带实验平台。若应用于更复杂的工业产线，需要进一步考虑多相机检测、多工位协同和连续高速运行条件下的时序控制问题。</w:t>
      </w:r>
    </w:p>
    <w:p w14:paraId="3B854F0A" w14:textId="77777777" w:rsidR="0057206D" w:rsidRDefault="0057206D" w:rsidP="0057206D">
      <w:pPr>
        <w:spacing w:after="100" w:line="360" w:lineRule="auto"/>
        <w:ind w:firstLineChars="200" w:firstLine="480"/>
      </w:pPr>
      <w:r>
        <w:t>再次，</w:t>
      </w:r>
      <w:r>
        <w:t xml:space="preserve">STM32 </w:t>
      </w:r>
      <w:r>
        <w:t>与</w:t>
      </w:r>
      <w:r>
        <w:t xml:space="preserve"> Jetson </w:t>
      </w:r>
      <w:r>
        <w:t>之间使用</w:t>
      </w:r>
      <w:r>
        <w:t xml:space="preserve"> UART </w:t>
      </w:r>
      <w:r>
        <w:t>通信，结构简单但扩展能力有限。后续可根据应用需求升级为</w:t>
      </w:r>
      <w:r>
        <w:t xml:space="preserve"> Modbus</w:t>
      </w:r>
      <w:r>
        <w:t>、</w:t>
      </w:r>
      <w:r>
        <w:t xml:space="preserve">CAN </w:t>
      </w:r>
      <w:r>
        <w:t>或以太网通信，提高系统在工业现场中的兼容性和抗干扰能力。</w:t>
      </w:r>
    </w:p>
    <w:p w14:paraId="0435FA31" w14:textId="77777777" w:rsidR="0057206D" w:rsidRDefault="0057206D" w:rsidP="0057206D">
      <w:pPr>
        <w:spacing w:after="100" w:line="360" w:lineRule="auto"/>
        <w:ind w:firstLineChars="200" w:firstLine="480"/>
      </w:pPr>
      <w:r>
        <w:t>此外，当前系统缺少上位机监控界面和数据统计功能，检测记录、异常状态和设备运行情况不便长期追踪。后续可增加</w:t>
      </w:r>
      <w:r>
        <w:t xml:space="preserve"> Web </w:t>
      </w:r>
      <w:r>
        <w:t>或桌面监控界面，实现检测结果保存、缺陷数量统计、运行状态显示和参数在线配置。</w:t>
      </w:r>
    </w:p>
    <w:p w14:paraId="25CBEF30" w14:textId="77777777" w:rsidR="0057206D" w:rsidRDefault="0057206D" w:rsidP="0057206D">
      <w:pPr>
        <w:spacing w:after="100" w:line="360" w:lineRule="auto"/>
        <w:ind w:firstLineChars="200" w:firstLine="480"/>
      </w:pPr>
      <w:r>
        <w:t>最后，随着边缘</w:t>
      </w:r>
      <w:r>
        <w:t xml:space="preserve"> AI </w:t>
      </w:r>
      <w:r>
        <w:t>硬件的发展，后续可将</w:t>
      </w:r>
      <w:r>
        <w:t xml:space="preserve"> Jetson Nano </w:t>
      </w:r>
      <w:r>
        <w:t>替换</w:t>
      </w:r>
      <w:proofErr w:type="gramStart"/>
      <w:r>
        <w:t>为算力</w:t>
      </w:r>
      <w:proofErr w:type="gramEnd"/>
      <w:r>
        <w:t>更高、能效更好的平台，如</w:t>
      </w:r>
      <w:r>
        <w:t xml:space="preserve"> Jetson Orin Nano</w:t>
      </w:r>
      <w:r>
        <w:t>，以支持更复杂的检测模型和更高的生产节拍。同时，也可以进一步研究模型量化、剪枝和多线程流水线优化，提高系统整体实时性。</w:t>
      </w:r>
    </w:p>
    <w:p w14:paraId="1BA3BF8F" w14:textId="77777777" w:rsidR="0057206D" w:rsidRDefault="0057206D" w:rsidP="0057206D">
      <w:pPr>
        <w:pStyle w:val="2"/>
      </w:pPr>
      <w:r>
        <w:t xml:space="preserve">8.4 </w:t>
      </w:r>
      <w:r>
        <w:t>本章小结</w:t>
      </w:r>
    </w:p>
    <w:p w14:paraId="73F8907C" w14:textId="77777777" w:rsidR="0057206D" w:rsidRDefault="0057206D" w:rsidP="0057206D">
      <w:pPr>
        <w:spacing w:after="100" w:line="360" w:lineRule="auto"/>
        <w:ind w:firstLineChars="200" w:firstLine="480"/>
      </w:pPr>
      <w:r>
        <w:t>本章对全文工作进行了总结，概括了系统在总体架构、硬件设计、嵌入式软件和边缘</w:t>
      </w:r>
      <w:r>
        <w:t xml:space="preserve"> AI </w:t>
      </w:r>
      <w:r>
        <w:t>推理方面完成的主要内容，并分析了系统特点与不足。后续工作可从检测精度、</w:t>
      </w:r>
      <w:r>
        <w:lastRenderedPageBreak/>
        <w:t>通信方式、数据管理、系统扩展和边缘硬件升级等方面继续改进，使系统更接近实际工业应用需求。</w:t>
      </w:r>
    </w:p>
    <w:p w14:paraId="516637D6" w14:textId="77777777" w:rsidR="0057206D" w:rsidRPr="0057206D" w:rsidRDefault="0057206D">
      <w:pPr>
        <w:spacing w:after="100" w:line="360" w:lineRule="auto"/>
        <w:ind w:firstLineChars="200" w:firstLine="480"/>
        <w:rPr>
          <w:rFonts w:hint="eastAsia"/>
        </w:rPr>
      </w:pPr>
    </w:p>
    <w:sectPr w:rsidR="0057206D" w:rsidRPr="0057206D">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8CC580" w14:textId="77777777" w:rsidR="00FE55F5" w:rsidRDefault="00FE55F5" w:rsidP="0057206D">
      <w:pPr>
        <w:spacing w:after="0" w:line="240" w:lineRule="auto"/>
      </w:pPr>
      <w:r>
        <w:separator/>
      </w:r>
    </w:p>
  </w:endnote>
  <w:endnote w:type="continuationSeparator" w:id="0">
    <w:p w14:paraId="06B3BDFD" w14:textId="77777777" w:rsidR="00FE55F5" w:rsidRDefault="00FE55F5" w:rsidP="005720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CA2AAC" w14:textId="77777777" w:rsidR="00FE55F5" w:rsidRDefault="00FE55F5" w:rsidP="0057206D">
      <w:pPr>
        <w:spacing w:after="0" w:line="240" w:lineRule="auto"/>
      </w:pPr>
      <w:r>
        <w:separator/>
      </w:r>
    </w:p>
  </w:footnote>
  <w:footnote w:type="continuationSeparator" w:id="0">
    <w:p w14:paraId="1230C9CC" w14:textId="77777777" w:rsidR="00FE55F5" w:rsidRDefault="00FE55F5" w:rsidP="0057206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177FDF"/>
    <w:rsid w:val="00177FDF"/>
    <w:rsid w:val="0057206D"/>
    <w:rsid w:val="0090449B"/>
    <w:rsid w:val="00FE55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252758"/>
  <w15:docId w15:val="{2B697D2A-DC20-494F-AEF6-67191EA4E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宋体" w:hAnsi="Times New Roman"/>
      <w:sz w:val="24"/>
    </w:rPr>
  </w:style>
  <w:style w:type="paragraph" w:styleId="1">
    <w:name w:val="heading 1"/>
    <w:basedOn w:val="a"/>
    <w:next w:val="a"/>
    <w:link w:val="10"/>
    <w:uiPriority w:val="9"/>
    <w:qFormat/>
    <w:pPr>
      <w:spacing w:before="360" w:after="240"/>
      <w:jc w:val="center"/>
      <w:outlineLvl w:val="0"/>
    </w:pPr>
    <w:rPr>
      <w:rFonts w:eastAsia="黑体"/>
      <w:b/>
      <w:sz w:val="32"/>
    </w:rPr>
  </w:style>
  <w:style w:type="paragraph" w:styleId="2">
    <w:name w:val="heading 2"/>
    <w:basedOn w:val="a"/>
    <w:next w:val="a"/>
    <w:link w:val="20"/>
    <w:uiPriority w:val="9"/>
    <w:unhideWhenUsed/>
    <w:qFormat/>
    <w:pPr>
      <w:spacing w:before="240"/>
      <w:outlineLvl w:val="1"/>
    </w:pPr>
    <w:rPr>
      <w:rFonts w:eastAsia="黑体"/>
      <w:b/>
      <w:sz w:val="28"/>
    </w:rPr>
  </w:style>
  <w:style w:type="paragraph" w:styleId="3">
    <w:name w:val="heading 3"/>
    <w:basedOn w:val="a"/>
    <w:next w:val="a"/>
    <w:uiPriority w:val="9"/>
    <w:semiHidden/>
    <w:unhideWhenUsed/>
    <w:qFormat/>
    <w:pPr>
      <w:spacing w:before="200" w:after="120"/>
      <w:outlineLvl w:val="2"/>
    </w:pPr>
    <w:rPr>
      <w:rFonts w:eastAsia="黑体"/>
      <w:b/>
      <w:sz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7206D"/>
    <w:pP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rsid w:val="0057206D"/>
    <w:rPr>
      <w:rFonts w:ascii="Times New Roman" w:eastAsia="宋体" w:hAnsi="Times New Roman"/>
      <w:sz w:val="18"/>
      <w:szCs w:val="18"/>
    </w:rPr>
  </w:style>
  <w:style w:type="paragraph" w:styleId="a5">
    <w:name w:val="footer"/>
    <w:basedOn w:val="a"/>
    <w:link w:val="a6"/>
    <w:uiPriority w:val="99"/>
    <w:unhideWhenUsed/>
    <w:rsid w:val="0057206D"/>
    <w:pPr>
      <w:tabs>
        <w:tab w:val="center" w:pos="4153"/>
        <w:tab w:val="right" w:pos="8306"/>
      </w:tabs>
      <w:snapToGrid w:val="0"/>
      <w:spacing w:line="240" w:lineRule="auto"/>
    </w:pPr>
    <w:rPr>
      <w:sz w:val="18"/>
      <w:szCs w:val="18"/>
    </w:rPr>
  </w:style>
  <w:style w:type="character" w:customStyle="1" w:styleId="a6">
    <w:name w:val="页脚 字符"/>
    <w:basedOn w:val="a0"/>
    <w:link w:val="a5"/>
    <w:uiPriority w:val="99"/>
    <w:rsid w:val="0057206D"/>
    <w:rPr>
      <w:rFonts w:ascii="Times New Roman" w:eastAsia="宋体" w:hAnsi="Times New Roman"/>
      <w:sz w:val="18"/>
      <w:szCs w:val="18"/>
    </w:rPr>
  </w:style>
  <w:style w:type="character" w:customStyle="1" w:styleId="10">
    <w:name w:val="标题 1 字符"/>
    <w:basedOn w:val="a0"/>
    <w:link w:val="1"/>
    <w:uiPriority w:val="9"/>
    <w:rsid w:val="0057206D"/>
    <w:rPr>
      <w:rFonts w:ascii="Times New Roman" w:eastAsia="黑体" w:hAnsi="Times New Roman"/>
      <w:b/>
      <w:sz w:val="32"/>
    </w:rPr>
  </w:style>
  <w:style w:type="character" w:customStyle="1" w:styleId="20">
    <w:name w:val="标题 2 字符"/>
    <w:basedOn w:val="a0"/>
    <w:link w:val="2"/>
    <w:uiPriority w:val="9"/>
    <w:rsid w:val="0057206D"/>
    <w:rPr>
      <w:rFonts w:ascii="Times New Roman" w:eastAsia="黑体" w:hAnsi="Times New Roman"/>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2830</Words>
  <Characters>16136</Characters>
  <Application>Microsoft Office Word</Application>
  <DocSecurity>0</DocSecurity>
  <Lines>134</Lines>
  <Paragraphs>37</Paragraphs>
  <ScaleCrop>false</ScaleCrop>
  <Company/>
  <LinksUpToDate>false</LinksUpToDate>
  <CharactersWithSpaces>18929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鸿 杨</cp:lastModifiedBy>
  <cp:revision>2</cp:revision>
  <dcterms:created xsi:type="dcterms:W3CDTF">2026-06-15T12:30:00Z</dcterms:created>
  <dcterms:modified xsi:type="dcterms:W3CDTF">2026-06-15T12:31:00Z</dcterms:modified>
</cp:coreProperties>
</file>