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sz w:val="52"/>
          <w:szCs w:val="52"/>
        </w:rPr>
      </w:pPr>
    </w:p>
    <w:p>
      <w:pPr>
        <w:jc w:val="both"/>
        <w:rPr>
          <w:rStyle w:val="7"/>
          <w:sz w:val="52"/>
          <w:szCs w:val="52"/>
        </w:rPr>
      </w:pPr>
    </w:p>
    <w:p>
      <w:pPr>
        <w:jc w:val="center"/>
        <w:rPr>
          <w:rStyle w:val="7"/>
          <w:sz w:val="52"/>
          <w:szCs w:val="52"/>
        </w:rPr>
      </w:pPr>
      <w:r>
        <w:rPr>
          <w:rStyle w:val="7"/>
          <w:sz w:val="52"/>
          <w:szCs w:val="52"/>
        </w:rPr>
        <w:t>Internet of Things Technology (Summer 202</w:t>
      </w:r>
      <w:r>
        <w:rPr>
          <w:rStyle w:val="7"/>
          <w:rFonts w:hint="eastAsia"/>
          <w:sz w:val="52"/>
          <w:szCs w:val="52"/>
          <w:lang w:val="en-US" w:eastAsia="zh-CN"/>
        </w:rPr>
        <w:t>2</w:t>
      </w:r>
      <w:r>
        <w:rPr>
          <w:rStyle w:val="7"/>
          <w:sz w:val="52"/>
          <w:szCs w:val="52"/>
        </w:rPr>
        <w:t>)</w:t>
      </w:r>
    </w:p>
    <w:p>
      <w:pPr>
        <w:jc w:val="center"/>
        <w:rPr>
          <w:rStyle w:val="7"/>
          <w:sz w:val="52"/>
          <w:szCs w:val="52"/>
        </w:rPr>
      </w:pPr>
    </w:p>
    <w:p>
      <w:pPr>
        <w:jc w:val="center"/>
        <w:rPr>
          <w:rStyle w:val="7"/>
          <w:sz w:val="52"/>
          <w:szCs w:val="52"/>
        </w:rPr>
      </w:pPr>
      <w:r>
        <w:rPr>
          <w:rStyle w:val="7"/>
          <w:rFonts w:hint="eastAsia"/>
          <w:sz w:val="52"/>
          <w:szCs w:val="52"/>
          <w:lang w:val="en-US" w:eastAsia="zh-CN"/>
        </w:rPr>
        <w:t xml:space="preserve"> Report on </w:t>
      </w:r>
      <w:r>
        <w:rPr>
          <w:rStyle w:val="7"/>
          <w:rFonts w:hint="eastAsia"/>
          <w:sz w:val="52"/>
          <w:szCs w:val="52"/>
        </w:rPr>
        <w:t>LAB</w:t>
      </w:r>
      <w:r>
        <w:rPr>
          <w:rStyle w:val="7"/>
          <w:sz w:val="52"/>
          <w:szCs w:val="52"/>
        </w:rPr>
        <w:t xml:space="preserve"> 2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tudent: </w:t>
      </w:r>
      <w:r>
        <w:rPr>
          <w:rFonts w:hint="eastAsia"/>
          <w:sz w:val="32"/>
          <w:szCs w:val="32"/>
          <w:lang w:val="en-US" w:eastAsia="zh-CN"/>
        </w:rPr>
        <w:t>JUNYAN, YANG（杨钧彦）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Student Number: 212320028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rFonts w:hint="eastAsia"/>
          <w:sz w:val="32"/>
          <w:szCs w:val="32"/>
          <w:lang w:val="en-US" w:eastAsia="zh-CN"/>
        </w:rPr>
        <w:t>20/07/2022</w: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8"/>
        <w:numPr>
          <w:ilvl w:val="0"/>
          <w:numId w:val="2"/>
        </w:numPr>
        <w:ind w:firstLineChars="0"/>
        <w:rPr>
          <w:rStyle w:val="7"/>
          <w:rFonts w:hint="eastAsia"/>
          <w:sz w:val="44"/>
          <w:szCs w:val="44"/>
        </w:rPr>
      </w:pPr>
      <w:r>
        <w:rPr>
          <w:rStyle w:val="7"/>
          <w:rFonts w:hint="eastAsia"/>
          <w:sz w:val="44"/>
          <w:szCs w:val="44"/>
        </w:rPr>
        <w:t>Task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Statement</w:t>
      </w:r>
    </w:p>
    <w:p>
      <w:pPr>
        <w:widowControl/>
        <w:numPr>
          <w:ilvl w:val="0"/>
          <w:numId w:val="3"/>
        </w:num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Draw a room providing the space for customers and the kitchen.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2. Place guests tables. At least, 4.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3. Arrange guests' service area. At least 16 seats and the waiting area outdoors.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4. Arrange input customers flows by groups of 2,3 or 4 persons.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 xml:space="preserve">5. Create a robotic waiters. At least 2. 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6. Simulate 2 delays of customers: reading the menu and then eating. This is a patch. Later, you will model the cooking process.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7. Arrange the activation of waiters after the customer have made the choice.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8. Arrange the transport of orders from the customer's table to the kitchen.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9. Run the model to be convinced the costomers' flow simulates correctly.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10. Write the report describing your project.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11. Send me only .PDF not .ZIP not .DOC not .ALP files.</w:t>
      </w:r>
    </w:p>
    <w:p>
      <w:pPr>
        <w:widowControl/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8"/>
        <w:numPr>
          <w:ilvl w:val="0"/>
          <w:numId w:val="2"/>
        </w:numPr>
        <w:ind w:firstLineChars="0"/>
        <w:rPr>
          <w:rStyle w:val="7"/>
          <w:rFonts w:hint="eastAsia"/>
          <w:sz w:val="44"/>
          <w:szCs w:val="44"/>
        </w:rPr>
      </w:pPr>
      <w:r>
        <w:rPr>
          <w:rStyle w:val="7"/>
          <w:rFonts w:hint="eastAsia"/>
          <w:sz w:val="44"/>
          <w:szCs w:val="44"/>
          <w:lang w:val="en-US" w:eastAsia="zh-CN"/>
        </w:rPr>
        <w:t>Environment</w:t>
      </w:r>
      <w:r>
        <w:rPr>
          <w:rStyle w:val="7"/>
          <w:rFonts w:hint="eastAsia"/>
          <w:sz w:val="44"/>
          <w:szCs w:val="44"/>
        </w:rPr>
        <w:t>：</w:t>
      </w:r>
    </w:p>
    <w:p>
      <w:pPr>
        <w:pStyle w:val="8"/>
        <w:ind w:left="0" w:leftChars="0" w:firstLine="0" w:firstLineChars="0"/>
        <w:rPr>
          <w:rStyle w:val="7"/>
          <w:rFonts w:hint="default" w:eastAsiaTheme="minorEastAsia"/>
          <w:b w:val="0"/>
          <w:sz w:val="32"/>
          <w:szCs w:val="32"/>
          <w:lang w:val="en-US" w:eastAsia="zh-CN"/>
        </w:rPr>
      </w:pPr>
      <w:r>
        <w:rPr>
          <w:rStyle w:val="7"/>
          <w:rFonts w:hint="eastAsia"/>
          <w:b w:val="0"/>
          <w:sz w:val="32"/>
          <w:szCs w:val="32"/>
          <w:lang w:val="en-US" w:eastAsia="zh-CN"/>
        </w:rPr>
        <w:t>Win10, AnyLogic</w:t>
      </w: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</w:rPr>
        <w:t>Screenshot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for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lab</w:t>
      </w:r>
      <w:r>
        <w:rPr>
          <w:rStyle w:val="7"/>
          <w:sz w:val="44"/>
          <w:szCs w:val="44"/>
        </w:rPr>
        <w:t>1</w:t>
      </w:r>
      <w:r>
        <w:rPr>
          <w:rStyle w:val="7"/>
          <w:rFonts w:hint="eastAsia"/>
          <w:sz w:val="44"/>
          <w:szCs w:val="44"/>
        </w:rPr>
        <w:t>：</w:t>
      </w:r>
    </w:p>
    <w:p>
      <w:pPr>
        <w:pStyle w:val="8"/>
        <w:ind w:left="210" w:leftChars="100" w:firstLine="0" w:firstLineChars="0"/>
        <w:rPr>
          <w:rStyle w:val="9"/>
          <w:sz w:val="32"/>
          <w:szCs w:val="32"/>
        </w:rPr>
      </w:pPr>
      <w:r>
        <w:drawing>
          <wp:inline distT="0" distB="0" distL="114300" distR="114300">
            <wp:extent cx="5269230" cy="7562850"/>
            <wp:effectExtent l="0" t="0" r="127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</w:rPr>
        <w:t>Screenshot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for</w:t>
      </w:r>
      <w:r>
        <w:rPr>
          <w:rStyle w:val="7"/>
          <w:sz w:val="44"/>
          <w:szCs w:val="44"/>
        </w:rPr>
        <w:t xml:space="preserve"> </w:t>
      </w:r>
      <w:r>
        <w:rPr>
          <w:rStyle w:val="7"/>
          <w:rFonts w:hint="eastAsia"/>
          <w:sz w:val="44"/>
          <w:szCs w:val="44"/>
        </w:rPr>
        <w:t>lab</w:t>
      </w:r>
      <w:r>
        <w:rPr>
          <w:rStyle w:val="7"/>
          <w:sz w:val="44"/>
          <w:szCs w:val="44"/>
        </w:rPr>
        <w:t>2</w:t>
      </w:r>
      <w:r>
        <w:rPr>
          <w:rStyle w:val="7"/>
          <w:rFonts w:hint="eastAsia"/>
          <w:sz w:val="44"/>
          <w:szCs w:val="44"/>
        </w:rPr>
        <w:t>：</w:t>
      </w:r>
    </w:p>
    <w:p>
      <w:pPr>
        <w:pStyle w:val="8"/>
        <w:numPr>
          <w:numId w:val="0"/>
        </w:numPr>
        <w:ind w:leftChars="0"/>
        <w:rPr>
          <w:rStyle w:val="7"/>
          <w:sz w:val="44"/>
          <w:szCs w:val="44"/>
        </w:rPr>
      </w:pPr>
      <w:r>
        <w:drawing>
          <wp:inline distT="0" distB="0" distL="114300" distR="114300">
            <wp:extent cx="5271135" cy="3585210"/>
            <wp:effectExtent l="0" t="0" r="1206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210" w:leftChars="100" w:firstLine="0" w:firstLineChars="0"/>
        <w:rPr>
          <w:rStyle w:val="9"/>
          <w:sz w:val="32"/>
          <w:szCs w:val="32"/>
        </w:rPr>
      </w:pPr>
      <w:r>
        <w:drawing>
          <wp:inline distT="0" distB="0" distL="114300" distR="114300">
            <wp:extent cx="5431155" cy="3689350"/>
            <wp:effectExtent l="0" t="0" r="444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210" w:leftChars="100" w:firstLine="0" w:firstLineChars="0"/>
        <w:rPr>
          <w:rStyle w:val="9"/>
          <w:sz w:val="32"/>
          <w:szCs w:val="32"/>
        </w:rPr>
      </w:pP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  <w:lang w:val="en-US" w:eastAsia="zh-CN"/>
        </w:rPr>
        <w:t>Detail of Configures</w:t>
      </w:r>
      <w:r>
        <w:rPr>
          <w:rStyle w:val="7"/>
          <w:rFonts w:hint="eastAsia"/>
          <w:sz w:val="44"/>
          <w:szCs w:val="44"/>
        </w:rPr>
        <w:t>：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5266690" cy="3694430"/>
            <wp:effectExtent l="0" t="0" r="381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5266690" cy="3681095"/>
            <wp:effectExtent l="0" t="0" r="3810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</w:pPr>
    </w:p>
    <w:p>
      <w:pPr>
        <w:pStyle w:val="8"/>
        <w:numPr>
          <w:numId w:val="0"/>
        </w:numPr>
        <w:ind w:leftChars="0"/>
      </w:pPr>
    </w:p>
    <w:p>
      <w:pPr>
        <w:pStyle w:val="8"/>
        <w:numPr>
          <w:numId w:val="0"/>
        </w:numPr>
        <w:ind w:leftChars="0"/>
      </w:pPr>
    </w:p>
    <w:p>
      <w:pPr>
        <w:pStyle w:val="8"/>
        <w:numPr>
          <w:numId w:val="0"/>
        </w:numPr>
        <w:ind w:leftChars="0"/>
      </w:pPr>
    </w:p>
    <w:p>
      <w:pPr>
        <w:pStyle w:val="8"/>
        <w:numPr>
          <w:numId w:val="0"/>
        </w:numPr>
        <w:ind w:leftChars="0"/>
      </w:pPr>
    </w:p>
    <w:p>
      <w:pPr>
        <w:pStyle w:val="8"/>
        <w:numPr>
          <w:ilvl w:val="0"/>
          <w:numId w:val="2"/>
        </w:numPr>
        <w:ind w:firstLineChars="0"/>
        <w:rPr>
          <w:rStyle w:val="7"/>
          <w:sz w:val="44"/>
          <w:szCs w:val="44"/>
        </w:rPr>
      </w:pPr>
      <w:r>
        <w:rPr>
          <w:rStyle w:val="7"/>
          <w:rFonts w:hint="eastAsia"/>
          <w:sz w:val="44"/>
          <w:szCs w:val="44"/>
          <w:lang w:val="en-US" w:eastAsia="zh-CN"/>
        </w:rPr>
        <w:t>Summary</w:t>
      </w:r>
    </w:p>
    <w:p>
      <w:pPr>
        <w:pStyle w:val="8"/>
        <w:ind w:left="0" w:leftChars="0" w:firstLine="0" w:firstLineChars="0"/>
        <w:rPr>
          <w:rStyle w:val="9"/>
          <w:rFonts w:hint="default"/>
          <w:sz w:val="32"/>
          <w:szCs w:val="32"/>
          <w:lang w:val="en-US" w:eastAsia="zh-CN"/>
        </w:rPr>
      </w:pPr>
      <w:r>
        <w:rPr>
          <w:rStyle w:val="9"/>
          <w:rFonts w:hint="eastAsia"/>
          <w:sz w:val="32"/>
          <w:szCs w:val="32"/>
          <w:lang w:val="en-US" w:eastAsia="zh-CN"/>
        </w:rPr>
        <w:t xml:space="preserve">I arranged 4 tables for customers and for each table I arrange an array of robotic waiters, and initially the difficulty which confused me was how to arrange the activation of waiters after the customer have made the choice. Then I used </w:t>
      </w:r>
      <w:r>
        <w:rPr>
          <w:rStyle w:val="9"/>
          <w:rFonts w:hint="default"/>
          <w:sz w:val="32"/>
          <w:szCs w:val="32"/>
          <w:lang w:val="en-US" w:eastAsia="zh-CN"/>
        </w:rPr>
        <w:t>“</w:t>
      </w:r>
      <w:r>
        <w:rPr>
          <w:rStyle w:val="9"/>
          <w:rFonts w:hint="eastAsia"/>
          <w:sz w:val="32"/>
          <w:szCs w:val="32"/>
          <w:lang w:val="en-US" w:eastAsia="zh-CN"/>
        </w:rPr>
        <w:t>order.inject()</w:t>
      </w:r>
      <w:r>
        <w:rPr>
          <w:rStyle w:val="9"/>
          <w:rFonts w:hint="default"/>
          <w:sz w:val="32"/>
          <w:szCs w:val="32"/>
          <w:lang w:val="en-US" w:eastAsia="zh-CN"/>
        </w:rPr>
        <w:t>”</w:t>
      </w:r>
      <w:r>
        <w:rPr>
          <w:rStyle w:val="9"/>
          <w:rFonts w:hint="eastAsia"/>
          <w:sz w:val="32"/>
          <w:szCs w:val="32"/>
          <w:lang w:val="en-US" w:eastAsia="zh-CN"/>
        </w:rPr>
        <w:t xml:space="preserve"> to solve it. Also I used two </w:t>
      </w:r>
      <w:r>
        <w:rPr>
          <w:rStyle w:val="9"/>
          <w:rFonts w:hint="default"/>
          <w:sz w:val="32"/>
          <w:szCs w:val="32"/>
          <w:lang w:val="en-US" w:eastAsia="zh-CN"/>
        </w:rPr>
        <w:t>“</w:t>
      </w:r>
      <w:r>
        <w:rPr>
          <w:rStyle w:val="9"/>
          <w:rFonts w:hint="eastAsia"/>
          <w:sz w:val="32"/>
          <w:szCs w:val="32"/>
          <w:lang w:val="en-US" w:eastAsia="zh-CN"/>
        </w:rPr>
        <w:t>Ped Service</w:t>
      </w:r>
      <w:r>
        <w:rPr>
          <w:rStyle w:val="9"/>
          <w:rFonts w:hint="default"/>
          <w:sz w:val="32"/>
          <w:szCs w:val="32"/>
          <w:lang w:val="en-US" w:eastAsia="zh-CN"/>
        </w:rPr>
        <w:t>”</w:t>
      </w:r>
      <w:r>
        <w:rPr>
          <w:rStyle w:val="9"/>
          <w:rFonts w:hint="eastAsia"/>
          <w:sz w:val="32"/>
          <w:szCs w:val="32"/>
          <w:lang w:val="en-US" w:eastAsia="zh-CN"/>
        </w:rPr>
        <w:t xml:space="preserve"> to simulate 2 delays of customers: reading the menu and the eating.</w:t>
      </w:r>
    </w:p>
    <w:p>
      <w:pPr>
        <w:pStyle w:val="8"/>
        <w:ind w:left="0" w:leftChars="0" w:firstLine="0" w:firstLineChars="0"/>
        <w:rPr>
          <w:rStyle w:val="9"/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8"/>
        <w:ind w:left="0" w:leftChars="0" w:firstLine="0" w:firstLineChars="0"/>
        <w:rPr>
          <w:rStyle w:val="9"/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Style w:val="9"/>
          <w:rFonts w:hint="eastAsia"/>
          <w:b/>
          <w:bCs/>
          <w:sz w:val="32"/>
          <w:szCs w:val="32"/>
          <w:lang w:val="en-US" w:eastAsia="zh-CN"/>
        </w:rPr>
        <w:t>The most important of All !!!</w:t>
      </w:r>
      <w:r>
        <w:rPr>
          <w:rStyle w:val="9"/>
          <w:rFonts w:hint="eastAsia"/>
          <w:b w:val="0"/>
          <w:bCs w:val="0"/>
          <w:sz w:val="32"/>
          <w:szCs w:val="32"/>
          <w:lang w:val="en-US" w:eastAsia="zh-CN"/>
        </w:rPr>
        <w:t xml:space="preserve"> This LAB reminds me that AnyLogic can be used to simulate the process of covid-19 infection and analyze the transmission speed and its possible impact. This modeling software is very practical in solving some problems in life.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E8C76"/>
    <w:multiLevelType w:val="singleLevel"/>
    <w:tmpl w:val="C28E8C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E4363DF"/>
    <w:multiLevelType w:val="multilevel"/>
    <w:tmpl w:val="0E4363D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77607C"/>
    <w:multiLevelType w:val="multilevel"/>
    <w:tmpl w:val="3C7760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mYzRiNmNlZTFhNTkxNmRjNDFmMjEyYTU5OTJjYmUifQ=="/>
  </w:docVars>
  <w:rsids>
    <w:rsidRoot w:val="00823568"/>
    <w:rsid w:val="00053360"/>
    <w:rsid w:val="00084544"/>
    <w:rsid w:val="000B34BD"/>
    <w:rsid w:val="000D1E4F"/>
    <w:rsid w:val="00173E98"/>
    <w:rsid w:val="00286C7E"/>
    <w:rsid w:val="00286E88"/>
    <w:rsid w:val="002E7AAD"/>
    <w:rsid w:val="003652D6"/>
    <w:rsid w:val="004B3463"/>
    <w:rsid w:val="004D00ED"/>
    <w:rsid w:val="004F5641"/>
    <w:rsid w:val="006E7043"/>
    <w:rsid w:val="00724941"/>
    <w:rsid w:val="00731AAB"/>
    <w:rsid w:val="00733AC4"/>
    <w:rsid w:val="007F7E78"/>
    <w:rsid w:val="00823568"/>
    <w:rsid w:val="00974D13"/>
    <w:rsid w:val="00D12E56"/>
    <w:rsid w:val="00D25544"/>
    <w:rsid w:val="00D8227A"/>
    <w:rsid w:val="00E01B74"/>
    <w:rsid w:val="219E5CF6"/>
    <w:rsid w:val="24B0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fontstyle01"/>
    <w:basedOn w:val="5"/>
    <w:uiPriority w:val="0"/>
    <w:rPr>
      <w:rFonts w:hint="default" w:ascii="Times New Roman" w:hAnsi="Times New Roman" w:cs="Times New Roman"/>
      <w:b/>
      <w:bCs/>
      <w:color w:val="000000"/>
      <w:sz w:val="28"/>
      <w:szCs w:val="2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fontstyle21"/>
    <w:basedOn w:val="5"/>
    <w:uiPriority w:val="0"/>
    <w:rPr>
      <w:rFonts w:hint="default" w:ascii="TimesNewRomanPSMT" w:hAnsi="TimesNewRomanPSMT"/>
      <w:color w:val="000000"/>
      <w:sz w:val="20"/>
      <w:szCs w:val="20"/>
    </w:rPr>
  </w:style>
  <w:style w:type="character" w:customStyle="1" w:styleId="10">
    <w:name w:val="页眉 字符"/>
    <w:basedOn w:val="5"/>
    <w:link w:val="3"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292</Words>
  <Characters>1432</Characters>
  <Lines>5</Lines>
  <Paragraphs>1</Paragraphs>
  <TotalTime>37</TotalTime>
  <ScaleCrop>false</ScaleCrop>
  <LinksUpToDate>false</LinksUpToDate>
  <CharactersWithSpaces>1691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2021-07-12T05:41:00Z</dcterms:created>
  <dc:creator>卓琳</dc:creator>
  <cp:lastModifiedBy>圣瞹</cp:lastModifiedBy>
  <dcterms:modified xsi:type="dcterms:W3CDTF">2022-07-20T12:41:30Z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658AD7F2876D4D1FA392648B16BBA1BA</vt:lpwstr>
  </property>
</Properties>
</file>