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DOCUMENT CONTRACTUEL AGENT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NECS-RH-CTR-2026-019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RH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Document contractuel agent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Informations collaborateur, poste, affectation, conditions, obligations, confidentialité et signatures.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Nom &amp; prénoms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Matricule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Poste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Type de contrat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d’embauche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 d’affectation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Horaires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Conditions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Obligations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NECS-RH-CTR-2026-019 — Template métier pour validation client — Module RH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