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Yao Yijiang</w:t>
      </w:r>
    </w:p>
    <w:p>
      <w:pPr>
        <w:spacing w:line="48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Li Si </w:t>
      </w:r>
    </w:p>
    <w:p>
      <w:pPr>
        <w:spacing w:line="48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ECE110</w:t>
      </w:r>
    </w:p>
    <w:p>
      <w:pPr>
        <w:spacing w:line="48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April 4, 2023</w:t>
      </w:r>
    </w:p>
    <w:p>
      <w:pPr>
        <w:spacing w:line="360" w:lineRule="auto"/>
        <w:jc w:val="cente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Unit report 2</w:t>
      </w:r>
    </w:p>
    <w:p>
      <w:pPr>
        <w:keepNext w:val="0"/>
        <w:keepLines w:val="0"/>
        <w:widowControl/>
        <w:suppressLineNumbers w:val="0"/>
        <w:jc w:val="left"/>
        <w:rPr>
          <w:rFonts w:ascii="Times" w:hAnsi="Times" w:eastAsia="Times" w:cs="Times"/>
          <w:color w:val="000000"/>
          <w:kern w:val="0"/>
          <w:sz w:val="24"/>
          <w:szCs w:val="24"/>
          <w:lang w:val="en-US" w:eastAsia="zh-CN" w:bidi="ar"/>
        </w:rPr>
      </w:pPr>
      <w:r>
        <w:rPr>
          <w:rFonts w:hint="eastAsia" w:ascii="Times" w:hAnsi="Times" w:eastAsia="Times" w:cs="Times"/>
          <w:color w:val="000000"/>
          <w:kern w:val="0"/>
          <w:sz w:val="24"/>
          <w:szCs w:val="24"/>
          <w:lang w:val="en-US" w:eastAsia="zh-CN" w:bidi="ar"/>
        </w:rPr>
        <w:t xml:space="preserve">1 </w:t>
      </w:r>
      <w:r>
        <w:rPr>
          <w:rFonts w:ascii="Times" w:hAnsi="Times" w:eastAsia="Times" w:cs="Times"/>
          <w:color w:val="000000"/>
          <w:kern w:val="0"/>
          <w:sz w:val="24"/>
          <w:szCs w:val="24"/>
          <w:lang w:val="en-US" w:eastAsia="zh-CN" w:bidi="ar"/>
        </w:rPr>
        <w:t>Back-EMF suppression of the motor by using a diode</w:t>
      </w:r>
    </w:p>
    <w:p>
      <w:pPr>
        <w:keepNext w:val="0"/>
        <w:keepLines w:val="0"/>
        <w:widowControl/>
        <w:suppressLineNumbers w:val="0"/>
        <w:ind w:firstLine="420" w:firstLineChars="0"/>
        <w:jc w:val="left"/>
        <w:rPr>
          <w:rFonts w:hint="eastAsia" w:ascii="Times" w:hAnsi="Times" w:eastAsia="Times" w:cs="Times"/>
          <w:color w:val="000000"/>
          <w:kern w:val="0"/>
          <w:sz w:val="24"/>
          <w:szCs w:val="24"/>
          <w:lang w:val="en-US" w:eastAsia="zh-CN" w:bidi="ar"/>
        </w:rPr>
      </w:pPr>
      <w:r>
        <w:rPr>
          <w:rFonts w:hint="eastAsia" w:ascii="Times" w:hAnsi="Times" w:eastAsia="Times" w:cs="Times"/>
          <w:color w:val="000000"/>
          <w:kern w:val="0"/>
          <w:sz w:val="24"/>
          <w:szCs w:val="24"/>
          <w:lang w:val="en-US" w:eastAsia="zh-CN" w:bidi="ar"/>
        </w:rPr>
        <w:t>There is a significant voltage spike when the MOSFET is rapidly turned off, the sudden suppression of current flow through the inductive load induces a voltage spike due to the inductor’s property of resisting changes in current.</w:t>
      </w:r>
    </w:p>
    <w:p>
      <w:pPr>
        <w:keepNext w:val="0"/>
        <w:keepLines w:val="0"/>
        <w:widowControl/>
        <w:suppressLineNumbers w:val="0"/>
        <w:ind w:firstLine="420" w:firstLineChars="0"/>
        <w:jc w:val="left"/>
        <w:rPr>
          <w:rFonts w:hint="eastAsia" w:ascii="Times" w:hAnsi="Times" w:eastAsia="Times" w:cs="Times"/>
          <w:color w:val="000000"/>
          <w:kern w:val="0"/>
          <w:sz w:val="24"/>
          <w:szCs w:val="24"/>
          <w:lang w:val="en-US" w:eastAsia="zh-CN" w:bidi="ar"/>
        </w:rPr>
      </w:pPr>
      <w:r>
        <w:rPr>
          <w:rFonts w:hint="eastAsia" w:ascii="Times" w:hAnsi="Times" w:eastAsia="Times" w:cs="Times"/>
          <w:color w:val="000000"/>
          <w:kern w:val="0"/>
          <w:sz w:val="24"/>
          <w:szCs w:val="24"/>
          <w:lang w:val="en-US" w:eastAsia="zh-CN" w:bidi="ar"/>
        </w:rPr>
        <w:t>The windings of the motor act as an inductor, storing energy in a magnetic field as current flows through it. When the current drive is suddenly suppressed, the stored field energy resists the sudden change, resulting in a high spike in voltage.</w:t>
      </w:r>
    </w:p>
    <w:p>
      <w:pPr>
        <w:keepNext w:val="0"/>
        <w:keepLines w:val="0"/>
        <w:widowControl/>
        <w:suppressLineNumbers w:val="0"/>
        <w:ind w:firstLine="420" w:firstLineChars="0"/>
        <w:jc w:val="left"/>
        <w:rPr>
          <w:rFonts w:hint="default" w:ascii="Times" w:hAnsi="Times" w:eastAsia="Times" w:cs="Times"/>
          <w:color w:val="000000"/>
          <w:kern w:val="0"/>
          <w:sz w:val="24"/>
          <w:szCs w:val="24"/>
          <w:lang w:val="en-US" w:eastAsia="zh-CN" w:bidi="ar"/>
        </w:rPr>
      </w:pPr>
      <w:r>
        <w:rPr>
          <w:rFonts w:hint="eastAsia" w:ascii="Times" w:hAnsi="Times" w:eastAsia="Times" w:cs="Times"/>
          <w:color w:val="000000"/>
          <w:kern w:val="0"/>
          <w:sz w:val="24"/>
          <w:szCs w:val="24"/>
          <w:lang w:val="en-US" w:eastAsia="zh-CN" w:bidi="ar"/>
        </w:rPr>
        <w:t>The result is like this:</w:t>
      </w:r>
    </w:p>
    <w:p>
      <w:pPr>
        <w:keepNext w:val="0"/>
        <w:keepLines w:val="0"/>
        <w:widowControl/>
        <w:suppressLineNumbers w:val="0"/>
        <w:ind w:firstLine="420" w:firstLineChars="0"/>
        <w:jc w:val="left"/>
      </w:pPr>
      <w:r>
        <w:drawing>
          <wp:inline distT="0" distB="0" distL="114300" distR="114300">
            <wp:extent cx="3680460" cy="2759710"/>
            <wp:effectExtent l="0" t="0" r="571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3680460" cy="2759710"/>
                    </a:xfrm>
                    <a:prstGeom prst="rect">
                      <a:avLst/>
                    </a:prstGeom>
                    <a:noFill/>
                    <a:ln>
                      <a:noFill/>
                    </a:ln>
                  </pic:spPr>
                </pic:pic>
              </a:graphicData>
            </a:graphic>
          </wp:inline>
        </w:drawing>
      </w:r>
    </w:p>
    <w:p>
      <w:pPr>
        <w:keepNext w:val="0"/>
        <w:keepLines w:val="0"/>
        <w:widowControl/>
        <w:suppressLineNumbers w:val="0"/>
        <w:ind w:firstLine="420" w:firstLineChars="0"/>
        <w:jc w:val="left"/>
        <w:rPr>
          <w:rFonts w:hint="eastAsia" w:ascii="Times" w:hAnsi="Times" w:eastAsia="Times" w:cs="Times"/>
          <w:color w:val="000000"/>
          <w:kern w:val="0"/>
          <w:sz w:val="24"/>
          <w:szCs w:val="24"/>
          <w:lang w:val="en-US" w:eastAsia="zh-CN" w:bidi="ar"/>
        </w:rPr>
      </w:pPr>
      <w:r>
        <w:rPr>
          <w:rFonts w:hint="eastAsia" w:ascii="Times" w:hAnsi="Times" w:eastAsia="Times" w:cs="Times"/>
          <w:color w:val="000000"/>
          <w:kern w:val="0"/>
          <w:sz w:val="24"/>
          <w:szCs w:val="24"/>
          <w:lang w:val="en-US" w:eastAsia="zh-CN" w:bidi="ar"/>
        </w:rPr>
        <w:t xml:space="preserve">This large spike in vlotage can lead to motor damage. We can protect each motor by </w:t>
      </w:r>
    </w:p>
    <w:p>
      <w:pPr>
        <w:keepNext w:val="0"/>
        <w:keepLines w:val="0"/>
        <w:widowControl/>
        <w:suppressLineNumbers w:val="0"/>
        <w:jc w:val="left"/>
        <w:rPr>
          <w:rFonts w:hint="default" w:ascii="Times" w:hAnsi="Times" w:eastAsia="Times" w:cs="Times"/>
          <w:color w:val="000000"/>
          <w:kern w:val="0"/>
          <w:sz w:val="24"/>
          <w:szCs w:val="24"/>
          <w:lang w:val="en-US" w:eastAsia="zh-CN" w:bidi="ar"/>
        </w:rPr>
      </w:pPr>
      <w:r>
        <w:rPr>
          <w:rFonts w:hint="eastAsia" w:ascii="Times" w:hAnsi="Times" w:eastAsia="Times" w:cs="Times"/>
          <w:color w:val="000000"/>
          <w:kern w:val="0"/>
          <w:sz w:val="24"/>
          <w:szCs w:val="24"/>
          <w:lang w:val="en-US" w:eastAsia="zh-CN" w:bidi="ar"/>
        </w:rPr>
        <w:t>placing a signal diode across each motor, like this:</w:t>
      </w:r>
    </w:p>
    <w:p>
      <w:pPr>
        <w:keepNext w:val="0"/>
        <w:keepLines w:val="0"/>
        <w:widowControl/>
        <w:suppressLineNumbers w:val="0"/>
        <w:ind w:firstLine="420" w:firstLineChars="0"/>
        <w:jc w:val="left"/>
        <w:rPr>
          <w:rFonts w:hint="eastAsia" w:ascii="Times" w:hAnsi="Times" w:eastAsia="Times" w:cs="Times"/>
          <w:color w:val="000000"/>
          <w:kern w:val="0"/>
          <w:sz w:val="24"/>
          <w:szCs w:val="24"/>
          <w:lang w:val="en-US" w:eastAsia="zh-CN" w:bidi="ar"/>
        </w:rPr>
      </w:pPr>
      <w:r>
        <w:rPr>
          <w:rFonts w:hint="eastAsia" w:ascii="Times" w:hAnsi="Times" w:eastAsia="Times" w:cs="Times"/>
          <w:color w:val="000000"/>
          <w:kern w:val="0"/>
          <w:sz w:val="24"/>
          <w:szCs w:val="24"/>
          <w:lang w:val="en-US" w:eastAsia="zh-CN" w:bidi="ar"/>
        </w:rPr>
        <w:drawing>
          <wp:inline distT="0" distB="0" distL="114300" distR="114300">
            <wp:extent cx="1289050" cy="1822450"/>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1289050" cy="1822450"/>
                    </a:xfrm>
                    <a:prstGeom prst="rect">
                      <a:avLst/>
                    </a:prstGeom>
                    <a:noFill/>
                    <a:ln>
                      <a:noFill/>
                    </a:ln>
                  </pic:spPr>
                </pic:pic>
              </a:graphicData>
            </a:graphic>
          </wp:inline>
        </w:drawing>
      </w:r>
    </w:p>
    <w:p>
      <w:pPr>
        <w:keepNext w:val="0"/>
        <w:keepLines w:val="0"/>
        <w:widowControl/>
        <w:suppressLineNumbers w:val="0"/>
        <w:ind w:firstLine="420" w:firstLineChars="0"/>
        <w:jc w:val="left"/>
        <w:rPr>
          <w:rFonts w:hint="default" w:ascii="Times" w:hAnsi="Times" w:eastAsia="Times" w:cs="Times"/>
          <w:color w:val="000000"/>
          <w:kern w:val="0"/>
          <w:sz w:val="24"/>
          <w:szCs w:val="24"/>
          <w:lang w:val="en-US" w:eastAsia="zh-CN" w:bidi="ar"/>
        </w:rPr>
      </w:pPr>
      <w:r>
        <w:rPr>
          <w:rFonts w:hint="eastAsia" w:ascii="Times" w:hAnsi="Times" w:eastAsia="Times" w:cs="Times"/>
          <w:color w:val="000000"/>
          <w:kern w:val="0"/>
          <w:sz w:val="24"/>
          <w:szCs w:val="24"/>
          <w:lang w:val="en-US" w:eastAsia="zh-CN" w:bidi="ar"/>
        </w:rPr>
        <w:t xml:space="preserve">The diode connected in reverse parallel to the motor serves as a crucial component for mitigating the effects of back electromotive force or voltage spikes in the circuit. The diode provides a path for the current to circulate when the MOSFET is turned off, effectively creating a closed loop for the inductive current to flow. </w:t>
      </w:r>
    </w:p>
    <w:p>
      <w:pPr>
        <w:keepNext w:val="0"/>
        <w:keepLines w:val="0"/>
        <w:widowControl/>
        <w:suppressLineNumbers w:val="0"/>
        <w:ind w:firstLine="420" w:firstLineChars="0"/>
        <w:jc w:val="left"/>
      </w:pPr>
      <w:r>
        <w:drawing>
          <wp:inline distT="0" distB="0" distL="114300" distR="114300">
            <wp:extent cx="3686175" cy="2765425"/>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686175" cy="2765425"/>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ascii="Times" w:hAnsi="Times" w:eastAsia="Times" w:cs="Times"/>
          <w:color w:val="000000"/>
          <w:kern w:val="0"/>
          <w:sz w:val="24"/>
          <w:szCs w:val="24"/>
          <w:lang w:val="en-US" w:eastAsia="zh-CN" w:bidi="ar"/>
        </w:rPr>
      </w:pPr>
      <w:r>
        <w:rPr>
          <w:rFonts w:hint="eastAsia"/>
          <w:lang w:val="en-US" w:eastAsia="zh-CN"/>
        </w:rPr>
        <w:t xml:space="preserve">2 </w:t>
      </w:r>
      <w:r>
        <w:rPr>
          <w:rFonts w:ascii="Times" w:hAnsi="Times" w:eastAsia="Times" w:cs="Times"/>
          <w:color w:val="000000"/>
          <w:kern w:val="0"/>
          <w:sz w:val="24"/>
          <w:szCs w:val="24"/>
          <w:lang w:val="en-US" w:eastAsia="zh-CN" w:bidi="ar"/>
        </w:rPr>
        <w:t>The issue of the earth ground connection of the oscilloscope</w:t>
      </w:r>
    </w:p>
    <w:p>
      <w:pPr>
        <w:keepNext w:val="0"/>
        <w:keepLines w:val="0"/>
        <w:widowControl/>
        <w:suppressLineNumbers w:val="0"/>
        <w:jc w:val="left"/>
        <w:rPr>
          <w:rFonts w:hint="default" w:eastAsiaTheme="minorEastAsia"/>
          <w:lang w:val="en-US" w:eastAsia="zh-CN"/>
        </w:rPr>
      </w:pPr>
    </w:p>
    <w:p>
      <w:pPr>
        <w:keepNext w:val="0"/>
        <w:keepLines w:val="0"/>
        <w:widowControl/>
        <w:suppressLineNumbers w:val="0"/>
        <w:ind w:firstLine="420" w:firstLineChars="0"/>
        <w:jc w:val="left"/>
        <w:rPr>
          <w:lang w:val="en-US" w:eastAsia="zh-CN"/>
        </w:rPr>
      </w:pPr>
      <w:r>
        <w:drawing>
          <wp:inline distT="0" distB="0" distL="114300" distR="114300">
            <wp:extent cx="2595880" cy="1205230"/>
            <wp:effectExtent l="0" t="0" r="444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2595880" cy="1205230"/>
                    </a:xfrm>
                    <a:prstGeom prst="rect">
                      <a:avLst/>
                    </a:prstGeom>
                    <a:noFill/>
                    <a:ln>
                      <a:noFill/>
                    </a:ln>
                  </pic:spPr>
                </pic:pic>
              </a:graphicData>
            </a:graphic>
          </wp:inline>
        </w:drawing>
      </w:r>
    </w:p>
    <w:p>
      <w:pPr>
        <w:spacing w:line="360" w:lineRule="auto"/>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negative electrodes of all measurement channels of the oscilloscope are internally connected to the ground.</w:t>
      </w:r>
    </w:p>
    <w:p>
      <w:pPr>
        <w:spacing w:line="360" w:lineRule="auto"/>
        <w:ind w:firstLine="420" w:firstLineChars="0"/>
        <w:rPr>
          <w:rFonts w:hint="default" w:ascii="Times New Roman" w:hAnsi="Times New Roman" w:cs="Times New Roman"/>
          <w:sz w:val="24"/>
          <w:szCs w:val="24"/>
          <w:lang w:val="en-US" w:eastAsia="zh-CN"/>
        </w:rPr>
      </w:pPr>
    </w:p>
    <w:p>
      <w:pPr>
        <w:numPr>
          <w:ilvl w:val="0"/>
          <w:numId w:val="1"/>
        </w:numPr>
        <w:spacing w:line="360" w:lineRule="auto"/>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Both ground leads connected to the positive battery terminal</w:t>
      </w:r>
    </w:p>
    <w:p>
      <w:pPr>
        <w:numPr>
          <w:numId w:val="0"/>
        </w:numPr>
        <w:spacing w:line="360" w:lineRule="auto"/>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Connecting both ground leads to the positive battery terminal effectively shifts the reference point of the oscilloscope to the positive battery potential.</w:t>
      </w:r>
      <w:r>
        <w:rPr>
          <w:rFonts w:hint="eastAsia" w:ascii="Times New Roman" w:hAnsi="Times New Roman" w:cs="Times New Roman"/>
          <w:sz w:val="24"/>
          <w:szCs w:val="24"/>
          <w:lang w:val="en-US" w:eastAsia="zh-CN"/>
        </w:rPr>
        <w:t xml:space="preserve"> T</w:t>
      </w:r>
      <w:r>
        <w:rPr>
          <w:rFonts w:hint="default" w:ascii="Times New Roman" w:hAnsi="Times New Roman" w:cs="Times New Roman"/>
          <w:sz w:val="24"/>
          <w:szCs w:val="24"/>
          <w:lang w:val="en-US" w:eastAsia="zh-CN"/>
        </w:rPr>
        <w:t>he oscilloscope will provide the reverse voltage wave of the motor</w:t>
      </w:r>
      <w:r>
        <w:rPr>
          <w:rFonts w:hint="eastAsia" w:ascii="Times New Roman" w:hAnsi="Times New Roman" w:cs="Times New Roman"/>
          <w:sz w:val="24"/>
          <w:szCs w:val="24"/>
          <w:lang w:val="en-US" w:eastAsia="zh-CN"/>
        </w:rPr>
        <w:t>.</w:t>
      </w:r>
    </w:p>
    <w:p>
      <w:pPr>
        <w:numPr>
          <w:numId w:val="0"/>
        </w:numPr>
        <w:spacing w:line="360" w:lineRule="auto"/>
        <w:ind w:firstLine="420" w:firstLineChars="0"/>
        <w:rPr>
          <w:rFonts w:hint="default" w:ascii="Times New Roman" w:hAnsi="Times New Roman" w:cs="Times New Roman"/>
          <w:sz w:val="24"/>
          <w:szCs w:val="24"/>
          <w:lang w:val="en-US" w:eastAsia="zh-CN"/>
        </w:rPr>
      </w:pPr>
    </w:p>
    <w:p>
      <w:pPr>
        <w:numPr>
          <w:ilvl w:val="0"/>
          <w:numId w:val="1"/>
        </w:numPr>
        <w:spacing w:line="360" w:lineRule="auto"/>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Both ground leads connected to the MOSFET drains</w:t>
      </w:r>
    </w:p>
    <w:p>
      <w:pPr>
        <w:numPr>
          <w:numId w:val="0"/>
        </w:numPr>
        <w:spacing w:line="360" w:lineRule="auto"/>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Connecting both ground leads to the MOSFET drains sets the reference point of the oscilloscope to the MOSFET drain potential.</w:t>
      </w:r>
      <w:r>
        <w:rPr>
          <w:rFonts w:hint="eastAsia" w:ascii="Times New Roman" w:hAnsi="Times New Roman" w:cs="Times New Roman"/>
          <w:sz w:val="24"/>
          <w:szCs w:val="24"/>
          <w:lang w:val="en-US" w:eastAsia="zh-CN"/>
        </w:rPr>
        <w:t xml:space="preserve"> the oscilloscope will provide the exact voltage wave of the motor</w:t>
      </w:r>
    </w:p>
    <w:p>
      <w:pPr>
        <w:numPr>
          <w:numId w:val="0"/>
        </w:numPr>
        <w:spacing w:line="360" w:lineRule="auto"/>
        <w:ind w:firstLine="420" w:firstLineChars="0"/>
        <w:rPr>
          <w:rFonts w:hint="default" w:ascii="Times New Roman" w:hAnsi="Times New Roman" w:cs="Times New Roman"/>
          <w:sz w:val="24"/>
          <w:szCs w:val="24"/>
          <w:lang w:val="en-US" w:eastAsia="zh-CN"/>
        </w:rPr>
      </w:pPr>
    </w:p>
    <w:p>
      <w:pPr>
        <w:numPr>
          <w:ilvl w:val="0"/>
          <w:numId w:val="1"/>
        </w:numPr>
        <w:spacing w:line="360" w:lineRule="auto"/>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One ground lead connected to the positive battery</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terminal, the other ground lead connected to a MOSFET drain</w:t>
      </w:r>
    </w:p>
    <w:p>
      <w:pPr>
        <w:numPr>
          <w:numId w:val="0"/>
        </w:numPr>
        <w:spacing w:line="360" w:lineRule="auto"/>
        <w:ind w:firstLine="420" w:firstLineChars="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This could create a short circuit between these two points, potentially damaging the circuit and the oscilloscope.</w:t>
      </w:r>
      <w:r>
        <w:rPr>
          <w:rFonts w:hint="eastAsia" w:ascii="Times New Roman" w:hAnsi="Times New Roman" w:cs="Times New Roman"/>
          <w:sz w:val="24"/>
          <w:szCs w:val="24"/>
          <w:lang w:val="en-US" w:eastAsia="zh-CN"/>
        </w:rPr>
        <w:t xml:space="preserve"> </w:t>
      </w:r>
    </w:p>
    <w:p>
      <w:pPr>
        <w:keepNext w:val="0"/>
        <w:keepLines w:val="0"/>
        <w:widowControl/>
        <w:suppressLineNumbers w:val="0"/>
        <w:jc w:val="left"/>
        <w:rPr>
          <w:rFonts w:ascii="Times" w:hAnsi="Times" w:eastAsia="Times" w:cs="Times"/>
          <w:color w:val="000000"/>
          <w:kern w:val="0"/>
          <w:sz w:val="24"/>
          <w:szCs w:val="24"/>
          <w:lang w:val="en-US" w:eastAsia="zh-CN" w:bidi="ar"/>
        </w:rPr>
      </w:pPr>
      <w:r>
        <w:rPr>
          <w:rFonts w:hint="eastAsia" w:ascii="Times New Roman" w:hAnsi="Times New Roman" w:cs="Times New Roman"/>
          <w:sz w:val="24"/>
          <w:szCs w:val="24"/>
          <w:lang w:val="en-US" w:eastAsia="zh-CN"/>
        </w:rPr>
        <w:t xml:space="preserve">3 </w:t>
      </w:r>
      <w:bookmarkStart w:id="0" w:name="OLE_LINK1"/>
      <w:r>
        <w:rPr>
          <w:rFonts w:ascii="Times" w:hAnsi="Times" w:eastAsia="Times" w:cs="Times"/>
          <w:color w:val="000000"/>
          <w:kern w:val="0"/>
          <w:sz w:val="24"/>
          <w:szCs w:val="24"/>
          <w:lang w:val="en-US" w:eastAsia="zh-CN" w:bidi="ar"/>
        </w:rPr>
        <w:t>Pulse width modulation control of our motors</w:t>
      </w:r>
      <w:bookmarkEnd w:id="0"/>
    </w:p>
    <w:p>
      <w:pPr>
        <w:keepNext w:val="0"/>
        <w:keepLines w:val="0"/>
        <w:widowControl/>
        <w:suppressLineNumbers w:val="0"/>
        <w:ind w:firstLine="420" w:firstLineChars="0"/>
        <w:jc w:val="left"/>
        <w:rPr>
          <w:rFonts w:hint="eastAsia" w:ascii="Times" w:hAnsi="Times" w:eastAsia="Times" w:cs="Times"/>
          <w:color w:val="000000"/>
          <w:kern w:val="0"/>
          <w:sz w:val="24"/>
          <w:szCs w:val="24"/>
          <w:lang w:val="en-US" w:eastAsia="zh-CN" w:bidi="ar"/>
        </w:rPr>
      </w:pPr>
      <w:r>
        <w:rPr>
          <w:rFonts w:hint="eastAsia" w:ascii="Times" w:hAnsi="Times" w:eastAsia="Times" w:cs="Times"/>
          <w:color w:val="000000"/>
          <w:kern w:val="0"/>
          <w:sz w:val="24"/>
          <w:szCs w:val="24"/>
          <w:lang w:val="en-US" w:eastAsia="zh-CN" w:bidi="ar"/>
        </w:rPr>
        <w:t xml:space="preserve">In PWM control of motors, the average voltage applied to motor is varied by rapidly switching the power on and off. This is achieved by controlling the width of the pulses in a square wave signal determines the average voltage seen by the motor. </w:t>
      </w:r>
    </w:p>
    <w:p>
      <w:pPr>
        <w:keepNext w:val="0"/>
        <w:keepLines w:val="0"/>
        <w:widowControl/>
        <w:suppressLineNumbers w:val="0"/>
        <w:ind w:firstLine="420" w:firstLineChars="0"/>
        <w:jc w:val="left"/>
        <w:rPr>
          <w:rFonts w:hint="eastAsia" w:ascii="Times" w:hAnsi="Times" w:eastAsia="Times" w:cs="Times"/>
          <w:color w:val="000000"/>
          <w:kern w:val="0"/>
          <w:sz w:val="24"/>
          <w:szCs w:val="24"/>
          <w:lang w:val="en-US" w:eastAsia="zh-CN" w:bidi="ar"/>
        </w:rPr>
      </w:pPr>
      <w:r>
        <w:rPr>
          <w:rFonts w:hint="eastAsia" w:ascii="Times" w:hAnsi="Times" w:eastAsia="Times" w:cs="Times"/>
          <w:color w:val="000000"/>
          <w:kern w:val="0"/>
          <w:sz w:val="24"/>
          <w:szCs w:val="24"/>
          <w:lang w:val="en-US" w:eastAsia="zh-CN" w:bidi="ar"/>
        </w:rPr>
        <w:t>A higher duty cycle results in a higher average voltage, which leads to a faster motor speed. A low duty cycle cycle results in a lower average voltage, reducing the motor speed.</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drawing>
          <wp:inline distT="0" distB="0" distL="114300" distR="114300">
            <wp:extent cx="3557905" cy="2306955"/>
            <wp:effectExtent l="0" t="0" r="4445" b="762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8"/>
                    <a:stretch>
                      <a:fillRect/>
                    </a:stretch>
                  </pic:blipFill>
                  <pic:spPr>
                    <a:xfrm>
                      <a:off x="0" y="0"/>
                      <a:ext cx="3557905" cy="2306955"/>
                    </a:xfrm>
                    <a:prstGeom prst="rect">
                      <a:avLst/>
                    </a:prstGeom>
                    <a:noFill/>
                    <a:ln w="9525">
                      <a:noFill/>
                    </a:ln>
                  </pic:spPr>
                </pic:pic>
              </a:graphicData>
            </a:graphic>
          </wp:inline>
        </w:drawing>
      </w:r>
    </w:p>
    <w:p>
      <w:pPr>
        <w:keepNext w:val="0"/>
        <w:keepLines w:val="0"/>
        <w:widowControl/>
        <w:suppressLineNumbers w:val="0"/>
        <w:ind w:firstLine="420" w:firstLineChars="0"/>
        <w:jc w:val="left"/>
        <w:rPr>
          <w:rFonts w:hint="default" w:ascii="Times" w:hAnsi="Times" w:eastAsia="Times" w:cs="Times"/>
          <w:color w:val="000000"/>
          <w:kern w:val="0"/>
          <w:sz w:val="24"/>
          <w:szCs w:val="24"/>
          <w:lang w:val="en-US" w:eastAsia="zh-CN" w:bidi="ar"/>
        </w:rPr>
      </w:pPr>
      <w:r>
        <w:rPr>
          <w:rFonts w:hint="eastAsia" w:ascii="Times" w:hAnsi="Times" w:eastAsia="Times" w:cs="Times"/>
          <w:color w:val="000000"/>
          <w:kern w:val="0"/>
          <w:sz w:val="24"/>
          <w:szCs w:val="24"/>
          <w:lang w:val="en-US" w:eastAsia="zh-CN" w:bidi="ar"/>
        </w:rPr>
        <w:t>This method of control allows for precise and efficient regulation of motor speed without dissipating excessive power as heat, and offers a simple and effective means to achieve variable speed control.</w:t>
      </w:r>
    </w:p>
    <w:p>
      <w:pPr>
        <w:keepNext w:val="0"/>
        <w:keepLines w:val="0"/>
        <w:widowControl/>
        <w:suppressLineNumbers w:val="0"/>
        <w:jc w:val="left"/>
        <w:rPr>
          <w:rFonts w:hint="eastAsia" w:ascii="Times" w:hAnsi="Times" w:eastAsia="Times" w:cs="Times"/>
          <w:color w:val="000000"/>
          <w:kern w:val="0"/>
          <w:sz w:val="24"/>
          <w:szCs w:val="24"/>
          <w:lang w:val="en-US" w:eastAsia="zh-CN" w:bidi="ar"/>
        </w:rPr>
      </w:pPr>
    </w:p>
    <w:p>
      <w:pPr>
        <w:keepNext w:val="0"/>
        <w:keepLines w:val="0"/>
        <w:widowControl/>
        <w:suppressLineNumbers w:val="0"/>
        <w:jc w:val="left"/>
        <w:rPr>
          <w:rFonts w:ascii="Times" w:hAnsi="Times" w:eastAsia="Times" w:cs="Times"/>
          <w:color w:val="000000"/>
          <w:kern w:val="0"/>
          <w:sz w:val="24"/>
          <w:szCs w:val="24"/>
          <w:lang w:val="en-US" w:eastAsia="zh-CN" w:bidi="ar"/>
        </w:rPr>
      </w:pPr>
      <w:r>
        <w:rPr>
          <w:rFonts w:hint="eastAsia" w:ascii="Times" w:hAnsi="Times" w:eastAsia="Times" w:cs="Times"/>
          <w:color w:val="000000"/>
          <w:kern w:val="0"/>
          <w:sz w:val="24"/>
          <w:szCs w:val="24"/>
          <w:lang w:val="en-US" w:eastAsia="zh-CN" w:bidi="ar"/>
        </w:rPr>
        <w:t xml:space="preserve">4 </w:t>
      </w:r>
      <w:r>
        <w:rPr>
          <w:rFonts w:ascii="Times" w:hAnsi="Times" w:eastAsia="Times" w:cs="Times"/>
          <w:color w:val="000000"/>
          <w:kern w:val="0"/>
          <w:sz w:val="24"/>
          <w:szCs w:val="24"/>
          <w:lang w:val="en-US" w:eastAsia="zh-CN" w:bidi="ar"/>
        </w:rPr>
        <w:t>The improved IV models of the motor</w:t>
      </w:r>
    </w:p>
    <w:p>
      <w:pPr>
        <w:keepNext w:val="0"/>
        <w:keepLines w:val="0"/>
        <w:widowControl/>
        <w:suppressLineNumbers w:val="0"/>
        <w:ind w:firstLine="420" w:firstLineChars="0"/>
        <w:jc w:val="left"/>
        <w:rPr>
          <w:rFonts w:hint="default" w:ascii="Times" w:hAnsi="Times" w:eastAsia="Times" w:cs="Times"/>
          <w:color w:val="000000"/>
          <w:kern w:val="0"/>
          <w:sz w:val="24"/>
          <w:szCs w:val="24"/>
          <w:lang w:val="en-US" w:eastAsia="zh-CN" w:bidi="ar"/>
        </w:rPr>
      </w:pPr>
      <w:r>
        <w:rPr>
          <w:rFonts w:hint="eastAsia" w:ascii="Times" w:hAnsi="Times" w:eastAsia="Times" w:cs="Times"/>
          <w:color w:val="000000"/>
          <w:kern w:val="0"/>
          <w:sz w:val="24"/>
          <w:szCs w:val="24"/>
          <w:lang w:val="en-US" w:eastAsia="zh-CN" w:bidi="ar"/>
        </w:rPr>
        <w:t>The Ohmic model assumes a constant resistance. The current is directly proportional to the voltage. It falls when describing the behavior of a complex system like a motor. There is difference in the ramp-up and ramp-down IV profiles. These are typically attributed to internal dynamics of the motor. During ramp-up, the motor accelerates from a stationary state, overcoming inertia, which may result in higher current draw. As the speed increases, factors such as internal resistance and other motor characteristics can lead to a gradual decrease in current. Conversely, during ramp-down, the motor decelerates from a higher speed, and the energy stored within its components can influence the current response, leading to a different IV profile compared to ramp-up.</w:t>
      </w:r>
    </w:p>
    <w:p>
      <w:pPr>
        <w:keepNext w:val="0"/>
        <w:keepLines w:val="0"/>
        <w:widowControl/>
        <w:suppressLineNumbers w:val="0"/>
        <w:ind w:firstLine="420" w:firstLineChars="0"/>
        <w:jc w:val="left"/>
        <w:rPr>
          <w:rFonts w:hint="default" w:ascii="Times" w:hAnsi="Times" w:eastAsia="Times" w:cs="Times"/>
          <w:color w:val="000000"/>
          <w:kern w:val="0"/>
          <w:sz w:val="24"/>
          <w:szCs w:val="24"/>
          <w:lang w:val="en-US" w:eastAsia="zh-CN" w:bidi="ar"/>
        </w:rPr>
      </w:pPr>
      <w:r>
        <w:drawing>
          <wp:inline distT="0" distB="0" distL="114300" distR="114300">
            <wp:extent cx="2879090" cy="1798320"/>
            <wp:effectExtent l="0" t="0" r="6985"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2879090" cy="1798320"/>
                    </a:xfrm>
                    <a:prstGeom prst="rect">
                      <a:avLst/>
                    </a:prstGeom>
                    <a:noFill/>
                    <a:ln>
                      <a:noFill/>
                    </a:ln>
                  </pic:spPr>
                </pic:pic>
              </a:graphicData>
            </a:graphic>
          </wp:inline>
        </w:drawing>
      </w:r>
      <w:r>
        <w:drawing>
          <wp:inline distT="0" distB="0" distL="114300" distR="114300">
            <wp:extent cx="3138170" cy="2771140"/>
            <wp:effectExtent l="0" t="0" r="508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3138170" cy="2771140"/>
                    </a:xfrm>
                    <a:prstGeom prst="rect">
                      <a:avLst/>
                    </a:prstGeom>
                    <a:noFill/>
                    <a:ln>
                      <a:noFill/>
                    </a:ln>
                  </pic:spPr>
                </pic:pic>
              </a:graphicData>
            </a:graphic>
          </wp:inline>
        </w:drawing>
      </w:r>
    </w:p>
    <w:p>
      <w:pPr>
        <w:numPr>
          <w:numId w:val="0"/>
        </w:numPr>
        <w:spacing w:line="360" w:lineRule="auto"/>
        <w:ind w:firstLine="420" w:firstLineChars="0"/>
        <w:rPr>
          <w:rFonts w:hint="default" w:ascii="Times New Roman" w:hAnsi="Times New Roman" w:cs="Times New Roman"/>
          <w:sz w:val="24"/>
          <w:szCs w:val="24"/>
          <w:lang w:val="en-US" w:eastAsia="zh-CN"/>
        </w:rPr>
      </w:pPr>
    </w:p>
    <w:p>
      <w:pPr>
        <w:keepNext w:val="0"/>
        <w:keepLines w:val="0"/>
        <w:widowControl/>
        <w:suppressLineNumbers w:val="0"/>
        <w:jc w:val="left"/>
        <w:rPr>
          <w:rFonts w:ascii="Times" w:hAnsi="Times" w:eastAsia="Times" w:cs="Times"/>
          <w:color w:val="000000"/>
          <w:kern w:val="0"/>
          <w:sz w:val="24"/>
          <w:szCs w:val="24"/>
          <w:lang w:val="en-US" w:eastAsia="zh-CN" w:bidi="ar"/>
        </w:rPr>
      </w:pPr>
      <w:r>
        <w:rPr>
          <w:rFonts w:hint="eastAsia" w:ascii="Times New Roman" w:hAnsi="Times New Roman" w:cs="Times New Roman"/>
          <w:sz w:val="24"/>
          <w:szCs w:val="24"/>
          <w:lang w:val="en-US" w:eastAsia="zh-CN"/>
        </w:rPr>
        <w:t xml:space="preserve">5 </w:t>
      </w:r>
      <w:r>
        <w:rPr>
          <w:rFonts w:ascii="Times" w:hAnsi="Times" w:eastAsia="Times" w:cs="Times"/>
          <w:color w:val="000000"/>
          <w:kern w:val="0"/>
          <w:sz w:val="24"/>
          <w:szCs w:val="24"/>
          <w:lang w:val="en-US" w:eastAsia="zh-CN" w:bidi="ar"/>
        </w:rPr>
        <w:t xml:space="preserve">The role of buffer circuits </w:t>
      </w:r>
    </w:p>
    <w:p>
      <w:pPr>
        <w:keepNext w:val="0"/>
        <w:keepLines w:val="0"/>
        <w:widowControl/>
        <w:suppressLineNumbers w:val="0"/>
        <w:ind w:firstLine="420" w:firstLineChars="0"/>
        <w:jc w:val="left"/>
        <w:rPr>
          <w:rFonts w:hint="default" w:ascii="Times" w:hAnsi="Times" w:eastAsia="Times" w:cs="Times"/>
          <w:color w:val="000000"/>
          <w:kern w:val="0"/>
          <w:sz w:val="24"/>
          <w:szCs w:val="24"/>
          <w:lang w:val="en-US" w:eastAsia="zh-CN" w:bidi="ar"/>
        </w:rPr>
      </w:pPr>
      <w:r>
        <w:rPr>
          <w:rFonts w:hint="default" w:ascii="Times" w:hAnsi="Times" w:eastAsia="Times" w:cs="Times"/>
          <w:color w:val="000000"/>
          <w:kern w:val="0"/>
          <w:sz w:val="24"/>
          <w:szCs w:val="24"/>
          <w:lang w:val="en-US" w:eastAsia="zh-CN" w:bidi="ar"/>
        </w:rPr>
        <w:t>Buffers we used in the experiment 8</w:t>
      </w:r>
      <w:r>
        <w:rPr>
          <w:rFonts w:hint="eastAsia" w:ascii="Times" w:hAnsi="Times" w:eastAsia="Times" w:cs="Times"/>
          <w:color w:val="000000"/>
          <w:kern w:val="0"/>
          <w:sz w:val="24"/>
          <w:szCs w:val="24"/>
          <w:lang w:val="en-US" w:eastAsia="zh-CN" w:bidi="ar"/>
        </w:rPr>
        <w:t xml:space="preserve"> is a</w:t>
      </w:r>
      <w:r>
        <w:rPr>
          <w:rFonts w:hint="default" w:ascii="Times" w:hAnsi="Times" w:eastAsia="Times" w:cs="Times"/>
          <w:color w:val="000000"/>
          <w:kern w:val="0"/>
          <w:sz w:val="24"/>
          <w:szCs w:val="24"/>
          <w:lang w:val="en-US" w:eastAsia="zh-CN" w:bidi="ar"/>
        </w:rPr>
        <w:t xml:space="preserve"> not gat</w:t>
      </w:r>
      <w:r>
        <w:rPr>
          <w:rFonts w:hint="eastAsia" w:ascii="Times" w:hAnsi="Times" w:eastAsia="Times" w:cs="Times"/>
          <w:color w:val="000000"/>
          <w:kern w:val="0"/>
          <w:sz w:val="24"/>
          <w:szCs w:val="24"/>
          <w:lang w:val="en-US" w:eastAsia="zh-CN" w:bidi="ar"/>
        </w:rPr>
        <w:t>e</w:t>
      </w:r>
    </w:p>
    <w:p>
      <w:r>
        <w:rPr>
          <w:sz w:val="21"/>
        </w:rPr>
        <mc:AlternateContent>
          <mc:Choice Requires="wps">
            <w:drawing>
              <wp:anchor distT="0" distB="0" distL="114300" distR="114300" simplePos="0" relativeHeight="251659264" behindDoc="0" locked="0" layoutInCell="1" allowOverlap="1">
                <wp:simplePos x="0" y="0"/>
                <wp:positionH relativeFrom="column">
                  <wp:posOffset>1318260</wp:posOffset>
                </wp:positionH>
                <wp:positionV relativeFrom="paragraph">
                  <wp:posOffset>1547495</wp:posOffset>
                </wp:positionV>
                <wp:extent cx="690880" cy="500380"/>
                <wp:effectExtent l="6350" t="6350" r="7620" b="7620"/>
                <wp:wrapNone/>
                <wp:docPr id="10" name="矩形 10"/>
                <wp:cNvGraphicFramePr/>
                <a:graphic xmlns:a="http://schemas.openxmlformats.org/drawingml/2006/main">
                  <a:graphicData uri="http://schemas.microsoft.com/office/word/2010/wordprocessingShape">
                    <wps:wsp>
                      <wps:cNvSpPr/>
                      <wps:spPr>
                        <a:xfrm>
                          <a:off x="2232660" y="7910195"/>
                          <a:ext cx="690880" cy="500380"/>
                        </a:xfrm>
                        <a:prstGeom prst="rect">
                          <a:avLst/>
                        </a:prstGeom>
                        <a:noFill/>
                        <a:ln>
                          <a:solidFill>
                            <a:srgbClr val="0000FF"/>
                          </a:solidFill>
                        </a:ln>
                        <a:extLst>
                          <a:ext uri="{909E8E84-426E-40DD-AFC4-6F175D3DCCD1}">
                            <a14:hiddenFill xmlns:a14="http://schemas.microsoft.com/office/drawing/2010/main">
                              <a:solidFill>
                                <a:schemeClr val="accent1"/>
                              </a:solidFill>
                            </a14:hiddenFill>
                          </a:ext>
                        </a:extLst>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3.8pt;margin-top:121.85pt;height:39.4pt;width:54.4pt;z-index:251659264;v-text-anchor:middle;mso-width-relative:page;mso-height-relative:page;" filled="f" stroked="t" coordsize="21600,21600" o:gfxdata="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AWQ9t62gAAAAsBAAAPAAAAAAAAAAEAIAAAACIAAABkcnMvZG93bnJldi54bWxQSwECFAAU&#10;AAAACACHTuJAtkuI29MCAADABQAADgAAAAAAAAABACAAAAApAQAAZHJzL2Uyb0RvYy54bWxQSwUG&#10;AAAAAAYABgBZAQAAbgYAAAAA&#10;">
                <v:fill on="f" focussize="0,0"/>
                <v:stroke weight="1pt" color="#0000FF [2404]" miterlimit="8" joinstyle="miter"/>
                <v:imagedata o:title=""/>
                <o:lock v:ext="edit" aspectratio="f"/>
              </v:rect>
            </w:pict>
          </mc:Fallback>
        </mc:AlternateContent>
      </w:r>
      <w:r>
        <w:drawing>
          <wp:inline distT="0" distB="0" distL="114300" distR="114300">
            <wp:extent cx="3797935" cy="2615565"/>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3797935" cy="2615565"/>
                    </a:xfrm>
                    <a:prstGeom prst="rect">
                      <a:avLst/>
                    </a:prstGeom>
                    <a:noFill/>
                    <a:ln>
                      <a:noFill/>
                    </a:ln>
                  </pic:spPr>
                </pic:pic>
              </a:graphicData>
            </a:graphic>
          </wp:inline>
        </w:drawing>
      </w:r>
    </w:p>
    <w:p>
      <w:pPr>
        <w:keepNext w:val="0"/>
        <w:keepLines w:val="0"/>
        <w:widowControl/>
        <w:suppressLineNumbers w:val="0"/>
        <w:jc w:val="left"/>
        <w:rPr>
          <w:rFonts w:hint="default" w:ascii="Times" w:hAnsi="Times" w:eastAsia="Times" w:cs="Times"/>
          <w:color w:val="000000"/>
          <w:kern w:val="0"/>
          <w:sz w:val="24"/>
          <w:szCs w:val="24"/>
          <w:lang w:val="en-US" w:eastAsia="zh-CN" w:bidi="ar"/>
        </w:rPr>
      </w:pPr>
      <w:bookmarkStart w:id="1" w:name="_GoBack"/>
      <w:r>
        <w:rPr>
          <w:rFonts w:hint="eastAsia" w:ascii="Times" w:hAnsi="Times" w:eastAsia="Times" w:cs="Times"/>
          <w:color w:val="000000"/>
          <w:kern w:val="0"/>
          <w:sz w:val="24"/>
          <w:szCs w:val="24"/>
          <w:lang w:val="en-US" w:eastAsia="zh-CN" w:bidi="ar"/>
        </w:rPr>
        <w:t>Why we use it:</w:t>
      </w:r>
    </w:p>
    <w:p>
      <w:pPr>
        <w:keepNext w:val="0"/>
        <w:keepLines w:val="0"/>
        <w:widowControl/>
        <w:suppressLineNumbers w:val="0"/>
        <w:jc w:val="left"/>
        <w:rPr>
          <w:rFonts w:hint="default" w:ascii="Times" w:hAnsi="Times" w:eastAsia="Times" w:cs="Times"/>
          <w:color w:val="000000"/>
          <w:kern w:val="0"/>
          <w:sz w:val="24"/>
          <w:szCs w:val="24"/>
          <w:lang w:val="en-US" w:eastAsia="zh-CN" w:bidi="ar"/>
        </w:rPr>
      </w:pPr>
      <w:r>
        <w:rPr>
          <w:rFonts w:hint="default" w:ascii="Times" w:hAnsi="Times" w:eastAsia="Times" w:cs="Times"/>
          <w:color w:val="000000"/>
          <w:kern w:val="0"/>
          <w:sz w:val="24"/>
          <w:szCs w:val="24"/>
          <w:lang w:val="en-US" w:eastAsia="zh-CN" w:bidi="ar"/>
        </w:rPr>
        <w:t>Buffers are employed to isolate different sections of the system, effectively preventing unwanted interactions between signals.</w:t>
      </w:r>
    </w:p>
    <w:p>
      <w:pPr>
        <w:keepNext w:val="0"/>
        <w:keepLines w:val="0"/>
        <w:widowControl/>
        <w:suppressLineNumbers w:val="0"/>
        <w:jc w:val="left"/>
        <w:rPr>
          <w:rFonts w:hint="default" w:ascii="Times" w:hAnsi="Times" w:eastAsia="Times" w:cs="Times"/>
          <w:color w:val="000000"/>
          <w:kern w:val="0"/>
          <w:sz w:val="24"/>
          <w:szCs w:val="24"/>
          <w:lang w:val="en-US" w:eastAsia="zh-CN" w:bidi="ar"/>
        </w:rPr>
      </w:pPr>
      <w:r>
        <w:rPr>
          <w:rFonts w:hint="default" w:ascii="Times" w:hAnsi="Times" w:eastAsia="Times" w:cs="Times"/>
          <w:color w:val="000000"/>
          <w:kern w:val="0"/>
          <w:sz w:val="24"/>
          <w:szCs w:val="24"/>
          <w:lang w:val="en-US" w:eastAsia="zh-CN" w:bidi="ar"/>
        </w:rPr>
        <w:t>Signal Integrity: They help maintain signal integrity by preventing the original signal from being distorted or attenuated as it passes through various stages.</w:t>
      </w:r>
    </w:p>
    <w:p>
      <w:pPr>
        <w:keepNext w:val="0"/>
        <w:keepLines w:val="0"/>
        <w:widowControl/>
        <w:suppressLineNumbers w:val="0"/>
        <w:jc w:val="left"/>
        <w:rPr>
          <w:rFonts w:hint="eastAsia" w:ascii="Times" w:hAnsi="Times" w:eastAsia="Times" w:cs="Times"/>
          <w:color w:val="000000"/>
          <w:kern w:val="0"/>
          <w:sz w:val="24"/>
          <w:szCs w:val="24"/>
          <w:lang w:val="en-US" w:eastAsia="zh-CN" w:bidi="ar"/>
        </w:rPr>
      </w:pPr>
      <w:r>
        <w:rPr>
          <w:rFonts w:hint="eastAsia" w:ascii="Times" w:hAnsi="Times" w:eastAsia="Times" w:cs="Times"/>
          <w:color w:val="000000"/>
          <w:kern w:val="0"/>
          <w:sz w:val="24"/>
          <w:szCs w:val="24"/>
          <w:lang w:val="en-US" w:eastAsia="zh-CN" w:bidi="ar"/>
        </w:rPr>
        <w:t>What will happen if we don</w:t>
      </w:r>
      <w:r>
        <w:rPr>
          <w:rFonts w:hint="default" w:ascii="Times" w:hAnsi="Times" w:eastAsia="Times" w:cs="Times"/>
          <w:color w:val="000000"/>
          <w:kern w:val="0"/>
          <w:sz w:val="24"/>
          <w:szCs w:val="24"/>
          <w:lang w:val="en-US" w:eastAsia="zh-CN" w:bidi="ar"/>
        </w:rPr>
        <w:t>’</w:t>
      </w:r>
      <w:r>
        <w:rPr>
          <w:rFonts w:hint="eastAsia" w:ascii="Times" w:hAnsi="Times" w:eastAsia="Times" w:cs="Times"/>
          <w:color w:val="000000"/>
          <w:kern w:val="0"/>
          <w:sz w:val="24"/>
          <w:szCs w:val="24"/>
          <w:lang w:val="en-US" w:eastAsia="zh-CN" w:bidi="ar"/>
        </w:rPr>
        <w:t>t use it:</w:t>
      </w:r>
    </w:p>
    <w:p>
      <w:pPr>
        <w:keepNext w:val="0"/>
        <w:keepLines w:val="0"/>
        <w:widowControl/>
        <w:suppressLineNumbers w:val="0"/>
        <w:jc w:val="left"/>
        <w:rPr>
          <w:rFonts w:hint="eastAsia" w:ascii="Times" w:hAnsi="Times" w:eastAsia="Times" w:cs="Times"/>
          <w:color w:val="000000"/>
          <w:kern w:val="0"/>
          <w:sz w:val="24"/>
          <w:szCs w:val="24"/>
          <w:lang w:val="en-US" w:eastAsia="zh-CN" w:bidi="ar"/>
        </w:rPr>
      </w:pPr>
      <w:r>
        <w:rPr>
          <w:rFonts w:hint="eastAsia" w:ascii="Times" w:hAnsi="Times" w:eastAsia="Times" w:cs="Times"/>
          <w:color w:val="000000"/>
          <w:kern w:val="0"/>
          <w:sz w:val="24"/>
          <w:szCs w:val="24"/>
          <w:lang w:val="en-US" w:eastAsia="zh-CN" w:bidi="ar"/>
        </w:rPr>
        <w:t>1 Increased risk of device damage</w:t>
      </w:r>
    </w:p>
    <w:p>
      <w:pPr>
        <w:keepNext w:val="0"/>
        <w:keepLines w:val="0"/>
        <w:widowControl/>
        <w:suppressLineNumbers w:val="0"/>
        <w:jc w:val="left"/>
        <w:rPr>
          <w:rFonts w:hint="eastAsia" w:ascii="Times" w:hAnsi="Times" w:eastAsia="Times" w:cs="Times"/>
          <w:color w:val="000000"/>
          <w:kern w:val="0"/>
          <w:sz w:val="24"/>
          <w:szCs w:val="24"/>
          <w:lang w:val="en-US" w:eastAsia="zh-CN" w:bidi="ar"/>
        </w:rPr>
      </w:pPr>
      <w:r>
        <w:rPr>
          <w:rFonts w:hint="eastAsia" w:ascii="Times" w:hAnsi="Times" w:eastAsia="Times" w:cs="Times"/>
          <w:color w:val="000000"/>
          <w:kern w:val="0"/>
          <w:sz w:val="24"/>
          <w:szCs w:val="24"/>
          <w:lang w:val="en-US" w:eastAsia="zh-CN" w:bidi="ar"/>
        </w:rPr>
        <w:t>2 Reduced system stability: The buffer circuit also helps suppress noise from other circuits, ensuring signal stability</w:t>
      </w:r>
    </w:p>
    <w:p>
      <w:pPr>
        <w:keepNext w:val="0"/>
        <w:keepLines w:val="0"/>
        <w:widowControl/>
        <w:suppressLineNumbers w:val="0"/>
        <w:jc w:val="left"/>
        <w:rPr>
          <w:rFonts w:hint="eastAsia" w:ascii="Times" w:hAnsi="Times" w:eastAsia="Times" w:cs="Times"/>
          <w:color w:val="000000"/>
          <w:kern w:val="0"/>
          <w:sz w:val="24"/>
          <w:szCs w:val="24"/>
          <w:lang w:val="en-US" w:eastAsia="zh-CN" w:bidi="ar"/>
        </w:rPr>
      </w:pPr>
      <w:r>
        <w:rPr>
          <w:rFonts w:hint="eastAsia" w:ascii="Times" w:hAnsi="Times" w:eastAsia="Times" w:cs="Times"/>
          <w:color w:val="000000"/>
          <w:kern w:val="0"/>
          <w:sz w:val="24"/>
          <w:szCs w:val="24"/>
          <w:lang w:val="en-US" w:eastAsia="zh-CN" w:bidi="ar"/>
        </w:rPr>
        <w:t>3 Without a buffer circuit to limit the overlap of voltage and current, switching losses can increase significantly, affecting the overall efficiency of the circuit.</w:t>
      </w:r>
    </w:p>
    <w:p>
      <w:pPr>
        <w:keepNext w:val="0"/>
        <w:keepLines w:val="0"/>
        <w:widowControl/>
        <w:suppressLineNumbers w:val="0"/>
        <w:jc w:val="left"/>
        <w:rPr>
          <w:rFonts w:hint="eastAsia" w:ascii="Times" w:hAnsi="Times" w:eastAsia="Times" w:cs="Times"/>
          <w:color w:val="000000"/>
          <w:kern w:val="0"/>
          <w:sz w:val="24"/>
          <w:szCs w:val="24"/>
          <w:lang w:val="en-US" w:eastAsia="zh-CN" w:bidi="ar"/>
        </w:rPr>
      </w:pPr>
    </w:p>
    <w:p>
      <w:pPr>
        <w:keepNext w:val="0"/>
        <w:keepLines w:val="0"/>
        <w:widowControl/>
        <w:suppressLineNumbers w:val="0"/>
        <w:jc w:val="left"/>
        <w:rPr>
          <w:rFonts w:hint="default" w:ascii="Times" w:hAnsi="Times" w:eastAsia="Times" w:cs="Times"/>
          <w:color w:val="000000"/>
          <w:kern w:val="0"/>
          <w:sz w:val="24"/>
          <w:szCs w:val="24"/>
          <w:lang w:val="en-US" w:eastAsia="zh-CN" w:bidi="ar"/>
        </w:rPr>
      </w:pPr>
    </w:p>
    <w:p>
      <w:pPr>
        <w:keepNext w:val="0"/>
        <w:keepLines w:val="0"/>
        <w:widowControl/>
        <w:suppressLineNumbers w:val="0"/>
        <w:jc w:val="left"/>
        <w:rPr>
          <w:rFonts w:hint="eastAsia" w:ascii="Times" w:hAnsi="Times" w:eastAsia="Times" w:cs="Times"/>
          <w:color w:val="000000"/>
          <w:kern w:val="0"/>
          <w:sz w:val="24"/>
          <w:szCs w:val="24"/>
          <w:lang w:val="en-US" w:eastAsia="zh-CN" w:bidi="ar"/>
        </w:rPr>
      </w:pPr>
    </w:p>
    <w:p>
      <w:pPr>
        <w:keepNext w:val="0"/>
        <w:keepLines w:val="0"/>
        <w:widowControl/>
        <w:suppressLineNumbers w:val="0"/>
        <w:jc w:val="left"/>
        <w:rPr>
          <w:rFonts w:hint="default" w:ascii="Times" w:hAnsi="Times" w:eastAsia="Times" w:cs="Times"/>
          <w:color w:val="000000"/>
          <w:kern w:val="0"/>
          <w:sz w:val="24"/>
          <w:szCs w:val="24"/>
          <w:lang w:val="en-US" w:eastAsia="zh-CN" w:bidi="ar"/>
        </w:rPr>
      </w:pPr>
    </w:p>
    <w:bookmarkEnd w:id="1"/>
    <w:sectPr>
      <w:pgSz w:w="11906" w:h="16838"/>
      <w:pgMar w:top="1440" w:right="1440" w:bottom="1440" w:left="144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s">
    <w:altName w:val="Times New Roman"/>
    <w:panose1 w:val="00000000000000000000"/>
    <w:charset w:val="00"/>
    <w:family w:val="auto"/>
    <w:pitch w:val="default"/>
    <w:sig w:usb0="00000000" w:usb1="00000000" w:usb2="00000000" w:usb3="00000000" w:csb0="00000000" w:csb1="00000000"/>
  </w:font>
  <w:font w:name="等线">
    <w:panose1 w:val="02010600030101010101"/>
    <w:charset w:val="86"/>
    <w:family w:val="auto"/>
    <w:pitch w:val="default"/>
    <w:sig w:usb0="A00002BF" w:usb1="38CF7CFA" w:usb2="00000016" w:usb3="00000000" w:csb0="0004000F" w:csb1="00000000"/>
  </w:font>
  <w:font w:name="DengXian-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DBA2354"/>
    <w:multiLevelType w:val="singleLevel"/>
    <w:tmpl w:val="1DBA2354"/>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EwNTM5NzYwMDRjMzkwZTVkZjY2ODkwMGIxNGU0OTUifQ=="/>
  </w:docVars>
  <w:rsids>
    <w:rsidRoot w:val="00000000"/>
    <w:rsid w:val="15F555B1"/>
    <w:rsid w:val="1DB53E83"/>
    <w:rsid w:val="72CC4119"/>
    <w:rsid w:val="78FD50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paragraph" w:styleId="2">
    <w:name w:val="Normal (Web)"/>
    <w:basedOn w:val="1"/>
    <w:uiPriority w:val="0"/>
    <w:rPr>
      <w:sz w:val="24"/>
    </w:r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0</Words>
  <Characters>0</Characters>
  <Lines>0</Lines>
  <Paragraphs>0</Paragraphs>
  <TotalTime>312</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2024-04-29T00:57:52Z</dcterms:created>
  <dc:creator>HW</dc:creator>
  <cp:lastModifiedBy>蒋莉</cp:lastModifiedBy>
  <dcterms:modified xsi:type="dcterms:W3CDTF">2024-04-29T09:07:42Z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E160780275EF4D10BE2E0D0A7C30B627_12</vt:lpwstr>
  </property>
</Properties>
</file>