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pPr>
      <w:r>
        <w:rPr>
          <w:rFonts w:ascii="Microsoft YaHei" w:cs="Microsoft YaHei" w:eastAsia="Microsoft YaHei" w:hAnsi="Microsoft YaHei"/>
          <w:b/>
          <w:bCs/>
          <w:i w:val="false"/>
          <w:iCs w:val="false"/>
          <w:color w:val="5B6B7A"/>
          <w:sz w:val="20"/>
          <w:szCs w:val="20"/>
        </w:rPr>
        <w:t xml:space="preserve">DEV-PLAN-001</w:t>
      </w:r>
    </w:p>
    <w:p>
      <w:pPr>
        <w:pBdr>
          <w:bottom w:val="single" w:color="1F4E79" w:sz="16" w:space="1"/>
        </w:pBdr>
        <w:spacing w:after="120" w:before="60"/>
      </w:pPr>
      <w:r>
        <w:rPr>
          <w:rFonts w:ascii="Microsoft YaHei" w:cs="Microsoft YaHei" w:eastAsia="Microsoft YaHei" w:hAnsi="Microsoft YaHei"/>
          <w:b/>
          <w:bCs/>
          <w:i w:val="false"/>
          <w:iCs w:val="false"/>
          <w:color w:val="1F4E79"/>
          <w:sz w:val="40"/>
          <w:szCs w:val="40"/>
        </w:rPr>
        <w:t xml:space="preserve">AI数字人交互系统开发蓝图</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200"/>
        <w:gridCol w:w="7906"/>
      </w:tblGrid>
      <w:tr>
        <w:trPr>
          <w:cantSplit/>
        </w:trPr>
        <w:tc>
          <w:tcPr>
            <w:tcW w:type="dxa" w:w="2200"/>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文档编号</w:t>
            </w:r>
          </w:p>
        </w:tc>
        <w:tc>
          <w:tcPr>
            <w:tcW w:type="dxa" w:w="79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DEV-PLAN-001</w:t>
            </w:r>
          </w:p>
        </w:tc>
      </w:tr>
      <w:tr>
        <w:trPr>
          <w:cantSplit/>
        </w:trPr>
        <w:tc>
          <w:tcPr>
            <w:tcW w:type="dxa" w:w="2200"/>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文档版本</w:t>
            </w:r>
          </w:p>
        </w:tc>
        <w:tc>
          <w:tcPr>
            <w:tcW w:type="dxa" w:w="79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V1.0</w:t>
            </w:r>
          </w:p>
        </w:tc>
      </w:tr>
      <w:tr>
        <w:trPr>
          <w:cantSplit/>
        </w:trPr>
        <w:tc>
          <w:tcPr>
            <w:tcW w:type="dxa" w:w="2200"/>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编制日期</w:t>
            </w:r>
          </w:p>
        </w:tc>
        <w:tc>
          <w:tcPr>
            <w:tcW w:type="dxa" w:w="79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2026年10月13日</w:t>
            </w:r>
          </w:p>
        </w:tc>
      </w:tr>
      <w:tr>
        <w:trPr>
          <w:cantSplit/>
        </w:trPr>
        <w:tc>
          <w:tcPr>
            <w:tcW w:type="dxa" w:w="2200"/>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项目名称</w:t>
            </w:r>
          </w:p>
        </w:tc>
        <w:tc>
          <w:tcPr>
            <w:tcW w:type="dxa" w:w="79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基于 Godot 引擎的 AI 数字人交互系统</w:t>
            </w:r>
          </w:p>
        </w:tc>
      </w:tr>
      <w:tr>
        <w:trPr>
          <w:cantSplit/>
        </w:trPr>
        <w:tc>
          <w:tcPr>
            <w:tcW w:type="dxa" w:w="2200"/>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技术环境</w:t>
            </w:r>
          </w:p>
        </w:tc>
        <w:tc>
          <w:tcPr>
            <w:tcW w:type="dxa" w:w="79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Godot 4.7.2 Mono，C# 与 GDScript 混合开发</w:t>
            </w:r>
          </w:p>
        </w:tc>
      </w:tr>
      <w:tr>
        <w:trPr>
          <w:cantSplit/>
        </w:trPr>
        <w:tc>
          <w:tcPr>
            <w:tcW w:type="dxa" w:w="2200"/>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当前开发进度</w:t>
            </w:r>
          </w:p>
        </w:tc>
        <w:tc>
          <w:tcPr>
            <w:tcW w:type="dxa" w:w="79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0，处于开发准备与方案规划阶段</w:t>
            </w:r>
          </w:p>
        </w:tc>
      </w:tr>
    </w:tbl>
    <w:p>
      <w:pPr>
        <w:spacing w:after="80" w:before="140" w:line="300"/>
      </w:pPr>
      <w:r>
        <w:rPr>
          <w:rFonts w:ascii="Microsoft YaHei" w:cs="Microsoft YaHei" w:eastAsia="Microsoft YaHei" w:hAnsi="Microsoft YaHei"/>
          <w:b w:val="false"/>
          <w:bCs w:val="false"/>
          <w:i w:val="false"/>
          <w:iCs w:val="false"/>
          <w:color w:val="444444"/>
          <w:sz w:val="20"/>
          <w:szCs w:val="20"/>
        </w:rPr>
        <w:t xml:space="preserve">本文是项目开发蓝图 V1.0。已确认的业务规则作为后续实现依据；尚未验证的硬件事实，必须在获得设备资料或实机测试结果后再更新。任何功能只有在实际实现并通过对应验证后，才能标记为完成。</w:t>
      </w:r>
    </w:p>
    <w:p>
      <w:pPr>
        <w:spacing w:after="80" w:before="320"/>
      </w:pPr>
      <w:r>
        <w:rPr>
          <w:rFonts w:ascii="Microsoft YaHei" w:cs="Microsoft YaHei" w:eastAsia="Microsoft YaHei" w:hAnsi="Microsoft YaHei"/>
          <w:b/>
          <w:bCs/>
          <w:i w:val="false"/>
          <w:iCs w:val="false"/>
          <w:color w:val="1F4E79"/>
          <w:sz w:val="32"/>
          <w:szCs w:val="32"/>
        </w:rPr>
        <w:t xml:space="preserve">目录</w:t>
      </w:r>
    </w:p>
    <w:sdt>
      <w:sdtPr>
        <w:alias w:val="目录"/>
      </w:sdtPr>
      <w:sdtContent>
        <w:p>
          <w:pPr>
            <w:pStyle w:val="TOC1"/>
            <w:tabs>
              <w:tab w:val="right" w:pos="10106" w:leader="dot"/>
            </w:tabs>
          </w:pPr>
          <w:r>
            <w:fldChar w:fldCharType="begin" w:dirty="true"/>
            <w:instrText xml:space="preserve">TOC \h \o "1-2"</w:instrText>
            <w:fldChar w:fldCharType="separate"/>
          </w:r>
          <w:hyperlink w:history="1" w:anchor="_Toc1">
            <w:r>
              <w:t xml:space="preserve">一、项目概述</w:t>
            </w:r>
            <w:r>
              <w:tab/>
            </w:r>
            <w:r>
              <w:fldChar w:fldCharType="begin" w:dirty="true"/>
              <w:instrText xml:space="preserve">PAGEREF _Toc1 \h</w:instrText>
              <w:fldChar w:fldCharType="separate"/>
              <w:fldChar w:fldCharType="end"/>
            </w:r>
          </w:hyperlink>
        </w:p>
        <w:p>
          <w:pPr>
            <w:pStyle w:val="TOC2"/>
            <w:tabs>
              <w:tab w:val="right" w:pos="10106" w:leader="dot"/>
            </w:tabs>
            <w:ind w:left="220"/>
          </w:pPr>
          <w:hyperlink w:history="1" w:anchor="_Toc2">
            <w:r>
              <w:t xml:space="preserve">1.1 项目定位</w:t>
            </w:r>
            <w:r>
              <w:tab/>
            </w:r>
            <w:r>
              <w:fldChar w:fldCharType="begin" w:dirty="true"/>
              <w:instrText xml:space="preserve">PAGEREF _Toc2 \h</w:instrText>
              <w:fldChar w:fldCharType="separate"/>
              <w:fldChar w:fldCharType="end"/>
            </w:r>
          </w:hyperlink>
        </w:p>
        <w:p>
          <w:pPr>
            <w:pStyle w:val="TOC2"/>
            <w:tabs>
              <w:tab w:val="right" w:pos="10106" w:leader="dot"/>
            </w:tabs>
            <w:ind w:left="220"/>
          </w:pPr>
          <w:hyperlink w:history="1" w:anchor="_Toc3">
            <w:r>
              <w:t xml:space="preserve">1.2 项目建设目标</w:t>
            </w:r>
            <w:r>
              <w:tab/>
            </w:r>
            <w:r>
              <w:fldChar w:fldCharType="begin" w:dirty="true"/>
              <w:instrText xml:space="preserve">PAGEREF _Toc3 \h</w:instrText>
              <w:fldChar w:fldCharType="separate"/>
              <w:fldChar w:fldCharType="end"/>
            </w:r>
          </w:hyperlink>
        </w:p>
        <w:p>
          <w:pPr>
            <w:pStyle w:val="TOC2"/>
            <w:tabs>
              <w:tab w:val="right" w:pos="10106" w:leader="dot"/>
            </w:tabs>
            <w:ind w:left="220"/>
          </w:pPr>
          <w:hyperlink w:history="1" w:anchor="_Toc4">
            <w:r>
              <w:t xml:space="preserve">1.3 核心设计原则</w:t>
            </w:r>
            <w:r>
              <w:tab/>
            </w:r>
            <w:r>
              <w:fldChar w:fldCharType="begin" w:dirty="true"/>
              <w:instrText xml:space="preserve">PAGEREF _Toc4 \h</w:instrText>
              <w:fldChar w:fldCharType="separate"/>
              <w:fldChar w:fldCharType="end"/>
            </w:r>
          </w:hyperlink>
        </w:p>
        <w:p>
          <w:pPr>
            <w:pStyle w:val="TOC1"/>
            <w:tabs>
              <w:tab w:val="right" w:pos="10106" w:leader="dot"/>
            </w:tabs>
          </w:pPr>
          <w:hyperlink w:history="1" w:anchor="_Toc5">
            <w:r>
              <w:t xml:space="preserve">二、项目范围与开发阶段</w:t>
            </w:r>
            <w:r>
              <w:tab/>
            </w:r>
            <w:r>
              <w:fldChar w:fldCharType="begin" w:dirty="true"/>
              <w:instrText xml:space="preserve">PAGEREF _Toc5 \h</w:instrText>
              <w:fldChar w:fldCharType="separate"/>
              <w:fldChar w:fldCharType="end"/>
            </w:r>
          </w:hyperlink>
        </w:p>
        <w:p>
          <w:pPr>
            <w:pStyle w:val="TOC2"/>
            <w:tabs>
              <w:tab w:val="right" w:pos="10106" w:leader="dot"/>
            </w:tabs>
            <w:ind w:left="220"/>
          </w:pPr>
          <w:hyperlink w:history="1" w:anchor="_Toc6">
            <w:r>
              <w:t xml:space="preserve">2.1 第一阶段必须具备的能力</w:t>
            </w:r>
            <w:r>
              <w:tab/>
            </w:r>
            <w:r>
              <w:fldChar w:fldCharType="begin" w:dirty="true"/>
              <w:instrText xml:space="preserve">PAGEREF _Toc6 \h</w:instrText>
              <w:fldChar w:fldCharType="separate"/>
              <w:fldChar w:fldCharType="end"/>
            </w:r>
          </w:hyperlink>
        </w:p>
        <w:p>
          <w:pPr>
            <w:pStyle w:val="TOC2"/>
            <w:tabs>
              <w:tab w:val="right" w:pos="10106" w:leader="dot"/>
            </w:tabs>
            <w:ind w:left="220"/>
          </w:pPr>
          <w:hyperlink w:history="1" w:anchor="_Toc7">
            <w:r>
              <w:t xml:space="preserve">2.2 暂不作为第一阶段核心目标的内容</w:t>
            </w:r>
            <w:r>
              <w:tab/>
            </w:r>
            <w:r>
              <w:fldChar w:fldCharType="begin" w:dirty="true"/>
              <w:instrText xml:space="preserve">PAGEREF _Toc7 \h</w:instrText>
              <w:fldChar w:fldCharType="separate"/>
              <w:fldChar w:fldCharType="end"/>
            </w:r>
          </w:hyperlink>
        </w:p>
        <w:p>
          <w:pPr>
            <w:pStyle w:val="TOC2"/>
            <w:tabs>
              <w:tab w:val="right" w:pos="10106" w:leader="dot"/>
            </w:tabs>
            <w:ind w:left="220"/>
          </w:pPr>
          <w:hyperlink w:history="1" w:anchor="_Toc8">
            <w:r>
              <w:t xml:space="preserve">2.3 开发阶段划分</w:t>
            </w:r>
            <w:r>
              <w:tab/>
            </w:r>
            <w:r>
              <w:fldChar w:fldCharType="begin" w:dirty="true"/>
              <w:instrText xml:space="preserve">PAGEREF _Toc8 \h</w:instrText>
              <w:fldChar w:fldCharType="separate"/>
              <w:fldChar w:fldCharType="end"/>
            </w:r>
          </w:hyperlink>
        </w:p>
        <w:p>
          <w:pPr>
            <w:pStyle w:val="TOC1"/>
            <w:tabs>
              <w:tab w:val="right" w:pos="10106" w:leader="dot"/>
            </w:tabs>
          </w:pPr>
          <w:hyperlink w:history="1" w:anchor="_Toc9">
            <w:r>
              <w:t xml:space="preserve">三、总体软件架构</w:t>
            </w:r>
            <w:r>
              <w:tab/>
            </w:r>
            <w:r>
              <w:fldChar w:fldCharType="begin" w:dirty="true"/>
              <w:instrText xml:space="preserve">PAGEREF _Toc9 \h</w:instrText>
              <w:fldChar w:fldCharType="separate"/>
              <w:fldChar w:fldCharType="end"/>
            </w:r>
          </w:hyperlink>
        </w:p>
        <w:p>
          <w:pPr>
            <w:pStyle w:val="TOC2"/>
            <w:tabs>
              <w:tab w:val="right" w:pos="10106" w:leader="dot"/>
            </w:tabs>
            <w:ind w:left="220"/>
          </w:pPr>
          <w:hyperlink w:history="1" w:anchor="_Toc10">
            <w:r>
              <w:t xml:space="preserve">3.1 架构划分</w:t>
            </w:r>
            <w:r>
              <w:tab/>
            </w:r>
            <w:r>
              <w:fldChar w:fldCharType="begin" w:dirty="true"/>
              <w:instrText xml:space="preserve">PAGEREF _Toc10 \h</w:instrText>
              <w:fldChar w:fldCharType="separate"/>
              <w:fldChar w:fldCharType="end"/>
            </w:r>
          </w:hyperlink>
        </w:p>
        <w:p>
          <w:pPr>
            <w:pStyle w:val="TOC2"/>
            <w:tabs>
              <w:tab w:val="right" w:pos="10106" w:leader="dot"/>
            </w:tabs>
            <w:ind w:left="220"/>
          </w:pPr>
          <w:hyperlink w:history="1" w:anchor="_Toc11">
            <w:r>
              <w:t xml:space="preserve">3.2 模块之间的关系</w:t>
            </w:r>
            <w:r>
              <w:tab/>
            </w:r>
            <w:r>
              <w:fldChar w:fldCharType="begin" w:dirty="true"/>
              <w:instrText xml:space="preserve">PAGEREF _Toc11 \h</w:instrText>
              <w:fldChar w:fldCharType="separate"/>
              <w:fldChar w:fldCharType="end"/>
            </w:r>
          </w:hyperlink>
        </w:p>
        <w:p>
          <w:pPr>
            <w:pStyle w:val="TOC2"/>
            <w:tabs>
              <w:tab w:val="right" w:pos="10106" w:leader="dot"/>
            </w:tabs>
            <w:ind w:left="220"/>
          </w:pPr>
          <w:hyperlink w:history="1" w:anchor="_Toc12">
            <w:r>
              <w:t xml:space="preserve">3.3 主业务状态机</w:t>
            </w:r>
            <w:r>
              <w:tab/>
            </w:r>
            <w:r>
              <w:fldChar w:fldCharType="begin" w:dirty="true"/>
              <w:instrText xml:space="preserve">PAGEREF _Toc12 \h</w:instrText>
              <w:fldChar w:fldCharType="separate"/>
              <w:fldChar w:fldCharType="end"/>
            </w:r>
          </w:hyperlink>
        </w:p>
        <w:p>
          <w:pPr>
            <w:pStyle w:val="TOC2"/>
            <w:tabs>
              <w:tab w:val="right" w:pos="10106" w:leader="dot"/>
            </w:tabs>
            <w:ind w:left="220"/>
          </w:pPr>
          <w:hyperlink w:history="1" w:anchor="_Toc13">
            <w:r>
              <w:t xml:space="preserve">3.4 统一事件通道</w:t>
            </w:r>
            <w:r>
              <w:tab/>
            </w:r>
            <w:r>
              <w:fldChar w:fldCharType="begin" w:dirty="true"/>
              <w:instrText xml:space="preserve">PAGEREF _Toc13 \h</w:instrText>
              <w:fldChar w:fldCharType="separate"/>
              <w:fldChar w:fldCharType="end"/>
            </w:r>
          </w:hyperlink>
        </w:p>
        <w:p>
          <w:pPr>
            <w:pStyle w:val="TOC1"/>
            <w:tabs>
              <w:tab w:val="right" w:pos="10106" w:leader="dot"/>
            </w:tabs>
          </w:pPr>
          <w:hyperlink w:history="1" w:anchor="_Toc14">
            <w:r>
              <w:t xml:space="preserve">四、核心业务流程设计</w:t>
            </w:r>
            <w:r>
              <w:tab/>
            </w:r>
            <w:r>
              <w:fldChar w:fldCharType="begin" w:dirty="true"/>
              <w:instrText xml:space="preserve">PAGEREF _Toc14 \h</w:instrText>
              <w:fldChar w:fldCharType="separate"/>
              <w:fldChar w:fldCharType="end"/>
            </w:r>
          </w:hyperlink>
        </w:p>
        <w:p>
          <w:pPr>
            <w:pStyle w:val="TOC2"/>
            <w:tabs>
              <w:tab w:val="right" w:pos="10106" w:leader="dot"/>
            </w:tabs>
            <w:ind w:left="220"/>
          </w:pPr>
          <w:hyperlink w:history="1" w:anchor="_Toc15">
            <w:r>
              <w:t xml:space="preserve">4.1 空闲与招揽流程</w:t>
            </w:r>
            <w:r>
              <w:tab/>
            </w:r>
            <w:r>
              <w:fldChar w:fldCharType="begin" w:dirty="true"/>
              <w:instrText xml:space="preserve">PAGEREF _Toc15 \h</w:instrText>
              <w:fldChar w:fldCharType="separate"/>
              <w:fldChar w:fldCharType="end"/>
            </w:r>
          </w:hyperlink>
        </w:p>
        <w:p>
          <w:pPr>
            <w:pStyle w:val="TOC2"/>
            <w:tabs>
              <w:tab w:val="right" w:pos="10106" w:leader="dot"/>
            </w:tabs>
            <w:ind w:left="220"/>
          </w:pPr>
          <w:hyperlink w:history="1" w:anchor="_Toc16">
            <w:r>
              <w:t xml:space="preserve">4.2 投币流程</w:t>
            </w:r>
            <w:r>
              <w:tab/>
            </w:r>
            <w:r>
              <w:fldChar w:fldCharType="begin" w:dirty="true"/>
              <w:instrText xml:space="preserve">PAGEREF _Toc16 \h</w:instrText>
              <w:fldChar w:fldCharType="separate"/>
              <w:fldChar w:fldCharType="end"/>
            </w:r>
          </w:hyperlink>
        </w:p>
        <w:p>
          <w:pPr>
            <w:pStyle w:val="TOC2"/>
            <w:tabs>
              <w:tab w:val="right" w:pos="10106" w:leader="dot"/>
            </w:tabs>
            <w:ind w:left="220"/>
          </w:pPr>
          <w:hyperlink w:history="1" w:anchor="_Toc17">
            <w:r>
              <w:t xml:space="preserve">4.3 抓取流程</w:t>
            </w:r>
            <w:r>
              <w:tab/>
            </w:r>
            <w:r>
              <w:fldChar w:fldCharType="begin" w:dirty="true"/>
              <w:instrText xml:space="preserve">PAGEREF _Toc17 \h</w:instrText>
              <w:fldChar w:fldCharType="separate"/>
              <w:fldChar w:fldCharType="end"/>
            </w:r>
          </w:hyperlink>
        </w:p>
        <w:p>
          <w:pPr>
            <w:pStyle w:val="TOC2"/>
            <w:tabs>
              <w:tab w:val="right" w:pos="10106" w:leader="dot"/>
            </w:tabs>
            <w:ind w:left="220"/>
          </w:pPr>
          <w:hyperlink w:history="1" w:anchor="_Toc18">
            <w:r>
              <w:t xml:space="preserve">4.4 抓取结果与结算流程</w:t>
            </w:r>
            <w:r>
              <w:tab/>
            </w:r>
            <w:r>
              <w:fldChar w:fldCharType="begin" w:dirty="true"/>
              <w:instrText xml:space="preserve">PAGEREF _Toc18 \h</w:instrText>
              <w:fldChar w:fldCharType="separate"/>
              <w:fldChar w:fldCharType="end"/>
            </w:r>
          </w:hyperlink>
        </w:p>
        <w:p>
          <w:pPr>
            <w:pStyle w:val="TOC2"/>
            <w:tabs>
              <w:tab w:val="right" w:pos="10106" w:leader="dot"/>
            </w:tabs>
            <w:ind w:left="220"/>
          </w:pPr>
          <w:hyperlink w:history="1" w:anchor="_Toc19">
            <w:r>
              <w:t xml:space="preserve">4.5 玩家语音交互流程</w:t>
            </w:r>
            <w:r>
              <w:tab/>
            </w:r>
            <w:r>
              <w:fldChar w:fldCharType="begin" w:dirty="true"/>
              <w:instrText xml:space="preserve">PAGEREF _Toc19 \h</w:instrText>
              <w:fldChar w:fldCharType="separate"/>
              <w:fldChar w:fldCharType="end"/>
            </w:r>
          </w:hyperlink>
        </w:p>
        <w:p>
          <w:pPr>
            <w:pStyle w:val="TOC2"/>
            <w:tabs>
              <w:tab w:val="right" w:pos="10106" w:leader="dot"/>
            </w:tabs>
            <w:ind w:left="220"/>
          </w:pPr>
          <w:hyperlink w:history="1" w:anchor="_Toc20">
            <w:r>
              <w:t xml:space="preserve">4.6 小游戏流程</w:t>
            </w:r>
            <w:r>
              <w:tab/>
            </w:r>
            <w:r>
              <w:fldChar w:fldCharType="begin" w:dirty="true"/>
              <w:instrText xml:space="preserve">PAGEREF _Toc20 \h</w:instrText>
              <w:fldChar w:fldCharType="separate"/>
              <w:fldChar w:fldCharType="end"/>
            </w:r>
          </w:hyperlink>
        </w:p>
        <w:p>
          <w:pPr>
            <w:pStyle w:val="TOC2"/>
            <w:tabs>
              <w:tab w:val="right" w:pos="10106" w:leader="dot"/>
            </w:tabs>
            <w:ind w:left="220"/>
          </w:pPr>
          <w:hyperlink w:history="1" w:anchor="_Toc21">
            <w:r>
              <w:t xml:space="preserve">4.7 故障与断连流程</w:t>
            </w:r>
            <w:r>
              <w:tab/>
            </w:r>
            <w:r>
              <w:fldChar w:fldCharType="begin" w:dirty="true"/>
              <w:instrText xml:space="preserve">PAGEREF _Toc21 \h</w:instrText>
              <w:fldChar w:fldCharType="separate"/>
              <w:fldChar w:fldCharType="end"/>
            </w:r>
          </w:hyperlink>
        </w:p>
        <w:p>
          <w:pPr>
            <w:pStyle w:val="TOC1"/>
            <w:tabs>
              <w:tab w:val="right" w:pos="10106" w:leader="dot"/>
            </w:tabs>
          </w:pPr>
          <w:hyperlink w:history="1" w:anchor="_Toc22">
            <w:r>
              <w:t xml:space="preserve">五、模块职责与接口边界</w:t>
            </w:r>
            <w:r>
              <w:tab/>
            </w:r>
            <w:r>
              <w:fldChar w:fldCharType="begin" w:dirty="true"/>
              <w:instrText xml:space="preserve">PAGEREF _Toc22 \h</w:instrText>
              <w:fldChar w:fldCharType="separate"/>
              <w:fldChar w:fldCharType="end"/>
            </w:r>
          </w:hyperlink>
        </w:p>
        <w:p>
          <w:pPr>
            <w:pStyle w:val="TOC2"/>
            <w:tabs>
              <w:tab w:val="right" w:pos="10106" w:leader="dot"/>
            </w:tabs>
            <w:ind w:left="220"/>
          </w:pPr>
          <w:hyperlink w:history="1" w:anchor="_Toc23">
            <w:r>
              <w:t xml:space="preserve">5.1 主业务流程模块</w:t>
            </w:r>
            <w:r>
              <w:tab/>
            </w:r>
            <w:r>
              <w:fldChar w:fldCharType="begin" w:dirty="true"/>
              <w:instrText xml:space="preserve">PAGEREF _Toc23 \h</w:instrText>
              <w:fldChar w:fldCharType="separate"/>
              <w:fldChar w:fldCharType="end"/>
            </w:r>
          </w:hyperlink>
        </w:p>
        <w:p>
          <w:pPr>
            <w:pStyle w:val="TOC2"/>
            <w:tabs>
              <w:tab w:val="right" w:pos="10106" w:leader="dot"/>
            </w:tabs>
            <w:ind w:left="220"/>
          </w:pPr>
          <w:hyperlink w:history="1" w:anchor="_Toc24">
            <w:r>
              <w:t xml:space="preserve">5.2 硬件适配模块</w:t>
            </w:r>
            <w:r>
              <w:tab/>
            </w:r>
            <w:r>
              <w:fldChar w:fldCharType="begin" w:dirty="true"/>
              <w:instrText xml:space="preserve">PAGEREF _Toc24 \h</w:instrText>
              <w:fldChar w:fldCharType="separate"/>
              <w:fldChar w:fldCharType="end"/>
            </w:r>
          </w:hyperlink>
        </w:p>
        <w:p>
          <w:pPr>
            <w:pStyle w:val="TOC2"/>
            <w:tabs>
              <w:tab w:val="right" w:pos="10106" w:leader="dot"/>
            </w:tabs>
            <w:ind w:left="220"/>
          </w:pPr>
          <w:hyperlink w:history="1" w:anchor="_Toc25">
            <w:r>
              <w:t xml:space="preserve">5.3 统一事件模块</w:t>
            </w:r>
            <w:r>
              <w:tab/>
            </w:r>
            <w:r>
              <w:fldChar w:fldCharType="begin" w:dirty="true"/>
              <w:instrText xml:space="preserve">PAGEREF _Toc25 \h</w:instrText>
              <w:fldChar w:fldCharType="separate"/>
              <w:fldChar w:fldCharType="end"/>
            </w:r>
          </w:hyperlink>
        </w:p>
        <w:p>
          <w:pPr>
            <w:pStyle w:val="TOC2"/>
            <w:tabs>
              <w:tab w:val="right" w:pos="10106" w:leader="dot"/>
            </w:tabs>
            <w:ind w:left="220"/>
          </w:pPr>
          <w:hyperlink w:history="1" w:anchor="_Toc26">
            <w:r>
              <w:t xml:space="preserve">5.4 数字人表现模块</w:t>
            </w:r>
            <w:r>
              <w:tab/>
            </w:r>
            <w:r>
              <w:fldChar w:fldCharType="begin" w:dirty="true"/>
              <w:instrText xml:space="preserve">PAGEREF _Toc26 \h</w:instrText>
              <w:fldChar w:fldCharType="separate"/>
              <w:fldChar w:fldCharType="end"/>
            </w:r>
          </w:hyperlink>
        </w:p>
        <w:p>
          <w:pPr>
            <w:pStyle w:val="TOC2"/>
            <w:tabs>
              <w:tab w:val="right" w:pos="10106" w:leader="dot"/>
            </w:tabs>
            <w:ind w:left="220"/>
          </w:pPr>
          <w:hyperlink w:history="1" w:anchor="_Toc27">
            <w:r>
              <w:t xml:space="preserve">5.5 语音调度模块</w:t>
            </w:r>
            <w:r>
              <w:tab/>
            </w:r>
            <w:r>
              <w:fldChar w:fldCharType="begin" w:dirty="true"/>
              <w:instrText xml:space="preserve">PAGEREF _Toc27 \h</w:instrText>
              <w:fldChar w:fldCharType="separate"/>
              <w:fldChar w:fldCharType="end"/>
            </w:r>
          </w:hyperlink>
        </w:p>
        <w:p>
          <w:pPr>
            <w:pStyle w:val="TOC2"/>
            <w:tabs>
              <w:tab w:val="right" w:pos="10106" w:leader="dot"/>
            </w:tabs>
            <w:ind w:left="220"/>
          </w:pPr>
          <w:hyperlink w:history="1" w:anchor="_Toc28">
            <w:r>
              <w:t xml:space="preserve">5.6 AI 交互模块</w:t>
            </w:r>
            <w:r>
              <w:tab/>
            </w:r>
            <w:r>
              <w:fldChar w:fldCharType="begin" w:dirty="true"/>
              <w:instrText xml:space="preserve">PAGEREF _Toc28 \h</w:instrText>
              <w:fldChar w:fldCharType="separate"/>
              <w:fldChar w:fldCharType="end"/>
            </w:r>
          </w:hyperlink>
        </w:p>
        <w:p>
          <w:pPr>
            <w:pStyle w:val="TOC2"/>
            <w:tabs>
              <w:tab w:val="right" w:pos="10106" w:leader="dot"/>
            </w:tabs>
            <w:ind w:left="220"/>
          </w:pPr>
          <w:hyperlink w:history="1" w:anchor="_Toc29">
            <w:r>
              <w:t xml:space="preserve">5.7 小游戏管理模块</w:t>
            </w:r>
            <w:r>
              <w:tab/>
            </w:r>
            <w:r>
              <w:fldChar w:fldCharType="begin" w:dirty="true"/>
              <w:instrText xml:space="preserve">PAGEREF _Toc29 \h</w:instrText>
              <w:fldChar w:fldCharType="separate"/>
              <w:fldChar w:fldCharType="end"/>
            </w:r>
          </w:hyperlink>
        </w:p>
        <w:p>
          <w:pPr>
            <w:pStyle w:val="TOC2"/>
            <w:tabs>
              <w:tab w:val="right" w:pos="10106" w:leader="dot"/>
            </w:tabs>
            <w:ind w:left="220"/>
          </w:pPr>
          <w:hyperlink w:history="1" w:anchor="_Toc30">
            <w:r>
              <w:t xml:space="preserve">5.8 结算模块</w:t>
            </w:r>
            <w:r>
              <w:tab/>
            </w:r>
            <w:r>
              <w:fldChar w:fldCharType="begin" w:dirty="true"/>
              <w:instrText xml:space="preserve">PAGEREF _Toc30 \h</w:instrText>
              <w:fldChar w:fldCharType="separate"/>
              <w:fldChar w:fldCharType="end"/>
            </w:r>
          </w:hyperlink>
        </w:p>
        <w:p>
          <w:pPr>
            <w:pStyle w:val="TOC2"/>
            <w:tabs>
              <w:tab w:val="right" w:pos="10106" w:leader="dot"/>
            </w:tabs>
            <w:ind w:left="220"/>
          </w:pPr>
          <w:hyperlink w:history="1" w:anchor="_Toc31">
            <w:r>
              <w:t xml:space="preserve">5.9 配置与日志模块</w:t>
            </w:r>
            <w:r>
              <w:tab/>
            </w:r>
            <w:r>
              <w:fldChar w:fldCharType="begin" w:dirty="true"/>
              <w:instrText xml:space="preserve">PAGEREF _Toc31 \h</w:instrText>
              <w:fldChar w:fldCharType="separate"/>
              <w:fldChar w:fldCharType="end"/>
            </w:r>
          </w:hyperlink>
        </w:p>
        <w:p>
          <w:pPr>
            <w:pStyle w:val="TOC1"/>
            <w:tabs>
              <w:tab w:val="right" w:pos="10106" w:leader="dot"/>
            </w:tabs>
          </w:pPr>
          <w:hyperlink w:history="1" w:anchor="_Toc32">
            <w:r>
              <w:t xml:space="preserve">六、硬件事项与处理规则</w:t>
            </w:r>
            <w:r>
              <w:tab/>
            </w:r>
            <w:r>
              <w:fldChar w:fldCharType="begin" w:dirty="true"/>
              <w:instrText xml:space="preserve">PAGEREF _Toc32 \h</w:instrText>
              <w:fldChar w:fldCharType="separate"/>
              <w:fldChar w:fldCharType="end"/>
            </w:r>
          </w:hyperlink>
        </w:p>
        <w:p>
          <w:pPr>
            <w:pStyle w:val="TOC2"/>
            <w:tabs>
              <w:tab w:val="right" w:pos="10106" w:leader="dot"/>
            </w:tabs>
            <w:ind w:left="220"/>
          </w:pPr>
          <w:hyperlink w:history="1" w:anchor="_Toc33">
            <w:r>
              <w:t xml:space="preserve">6.1 HW-01：通信协议</w:t>
            </w:r>
            <w:r>
              <w:tab/>
            </w:r>
            <w:r>
              <w:fldChar w:fldCharType="begin" w:dirty="true"/>
              <w:instrText xml:space="preserve">PAGEREF _Toc33 \h</w:instrText>
              <w:fldChar w:fldCharType="separate"/>
              <w:fldChar w:fldCharType="end"/>
            </w:r>
          </w:hyperlink>
        </w:p>
        <w:p>
          <w:pPr>
            <w:pStyle w:val="TOC2"/>
            <w:tabs>
              <w:tab w:val="right" w:pos="10106" w:leader="dot"/>
            </w:tabs>
            <w:ind w:left="220"/>
          </w:pPr>
          <w:hyperlink w:history="1" w:anchor="_Toc34">
            <w:r>
              <w:t xml:space="preserve">6.2 HW-02：主控与固件</w:t>
            </w:r>
            <w:r>
              <w:tab/>
            </w:r>
            <w:r>
              <w:fldChar w:fldCharType="begin" w:dirty="true"/>
              <w:instrText xml:space="preserve">PAGEREF _Toc34 \h</w:instrText>
              <w:fldChar w:fldCharType="separate"/>
              <w:fldChar w:fldCharType="end"/>
            </w:r>
          </w:hyperlink>
        </w:p>
        <w:p>
          <w:pPr>
            <w:pStyle w:val="TOC2"/>
            <w:tabs>
              <w:tab w:val="right" w:pos="10106" w:leader="dot"/>
            </w:tabs>
            <w:ind w:left="220"/>
          </w:pPr>
          <w:hyperlink w:history="1" w:anchor="_Toc35">
            <w:r>
              <w:t xml:space="preserve">6.3 HW-03：串口配置</w:t>
            </w:r>
            <w:r>
              <w:tab/>
            </w:r>
            <w:r>
              <w:fldChar w:fldCharType="begin" w:dirty="true"/>
              <w:instrText xml:space="preserve">PAGEREF _Toc35 \h</w:instrText>
              <w:fldChar w:fldCharType="separate"/>
              <w:fldChar w:fldCharType="end"/>
            </w:r>
          </w:hyperlink>
        </w:p>
        <w:p>
          <w:pPr>
            <w:pStyle w:val="TOC2"/>
            <w:tabs>
              <w:tab w:val="right" w:pos="10106" w:leader="dot"/>
            </w:tabs>
            <w:ind w:left="220"/>
          </w:pPr>
          <w:hyperlink w:history="1" w:anchor="_Toc36">
            <w:r>
              <w:t xml:space="preserve">6.4 HW-04：投币事件</w:t>
            </w:r>
            <w:r>
              <w:tab/>
            </w:r>
            <w:r>
              <w:fldChar w:fldCharType="begin" w:dirty="true"/>
              <w:instrText xml:space="preserve">PAGEREF _Toc36 \h</w:instrText>
              <w:fldChar w:fldCharType="separate"/>
              <w:fldChar w:fldCharType="end"/>
            </w:r>
          </w:hyperlink>
        </w:p>
        <w:p>
          <w:pPr>
            <w:pStyle w:val="TOC2"/>
            <w:tabs>
              <w:tab w:val="right" w:pos="10106" w:leader="dot"/>
            </w:tabs>
            <w:ind w:left="220"/>
          </w:pPr>
          <w:hyperlink w:history="1" w:anchor="_Toc37">
            <w:r>
              <w:t xml:space="preserve">6.5 HW-05：方向输入</w:t>
            </w:r>
            <w:r>
              <w:tab/>
            </w:r>
            <w:r>
              <w:fldChar w:fldCharType="begin" w:dirty="true"/>
              <w:instrText xml:space="preserve">PAGEREF _Toc37 \h</w:instrText>
              <w:fldChar w:fldCharType="separate"/>
              <w:fldChar w:fldCharType="end"/>
            </w:r>
          </w:hyperlink>
        </w:p>
        <w:p>
          <w:pPr>
            <w:pStyle w:val="TOC2"/>
            <w:tabs>
              <w:tab w:val="right" w:pos="10106" w:leader="dot"/>
            </w:tabs>
            <w:ind w:left="220"/>
          </w:pPr>
          <w:hyperlink w:history="1" w:anchor="_Toc38">
            <w:r>
              <w:t xml:space="preserve">6.6 HW-06：抓取执行</w:t>
            </w:r>
            <w:r>
              <w:tab/>
            </w:r>
            <w:r>
              <w:fldChar w:fldCharType="begin" w:dirty="true"/>
              <w:instrText xml:space="preserve">PAGEREF _Toc38 \h</w:instrText>
              <w:fldChar w:fldCharType="separate"/>
              <w:fldChar w:fldCharType="end"/>
            </w:r>
          </w:hyperlink>
        </w:p>
        <w:p>
          <w:pPr>
            <w:pStyle w:val="TOC2"/>
            <w:tabs>
              <w:tab w:val="right" w:pos="10106" w:leader="dot"/>
            </w:tabs>
            <w:ind w:left="220"/>
          </w:pPr>
          <w:hyperlink w:history="1" w:anchor="_Toc39">
            <w:r>
              <w:t xml:space="preserve">6.7 HW-07：抓取结果</w:t>
            </w:r>
            <w:r>
              <w:tab/>
            </w:r>
            <w:r>
              <w:fldChar w:fldCharType="begin" w:dirty="true"/>
              <w:instrText xml:space="preserve">PAGEREF _Toc39 \h</w:instrText>
              <w:fldChar w:fldCharType="separate"/>
              <w:fldChar w:fldCharType="end"/>
            </w:r>
          </w:hyperlink>
        </w:p>
        <w:p>
          <w:pPr>
            <w:pStyle w:val="TOC2"/>
            <w:tabs>
              <w:tab w:val="right" w:pos="10106" w:leader="dot"/>
            </w:tabs>
            <w:ind w:left="220"/>
          </w:pPr>
          <w:hyperlink w:history="1" w:anchor="_Toc40">
            <w:r>
              <w:t xml:space="preserve">6.8 HW-08：人体感应或接近信号</w:t>
            </w:r>
            <w:r>
              <w:tab/>
            </w:r>
            <w:r>
              <w:fldChar w:fldCharType="begin" w:dirty="true"/>
              <w:instrText xml:space="preserve">PAGEREF _Toc40 \h</w:instrText>
              <w:fldChar w:fldCharType="separate"/>
              <w:fldChar w:fldCharType="end"/>
            </w:r>
          </w:hyperlink>
        </w:p>
        <w:p>
          <w:pPr>
            <w:pStyle w:val="TOC2"/>
            <w:tabs>
              <w:tab w:val="right" w:pos="10106" w:leader="dot"/>
            </w:tabs>
            <w:ind w:left="220"/>
          </w:pPr>
          <w:hyperlink w:history="1" w:anchor="_Toc41">
            <w:r>
              <w:t xml:space="preserve">6.9 HW-09：设备故障</w:t>
            </w:r>
            <w:r>
              <w:tab/>
            </w:r>
            <w:r>
              <w:fldChar w:fldCharType="begin" w:dirty="true"/>
              <w:instrText xml:space="preserve">PAGEREF _Toc41 \h</w:instrText>
              <w:fldChar w:fldCharType="separate"/>
              <w:fldChar w:fldCharType="end"/>
            </w:r>
          </w:hyperlink>
        </w:p>
        <w:p>
          <w:pPr>
            <w:pStyle w:val="TOC2"/>
            <w:tabs>
              <w:tab w:val="right" w:pos="10106" w:leader="dot"/>
            </w:tabs>
            <w:ind w:left="220"/>
          </w:pPr>
          <w:hyperlink w:history="1" w:anchor="_Toc42">
            <w:r>
              <w:t xml:space="preserve">6.10 HW-10：小游戏接管</w:t>
            </w:r>
            <w:r>
              <w:tab/>
            </w:r>
            <w:r>
              <w:fldChar w:fldCharType="begin" w:dirty="true"/>
              <w:instrText xml:space="preserve">PAGEREF _Toc42 \h</w:instrText>
              <w:fldChar w:fldCharType="separate"/>
              <w:fldChar w:fldCharType="end"/>
            </w:r>
          </w:hyperlink>
        </w:p>
        <w:p>
          <w:pPr>
            <w:pStyle w:val="TOC2"/>
            <w:tabs>
              <w:tab w:val="right" w:pos="10106" w:leader="dot"/>
            </w:tabs>
            <w:ind w:left="220"/>
          </w:pPr>
          <w:hyperlink w:history="1" w:anchor="_Toc43">
            <w:r>
              <w:t xml:space="preserve">6.11 HW-11：通信断连</w:t>
            </w:r>
            <w:r>
              <w:tab/>
            </w:r>
            <w:r>
              <w:fldChar w:fldCharType="begin" w:dirty="true"/>
              <w:instrText xml:space="preserve">PAGEREF _Toc43 \h</w:instrText>
              <w:fldChar w:fldCharType="separate"/>
              <w:fldChar w:fldCharType="end"/>
            </w:r>
          </w:hyperlink>
        </w:p>
        <w:p>
          <w:pPr>
            <w:pStyle w:val="TOC2"/>
            <w:tabs>
              <w:tab w:val="right" w:pos="10106" w:leader="dot"/>
            </w:tabs>
            <w:ind w:left="220"/>
          </w:pPr>
          <w:hyperlink w:history="1" w:anchor="_Toc44">
            <w:r>
              <w:t xml:space="preserve">6.12 HW-12：小游戏输入</w:t>
            </w:r>
            <w:r>
              <w:tab/>
            </w:r>
            <w:r>
              <w:fldChar w:fldCharType="begin" w:dirty="true"/>
              <w:instrText xml:space="preserve">PAGEREF _Toc44 \h</w:instrText>
              <w:fldChar w:fldCharType="separate"/>
              <w:fldChar w:fldCharType="end"/>
            </w:r>
          </w:hyperlink>
        </w:p>
        <w:p>
          <w:pPr>
            <w:pStyle w:val="TOC2"/>
            <w:tabs>
              <w:tab w:val="right" w:pos="10106" w:leader="dot"/>
            </w:tabs>
            <w:ind w:left="220"/>
          </w:pPr>
          <w:hyperlink w:history="1" w:anchor="_Toc45">
            <w:r>
              <w:t xml:space="preserve">6.13 HW-13：小游戏结算</w:t>
            </w:r>
            <w:r>
              <w:tab/>
            </w:r>
            <w:r>
              <w:fldChar w:fldCharType="begin" w:dirty="true"/>
              <w:instrText xml:space="preserve">PAGEREF _Toc45 \h</w:instrText>
              <w:fldChar w:fldCharType="separate"/>
              <w:fldChar w:fldCharType="end"/>
            </w:r>
          </w:hyperlink>
        </w:p>
        <w:p>
          <w:pPr>
            <w:pStyle w:val="TOC2"/>
            <w:tabs>
              <w:tab w:val="right" w:pos="10106" w:leader="dot"/>
            </w:tabs>
            <w:ind w:left="220"/>
          </w:pPr>
          <w:hyperlink w:history="1" w:anchor="_Toc46">
            <w:r>
              <w:t xml:space="preserve">6.14 HW-14：统一业务事件</w:t>
            </w:r>
            <w:r>
              <w:tab/>
            </w:r>
            <w:r>
              <w:fldChar w:fldCharType="begin" w:dirty="true"/>
              <w:instrText xml:space="preserve">PAGEREF _Toc46 \h</w:instrText>
              <w:fldChar w:fldCharType="separate"/>
              <w:fldChar w:fldCharType="end"/>
            </w:r>
          </w:hyperlink>
        </w:p>
        <w:p>
          <w:pPr>
            <w:pStyle w:val="TOC2"/>
            <w:tabs>
              <w:tab w:val="right" w:pos="10106" w:leader="dot"/>
            </w:tabs>
            <w:ind w:left="220"/>
          </w:pPr>
          <w:hyperlink w:history="1" w:anchor="_Toc47">
            <w:r>
              <w:t xml:space="preserve">6.15 HW-15：语音优先级和玩家发言</w:t>
            </w:r>
            <w:r>
              <w:tab/>
            </w:r>
            <w:r>
              <w:fldChar w:fldCharType="begin" w:dirty="true"/>
              <w:instrText xml:space="preserve">PAGEREF _Toc47 \h</w:instrText>
              <w:fldChar w:fldCharType="separate"/>
              <w:fldChar w:fldCharType="end"/>
            </w:r>
          </w:hyperlink>
        </w:p>
        <w:p>
          <w:pPr>
            <w:pStyle w:val="TOC2"/>
            <w:tabs>
              <w:tab w:val="right" w:pos="10106" w:leader="dot"/>
            </w:tabs>
            <w:ind w:left="220"/>
          </w:pPr>
          <w:hyperlink w:history="1" w:anchor="_Toc48">
            <w:r>
              <w:t xml:space="preserve">6.16 HW-16：多角色事件</w:t>
            </w:r>
            <w:r>
              <w:tab/>
            </w:r>
            <w:r>
              <w:fldChar w:fldCharType="begin" w:dirty="true"/>
              <w:instrText xml:space="preserve">PAGEREF _Toc48 \h</w:instrText>
              <w:fldChar w:fldCharType="separate"/>
              <w:fldChar w:fldCharType="end"/>
            </w:r>
          </w:hyperlink>
        </w:p>
        <w:p>
          <w:pPr>
            <w:pStyle w:val="TOC1"/>
            <w:tabs>
              <w:tab w:val="right" w:pos="10106" w:leader="dot"/>
            </w:tabs>
          </w:pPr>
          <w:hyperlink w:history="1" w:anchor="_Toc49">
            <w:r>
              <w:t xml:space="preserve">七、异常处理与安全规则</w:t>
            </w:r>
            <w:r>
              <w:tab/>
            </w:r>
            <w:r>
              <w:fldChar w:fldCharType="begin" w:dirty="true"/>
              <w:instrText xml:space="preserve">PAGEREF _Toc49 \h</w:instrText>
              <w:fldChar w:fldCharType="separate"/>
              <w:fldChar w:fldCharType="end"/>
            </w:r>
          </w:hyperlink>
        </w:p>
        <w:p>
          <w:pPr>
            <w:pStyle w:val="TOC2"/>
            <w:tabs>
              <w:tab w:val="right" w:pos="10106" w:leader="dot"/>
            </w:tabs>
            <w:ind w:left="220"/>
          </w:pPr>
          <w:hyperlink w:history="1" w:anchor="_Toc50">
            <w:r>
              <w:t xml:space="preserve">7.1 通用原则</w:t>
            </w:r>
            <w:r>
              <w:tab/>
            </w:r>
            <w:r>
              <w:fldChar w:fldCharType="begin" w:dirty="true"/>
              <w:instrText xml:space="preserve">PAGEREF _Toc50 \h</w:instrText>
              <w:fldChar w:fldCharType="separate"/>
              <w:fldChar w:fldCharType="end"/>
            </w:r>
          </w:hyperlink>
        </w:p>
        <w:p>
          <w:pPr>
            <w:pStyle w:val="TOC2"/>
            <w:tabs>
              <w:tab w:val="right" w:pos="10106" w:leader="dot"/>
            </w:tabs>
            <w:ind w:left="220"/>
          </w:pPr>
          <w:hyperlink w:history="1" w:anchor="_Toc51">
            <w:r>
              <w:t xml:space="preserve">7.2 异常处理表</w:t>
            </w:r>
            <w:r>
              <w:tab/>
            </w:r>
            <w:r>
              <w:fldChar w:fldCharType="begin" w:dirty="true"/>
              <w:instrText xml:space="preserve">PAGEREF _Toc51 \h</w:instrText>
              <w:fldChar w:fldCharType="separate"/>
              <w:fldChar w:fldCharType="end"/>
            </w:r>
          </w:hyperlink>
        </w:p>
        <w:p>
          <w:pPr>
            <w:pStyle w:val="TOC2"/>
            <w:tabs>
              <w:tab w:val="right" w:pos="10106" w:leader="dot"/>
            </w:tabs>
            <w:ind w:left="220"/>
          </w:pPr>
          <w:hyperlink w:history="1" w:anchor="_Toc52">
            <w:r>
              <w:t xml:space="preserve">7.3 动画打断规则</w:t>
            </w:r>
            <w:r>
              <w:tab/>
            </w:r>
            <w:r>
              <w:fldChar w:fldCharType="begin" w:dirty="true"/>
              <w:instrText xml:space="preserve">PAGEREF _Toc52 \h</w:instrText>
              <w:fldChar w:fldCharType="separate"/>
              <w:fldChar w:fldCharType="end"/>
            </w:r>
          </w:hyperlink>
        </w:p>
        <w:p>
          <w:pPr>
            <w:pStyle w:val="TOC1"/>
            <w:tabs>
              <w:tab w:val="right" w:pos="10106" w:leader="dot"/>
            </w:tabs>
          </w:pPr>
          <w:hyperlink w:history="1" w:anchor="_Toc53">
            <w:r>
              <w:t xml:space="preserve">八、开发交付物与验收标准</w:t>
            </w:r>
            <w:r>
              <w:tab/>
            </w:r>
            <w:r>
              <w:fldChar w:fldCharType="begin" w:dirty="true"/>
              <w:instrText xml:space="preserve">PAGEREF _Toc53 \h</w:instrText>
              <w:fldChar w:fldCharType="separate"/>
              <w:fldChar w:fldCharType="end"/>
            </w:r>
          </w:hyperlink>
        </w:p>
        <w:p>
          <w:pPr>
            <w:pStyle w:val="TOC2"/>
            <w:tabs>
              <w:tab w:val="right" w:pos="10106" w:leader="dot"/>
            </w:tabs>
            <w:ind w:left="220"/>
          </w:pPr>
          <w:hyperlink w:history="1" w:anchor="_Toc54">
            <w:r>
              <w:t xml:space="preserve">8.1 每个阶段必须交付的内容</w:t>
            </w:r>
            <w:r>
              <w:tab/>
            </w:r>
            <w:r>
              <w:fldChar w:fldCharType="begin" w:dirty="true"/>
              <w:instrText xml:space="preserve">PAGEREF _Toc54 \h</w:instrText>
              <w:fldChar w:fldCharType="separate"/>
              <w:fldChar w:fldCharType="end"/>
            </w:r>
          </w:hyperlink>
        </w:p>
        <w:p>
          <w:pPr>
            <w:pStyle w:val="TOC2"/>
            <w:tabs>
              <w:tab w:val="right" w:pos="10106" w:leader="dot"/>
            </w:tabs>
            <w:ind w:left="220"/>
          </w:pPr>
          <w:hyperlink w:history="1" w:anchor="_Toc55">
            <w:r>
              <w:t xml:space="preserve">8.2 基础测试清单</w:t>
            </w:r>
            <w:r>
              <w:tab/>
            </w:r>
            <w:r>
              <w:fldChar w:fldCharType="begin" w:dirty="true"/>
              <w:instrText xml:space="preserve">PAGEREF _Toc55 \h</w:instrText>
              <w:fldChar w:fldCharType="separate"/>
              <w:fldChar w:fldCharType="end"/>
            </w:r>
          </w:hyperlink>
        </w:p>
        <w:p>
          <w:pPr>
            <w:pStyle w:val="TOC2"/>
            <w:tabs>
              <w:tab w:val="right" w:pos="10106" w:leader="dot"/>
            </w:tabs>
            <w:ind w:left="220"/>
          </w:pPr>
          <w:hyperlink w:history="1" w:anchor="_Toc56">
            <w:r>
              <w:t xml:space="preserve">8.3 验收标准</w:t>
            </w:r>
            <w:r>
              <w:tab/>
            </w:r>
            <w:r>
              <w:fldChar w:fldCharType="begin" w:dirty="true"/>
              <w:instrText xml:space="preserve">PAGEREF _Toc56 \h</w:instrText>
              <w:fldChar w:fldCharType="separate"/>
              <w:fldChar w:fldCharType="end"/>
            </w:r>
          </w:hyperlink>
        </w:p>
        <w:p>
          <w:pPr>
            <w:pStyle w:val="TOC1"/>
            <w:tabs>
              <w:tab w:val="right" w:pos="10106" w:leader="dot"/>
            </w:tabs>
          </w:pPr>
          <w:hyperlink w:history="1" w:anchor="_Toc57">
            <w:r>
              <w:t xml:space="preserve">九、Cursor 与 AI 辅助开发规范</w:t>
            </w:r>
            <w:r>
              <w:tab/>
            </w:r>
            <w:r>
              <w:fldChar w:fldCharType="begin" w:dirty="true"/>
              <w:instrText xml:space="preserve">PAGEREF _Toc57 \h</w:instrText>
              <w:fldChar w:fldCharType="separate"/>
              <w:fldChar w:fldCharType="end"/>
            </w:r>
          </w:hyperlink>
        </w:p>
        <w:p>
          <w:pPr>
            <w:pStyle w:val="TOC2"/>
            <w:tabs>
              <w:tab w:val="right" w:pos="10106" w:leader="dot"/>
            </w:tabs>
            <w:ind w:left="220"/>
          </w:pPr>
          <w:hyperlink w:history="1" w:anchor="_Toc58">
            <w:r>
              <w:t xml:space="preserve">9.1 开发原则</w:t>
            </w:r>
            <w:r>
              <w:tab/>
            </w:r>
            <w:r>
              <w:fldChar w:fldCharType="begin" w:dirty="true"/>
              <w:instrText xml:space="preserve">PAGEREF _Toc58 \h</w:instrText>
              <w:fldChar w:fldCharType="separate"/>
              <w:fldChar w:fldCharType="end"/>
            </w:r>
          </w:hyperlink>
        </w:p>
        <w:p>
          <w:pPr>
            <w:pStyle w:val="TOC2"/>
            <w:tabs>
              <w:tab w:val="right" w:pos="10106" w:leader="dot"/>
            </w:tabs>
            <w:ind w:left="220"/>
          </w:pPr>
          <w:hyperlink w:history="1" w:anchor="_Toc59">
            <w:r>
              <w:t xml:space="preserve">9.2 开始修改前</w:t>
            </w:r>
            <w:r>
              <w:tab/>
            </w:r>
            <w:r>
              <w:fldChar w:fldCharType="begin" w:dirty="true"/>
              <w:instrText xml:space="preserve">PAGEREF _Toc59 \h</w:instrText>
              <w:fldChar w:fldCharType="separate"/>
              <w:fldChar w:fldCharType="end"/>
            </w:r>
          </w:hyperlink>
        </w:p>
        <w:p>
          <w:pPr>
            <w:pStyle w:val="TOC2"/>
            <w:tabs>
              <w:tab w:val="right" w:pos="10106" w:leader="dot"/>
            </w:tabs>
            <w:ind w:left="220"/>
          </w:pPr>
          <w:hyperlink w:history="1" w:anchor="_Toc60">
            <w:r>
              <w:t xml:space="preserve">9.3 修改过程中</w:t>
            </w:r>
            <w:r>
              <w:tab/>
            </w:r>
            <w:r>
              <w:fldChar w:fldCharType="begin" w:dirty="true"/>
              <w:instrText xml:space="preserve">PAGEREF _Toc60 \h</w:instrText>
              <w:fldChar w:fldCharType="separate"/>
              <w:fldChar w:fldCharType="end"/>
            </w:r>
          </w:hyperlink>
        </w:p>
        <w:p>
          <w:pPr>
            <w:pStyle w:val="TOC2"/>
            <w:tabs>
              <w:tab w:val="right" w:pos="10106" w:leader="dot"/>
            </w:tabs>
            <w:ind w:left="220"/>
          </w:pPr>
          <w:hyperlink w:history="1" w:anchor="_Toc61">
            <w:r>
              <w:t xml:space="preserve">9.4 修改完成后</w:t>
            </w:r>
            <w:r>
              <w:tab/>
            </w:r>
            <w:r>
              <w:fldChar w:fldCharType="begin" w:dirty="true"/>
              <w:instrText xml:space="preserve">PAGEREF _Toc61 \h</w:instrText>
              <w:fldChar w:fldCharType="separate"/>
              <w:fldChar w:fldCharType="end"/>
            </w:r>
          </w:hyperlink>
        </w:p>
        <w:p>
          <w:pPr>
            <w:pStyle w:val="TOC2"/>
            <w:tabs>
              <w:tab w:val="right" w:pos="10106" w:leader="dot"/>
            </w:tabs>
            <w:ind w:left="220"/>
          </w:pPr>
          <w:hyperlink w:history="1" w:anchor="_Toc62">
            <w:r>
              <w:t xml:space="preserve">9.5 建议的任务拆分方式</w:t>
            </w:r>
            <w:r>
              <w:tab/>
            </w:r>
            <w:r>
              <w:fldChar w:fldCharType="begin" w:dirty="true"/>
              <w:instrText xml:space="preserve">PAGEREF _Toc62 \h</w:instrText>
              <w:fldChar w:fldCharType="separate"/>
              <w:fldChar w:fldCharType="end"/>
            </w:r>
          </w:hyperlink>
        </w:p>
        <w:p>
          <w:pPr>
            <w:pStyle w:val="TOC1"/>
            <w:tabs>
              <w:tab w:val="right" w:pos="10106" w:leader="dot"/>
            </w:tabs>
          </w:pPr>
          <w:hyperlink w:history="1" w:anchor="_Toc63">
            <w:r>
              <w:t xml:space="preserve">十、待验证事项与项目风险</w:t>
            </w:r>
            <w:r>
              <w:tab/>
            </w:r>
            <w:r>
              <w:fldChar w:fldCharType="begin" w:dirty="true"/>
              <w:instrText xml:space="preserve">PAGEREF _Toc63 \h</w:instrText>
              <w:fldChar w:fldCharType="separate"/>
              <w:fldChar w:fldCharType="end"/>
            </w:r>
          </w:hyperlink>
        </w:p>
        <w:p>
          <w:pPr>
            <w:pStyle w:val="TOC2"/>
            <w:tabs>
              <w:tab w:val="right" w:pos="10106" w:leader="dot"/>
            </w:tabs>
            <w:ind w:left="220"/>
          </w:pPr>
          <w:hyperlink w:history="1" w:anchor="_Toc64">
            <w:r>
              <w:t xml:space="preserve">10.1 硬件风险</w:t>
            </w:r>
            <w:r>
              <w:tab/>
            </w:r>
            <w:r>
              <w:fldChar w:fldCharType="begin" w:dirty="true"/>
              <w:instrText xml:space="preserve">PAGEREF _Toc64 \h</w:instrText>
              <w:fldChar w:fldCharType="separate"/>
              <w:fldChar w:fldCharType="end"/>
            </w:r>
          </w:hyperlink>
        </w:p>
        <w:p>
          <w:pPr>
            <w:pStyle w:val="TOC2"/>
            <w:tabs>
              <w:tab w:val="right" w:pos="10106" w:leader="dot"/>
            </w:tabs>
            <w:ind w:left="220"/>
          </w:pPr>
          <w:hyperlink w:history="1" w:anchor="_Toc65">
            <w:r>
              <w:t xml:space="preserve">10.2 资源风险</w:t>
            </w:r>
            <w:r>
              <w:tab/>
            </w:r>
            <w:r>
              <w:fldChar w:fldCharType="begin" w:dirty="true"/>
              <w:instrText xml:space="preserve">PAGEREF _Toc65 \h</w:instrText>
              <w:fldChar w:fldCharType="separate"/>
              <w:fldChar w:fldCharType="end"/>
            </w:r>
          </w:hyperlink>
        </w:p>
        <w:p>
          <w:pPr>
            <w:pStyle w:val="TOC2"/>
            <w:tabs>
              <w:tab w:val="right" w:pos="10106" w:leader="dot"/>
            </w:tabs>
            <w:ind w:left="220"/>
          </w:pPr>
          <w:hyperlink w:history="1" w:anchor="_Toc66">
            <w:r>
              <w:t xml:space="preserve">10.3 AI 服务风险</w:t>
            </w:r>
            <w:r>
              <w:tab/>
            </w:r>
            <w:r>
              <w:fldChar w:fldCharType="begin" w:dirty="true"/>
              <w:instrText xml:space="preserve">PAGEREF _Toc66 \h</w:instrText>
              <w:fldChar w:fldCharType="separate"/>
              <w:fldChar w:fldCharType="end"/>
            </w:r>
          </w:hyperlink>
        </w:p>
        <w:p>
          <w:pPr>
            <w:pStyle w:val="TOC2"/>
            <w:tabs>
              <w:tab w:val="right" w:pos="10106" w:leader="dot"/>
            </w:tabs>
            <w:ind w:left="220"/>
          </w:pPr>
          <w:hyperlink w:history="1" w:anchor="_Toc67">
            <w:r>
              <w:t xml:space="preserve">10.4 进度风险</w:t>
            </w:r>
            <w:r>
              <w:tab/>
            </w:r>
            <w:r>
              <w:fldChar w:fldCharType="begin" w:dirty="true"/>
              <w:instrText xml:space="preserve">PAGEREF _Toc67 \h</w:instrText>
              <w:fldChar w:fldCharType="separate"/>
              <w:fldChar w:fldCharType="end"/>
            </w:r>
          </w:hyperlink>
        </w:p>
        <w:p>
          <w:pPr>
            <w:pStyle w:val="TOC1"/>
            <w:tabs>
              <w:tab w:val="right" w:pos="10106" w:leader="dot"/>
            </w:tabs>
          </w:pPr>
          <w:hyperlink w:history="1" w:anchor="_Toc68">
            <w:r>
              <w:t xml:space="preserve">十一、项目文件与版本管理建议</w:t>
            </w:r>
            <w:r>
              <w:tab/>
            </w:r>
            <w:r>
              <w:fldChar w:fldCharType="begin" w:dirty="true"/>
              <w:instrText xml:space="preserve">PAGEREF _Toc68 \h</w:instrText>
              <w:fldChar w:fldCharType="separate"/>
              <w:fldChar w:fldCharType="end"/>
            </w:r>
          </w:hyperlink>
        </w:p>
        <w:p>
          <w:pPr>
            <w:pStyle w:val="TOC2"/>
            <w:tabs>
              <w:tab w:val="right" w:pos="10106" w:leader="dot"/>
            </w:tabs>
            <w:ind w:left="220"/>
          </w:pPr>
          <w:hyperlink w:history="1" w:anchor="_Toc69">
            <w:r>
              <w:t xml:space="preserve">11.1 目录规划</w:t>
            </w:r>
            <w:r>
              <w:tab/>
            </w:r>
            <w:r>
              <w:fldChar w:fldCharType="begin" w:dirty="true"/>
              <w:instrText xml:space="preserve">PAGEREF _Toc69 \h</w:instrText>
              <w:fldChar w:fldCharType="separate"/>
              <w:fldChar w:fldCharType="end"/>
            </w:r>
          </w:hyperlink>
        </w:p>
        <w:p>
          <w:pPr>
            <w:pStyle w:val="TOC2"/>
            <w:tabs>
              <w:tab w:val="right" w:pos="10106" w:leader="dot"/>
            </w:tabs>
            <w:ind w:left="220"/>
          </w:pPr>
          <w:hyperlink w:history="1" w:anchor="_Toc70">
            <w:r>
              <w:t xml:space="preserve">11.2 版本管理</w:t>
            </w:r>
            <w:r>
              <w:tab/>
            </w:r>
            <w:r>
              <w:fldChar w:fldCharType="begin" w:dirty="true"/>
              <w:instrText xml:space="preserve">PAGEREF _Toc70 \h</w:instrText>
              <w:fldChar w:fldCharType="separate"/>
              <w:fldChar w:fldCharType="end"/>
            </w:r>
          </w:hyperlink>
        </w:p>
        <w:p>
          <w:pPr>
            <w:pStyle w:val="TOC1"/>
            <w:tabs>
              <w:tab w:val="right" w:pos="10106" w:leader="dot"/>
            </w:tabs>
          </w:pPr>
          <w:hyperlink w:history="1" w:anchor="_Toc71">
            <w:r>
              <w:t xml:space="preserve">十二、项目推进顺序与近期任务</w:t>
            </w:r>
            <w:r>
              <w:tab/>
            </w:r>
            <w:r>
              <w:fldChar w:fldCharType="begin" w:dirty="true"/>
              <w:instrText xml:space="preserve">PAGEREF _Toc71 \h</w:instrText>
              <w:fldChar w:fldCharType="separate"/>
              <w:fldChar w:fldCharType="end"/>
            </w:r>
          </w:hyperlink>
        </w:p>
        <w:p>
          <w:pPr>
            <w:pStyle w:val="TOC2"/>
            <w:tabs>
              <w:tab w:val="right" w:pos="10106" w:leader="dot"/>
            </w:tabs>
            <w:ind w:left="220"/>
          </w:pPr>
          <w:hyperlink w:history="1" w:anchor="_Toc72">
            <w:r>
              <w:t xml:space="preserve">12.1 当前阶段</w:t>
            </w:r>
            <w:r>
              <w:tab/>
            </w:r>
            <w:r>
              <w:fldChar w:fldCharType="begin" w:dirty="true"/>
              <w:instrText xml:space="preserve">PAGEREF _Toc72 \h</w:instrText>
              <w:fldChar w:fldCharType="separate"/>
              <w:fldChar w:fldCharType="end"/>
            </w:r>
          </w:hyperlink>
        </w:p>
        <w:p>
          <w:pPr>
            <w:pStyle w:val="TOC2"/>
            <w:tabs>
              <w:tab w:val="right" w:pos="10106" w:leader="dot"/>
            </w:tabs>
            <w:ind w:left="220"/>
          </w:pPr>
          <w:hyperlink w:history="1" w:anchor="_Toc73">
            <w:r>
              <w:t xml:space="preserve">12.2 近期任务清单</w:t>
            </w:r>
            <w:r>
              <w:tab/>
            </w:r>
            <w:r>
              <w:fldChar w:fldCharType="begin" w:dirty="true"/>
              <w:instrText xml:space="preserve">PAGEREF _Toc73 \h</w:instrText>
              <w:fldChar w:fldCharType="separate"/>
              <w:fldChar w:fldCharType="end"/>
            </w:r>
          </w:hyperlink>
        </w:p>
        <w:p>
          <w:pPr>
            <w:pStyle w:val="TOC1"/>
            <w:tabs>
              <w:tab w:val="right" w:pos="10106" w:leader="dot"/>
            </w:tabs>
          </w:pPr>
          <w:hyperlink w:history="1" w:anchor="_Toc74">
            <w:r>
              <w:t xml:space="preserve">十三、开发完成的最终判断标准</w:t>
            </w:r>
            <w:r>
              <w:tab/>
            </w:r>
            <w:r>
              <w:fldChar w:fldCharType="begin" w:dirty="true"/>
              <w:instrText xml:space="preserve">PAGEREF _Toc74 \h</w:instrText>
              <w:fldChar w:fldCharType="separate"/>
              <w:fldChar w:fldCharType="end"/>
            </w:r>
          </w:hyperlink>
        </w:p>
        <w:p>
          <w:r>
            <w:fldChar w:fldCharType="end"/>
          </w:r>
        </w:p>
      </w:sdtContent>
    </w:sdt>
    <w:p>
      <w:pPr>
        <w:spacing w:after="80" w:before="60" w:line="300"/>
      </w:pPr>
      <w:r>
        <w:rPr>
          <w:rFonts w:ascii="Microsoft YaHei" w:cs="Microsoft YaHei" w:eastAsia="Microsoft YaHei" w:hAnsi="Microsoft YaHei"/>
          <w:b w:val="false"/>
          <w:bCs w:val="false"/>
          <w:i/>
          <w:iCs/>
          <w:color w:val="5B6B7A"/>
          <w:sz w:val="18"/>
          <w:szCs w:val="18"/>
        </w:rPr>
        <w:t xml:space="preserve">若页码尚未显示，请在 Microsoft Word 中右键目录，选择“更新域”，再选择“更新整个目录”。</w:t>
      </w:r>
    </w:p>
    <w:p>
      <w:r>
        <w:br w:type="page"/>
      </w:r>
    </w:p>
    <w:p>
      <w:pPr>
        <w:pStyle w:val="Heading1"/>
        <w:pBdr>
          <w:bottom w:val="single" w:color="1F4E79" w:sz="12" w:space="1"/>
        </w:pBdr>
        <w:spacing w:after="140" w:before="360"/>
      </w:pPr>
      <w:bookmarkStart w:name="_Toc1" w:id="1"/>
      <w:r>
        <w:rPr>
          <w:rFonts w:ascii="Microsoft YaHei" w:cs="Microsoft YaHei" w:eastAsia="Microsoft YaHei" w:hAnsi="Microsoft YaHei"/>
          <w:b/>
          <w:bCs/>
          <w:i w:val="false"/>
          <w:iCs w:val="false"/>
          <w:color w:val="1F4E79"/>
          <w:sz w:val="32"/>
          <w:szCs w:val="32"/>
        </w:rPr>
        <w:t xml:space="preserve">一、项目概述</w:t>
      </w:r>
      <w:bookmarkEnd w:id="1"/>
    </w:p>
    <w:p>
      <w:pPr>
        <w:pStyle w:val="Heading2"/>
        <w:spacing w:after="80" w:before="260"/>
      </w:pPr>
      <w:bookmarkStart w:name="_Toc2" w:id="2"/>
      <w:r>
        <w:rPr>
          <w:rFonts w:ascii="Microsoft YaHei" w:cs="Microsoft YaHei" w:eastAsia="Microsoft YaHei" w:hAnsi="Microsoft YaHei"/>
          <w:b/>
          <w:bCs/>
          <w:i w:val="false"/>
          <w:iCs w:val="false"/>
          <w:color w:val="1F4E79"/>
          <w:sz w:val="26"/>
          <w:szCs w:val="26"/>
        </w:rPr>
        <w:t xml:space="preserve">1.1 项目定位</w:t>
      </w:r>
      <w:bookmarkEnd w:id="2"/>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本项目面向实体娃娃机的 19 英寸交互屏幕，开发一套以 AI 数字人为核心的互动系统。</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系统通过 3D 数字人、角色动画、面部表情、语音识别、AI 对话、语音合成和游戏业务事件，为玩家提供具有陪伴感、反馈感和角色个性的互动体验。</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数字人不仅负责播放动画和回答问题，还需要根据玩家行为、设备状态和游戏进度作出合适的表现。例如：</w:t>
      </w:r>
    </w:p>
    <w:p>
      <w:pPr>
        <w:pStyle w:val="ListParagraph"/>
        <w:numPr>
          <w:ilvl w:val="0"/>
          <w:numId w:val="2"/>
        </w:numPr>
        <w:spacing w:after="50" w:before="50" w:line="300"/>
      </w:pPr>
      <w:r>
        <w:rPr>
          <w:rFonts w:ascii="Microsoft YaHei" w:cs="Microsoft YaHei" w:eastAsia="Microsoft YaHei" w:hAnsi="Microsoft YaHei"/>
          <w:b w:val="false"/>
          <w:bCs w:val="false"/>
          <w:i w:val="false"/>
          <w:iCs w:val="false"/>
          <w:color w:val="222222"/>
          <w:sz w:val="21"/>
          <w:szCs w:val="21"/>
        </w:rPr>
        <w:t xml:space="preserve">玩家靠近时，数字人进行招揽。</w:t>
      </w:r>
    </w:p>
    <w:p>
      <w:pPr>
        <w:pStyle w:val="ListParagraph"/>
        <w:numPr>
          <w:ilvl w:val="0"/>
          <w:numId w:val="2"/>
        </w:numPr>
        <w:spacing w:after="50" w:before="50" w:line="300"/>
      </w:pPr>
      <w:r>
        <w:rPr>
          <w:rFonts w:ascii="Microsoft YaHei" w:cs="Microsoft YaHei" w:eastAsia="Microsoft YaHei" w:hAnsi="Microsoft YaHei"/>
          <w:b w:val="false"/>
          <w:bCs w:val="false"/>
          <w:i w:val="false"/>
          <w:iCs w:val="false"/>
          <w:color w:val="222222"/>
          <w:sz w:val="21"/>
          <w:szCs w:val="21"/>
        </w:rPr>
        <w:t xml:space="preserve">玩家投币后，数字人作出相应反馈。</w:t>
      </w:r>
    </w:p>
    <w:p>
      <w:pPr>
        <w:pStyle w:val="ListParagraph"/>
        <w:numPr>
          <w:ilvl w:val="0"/>
          <w:numId w:val="2"/>
        </w:numPr>
        <w:spacing w:after="50" w:before="50" w:line="300"/>
      </w:pPr>
      <w:r>
        <w:rPr>
          <w:rFonts w:ascii="Microsoft YaHei" w:cs="Microsoft YaHei" w:eastAsia="Microsoft YaHei" w:hAnsi="Microsoft YaHei"/>
          <w:b w:val="false"/>
          <w:bCs w:val="false"/>
          <w:i w:val="false"/>
          <w:iCs w:val="false"/>
          <w:color w:val="222222"/>
          <w:sz w:val="21"/>
          <w:szCs w:val="21"/>
        </w:rPr>
        <w:t xml:space="preserve">玩家操作抓取按钮时，数字人根据当前业务阶段进行互动。</w:t>
      </w:r>
    </w:p>
    <w:p>
      <w:pPr>
        <w:pStyle w:val="ListParagraph"/>
        <w:numPr>
          <w:ilvl w:val="0"/>
          <w:numId w:val="2"/>
        </w:numPr>
        <w:spacing w:after="50" w:before="50" w:line="300"/>
      </w:pPr>
      <w:r>
        <w:rPr>
          <w:rFonts w:ascii="Microsoft YaHei" w:cs="Microsoft YaHei" w:eastAsia="Microsoft YaHei" w:hAnsi="Microsoft YaHei"/>
          <w:b w:val="false"/>
          <w:bCs w:val="false"/>
          <w:i w:val="false"/>
          <w:iCs w:val="false"/>
          <w:color w:val="222222"/>
          <w:sz w:val="21"/>
          <w:szCs w:val="21"/>
        </w:rPr>
        <w:t xml:space="preserve">抓取完成后，数字人根据实际抓取结果进行反馈。</w:t>
      </w:r>
    </w:p>
    <w:p>
      <w:pPr>
        <w:pStyle w:val="ListParagraph"/>
        <w:numPr>
          <w:ilvl w:val="0"/>
          <w:numId w:val="2"/>
        </w:numPr>
        <w:spacing w:after="50" w:before="50" w:line="300"/>
      </w:pPr>
      <w:r>
        <w:rPr>
          <w:rFonts w:ascii="Microsoft YaHei" w:cs="Microsoft YaHei" w:eastAsia="Microsoft YaHei" w:hAnsi="Microsoft YaHei"/>
          <w:b w:val="false"/>
          <w:bCs w:val="false"/>
          <w:i w:val="false"/>
          <w:iCs w:val="false"/>
          <w:color w:val="222222"/>
          <w:sz w:val="21"/>
          <w:szCs w:val="21"/>
        </w:rPr>
        <w:t xml:space="preserve">玩家与数字人交谈时，系统完成语音识别、意图理解、回复生成和语音播放。</w:t>
      </w:r>
    </w:p>
    <w:p>
      <w:pPr>
        <w:pStyle w:val="ListParagraph"/>
        <w:numPr>
          <w:ilvl w:val="0"/>
          <w:numId w:val="2"/>
        </w:numPr>
        <w:spacing w:after="50" w:before="50" w:line="300"/>
      </w:pPr>
      <w:r>
        <w:rPr>
          <w:rFonts w:ascii="Microsoft YaHei" w:cs="Microsoft YaHei" w:eastAsia="Microsoft YaHei" w:hAnsi="Microsoft YaHei"/>
          <w:b w:val="false"/>
          <w:bCs w:val="false"/>
          <w:i w:val="false"/>
          <w:iCs w:val="false"/>
          <w:color w:val="222222"/>
          <w:sz w:val="21"/>
          <w:szCs w:val="21"/>
        </w:rPr>
        <w:t xml:space="preserve">后续增加其他数字人角色和小游戏，形成多人格互动体验。</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项目的核心不是简单地将数字人模型放进 Godot，也不是单纯实现一个 AI 聊天机器人，而是建立一套能够将</w:t>
      </w:r>
      <w:r>
        <w:rPr>
          <w:rFonts w:ascii="Microsoft YaHei" w:cs="Microsoft YaHei" w:eastAsia="Microsoft YaHei" w:hAnsi="Microsoft YaHei"/>
          <w:b/>
          <w:bCs/>
          <w:i w:val="false"/>
          <w:iCs w:val="false"/>
          <w:color w:val="222222"/>
          <w:sz w:val="21"/>
          <w:szCs w:val="21"/>
        </w:rPr>
        <w:t xml:space="preserve">角色表现、AI 交互、硬件事件和游戏业务流程统一起来的软件系统</w:t>
      </w:r>
      <w:r>
        <w:rPr>
          <w:rFonts w:ascii="Microsoft YaHei" w:cs="Microsoft YaHei" w:eastAsia="Microsoft YaHei" w:hAnsi="Microsoft YaHei"/>
          <w:b w:val="false"/>
          <w:bCs w:val="false"/>
          <w:i w:val="false"/>
          <w:iCs w:val="false"/>
          <w:color w:val="222222"/>
          <w:sz w:val="21"/>
          <w:szCs w:val="21"/>
        </w:rPr>
        <w:t xml:space="preserve">。</w:t>
      </w:r>
    </w:p>
    <w:p>
      <w:pPr>
        <w:pStyle w:val="Heading2"/>
        <w:spacing w:after="80" w:before="260"/>
      </w:pPr>
      <w:bookmarkStart w:name="_Toc3" w:id="3"/>
      <w:r>
        <w:rPr>
          <w:rFonts w:ascii="Microsoft YaHei" w:cs="Microsoft YaHei" w:eastAsia="Microsoft YaHei" w:hAnsi="Microsoft YaHei"/>
          <w:b/>
          <w:bCs/>
          <w:i w:val="false"/>
          <w:iCs w:val="false"/>
          <w:color w:val="1F4E79"/>
          <w:sz w:val="26"/>
          <w:szCs w:val="26"/>
        </w:rPr>
        <w:t xml:space="preserve">1.2 项目建设目标</w:t>
      </w:r>
      <w:bookmarkEnd w:id="3"/>
    </w:p>
    <w:p>
      <w:pPr>
        <w:pStyle w:val="Heading3"/>
        <w:spacing w:after="60" w:before="180"/>
      </w:pPr>
      <w:r>
        <w:rPr>
          <w:rFonts w:ascii="Microsoft YaHei" w:cs="Microsoft YaHei" w:eastAsia="Microsoft YaHei" w:hAnsi="Microsoft YaHei"/>
          <w:b/>
          <w:bCs/>
          <w:i w:val="false"/>
          <w:iCs w:val="false"/>
          <w:color w:val="2E75B6"/>
          <w:sz w:val="23"/>
          <w:szCs w:val="23"/>
        </w:rPr>
        <w:t xml:space="preserve">目标一：建立稳定的数字人表现系统</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完成数字人模型加载、场景搭建、动画播放、面部表情控制和角色状态管理。</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角色的动画与表情应当通过统一接口调用，避免业务代码直接操作大量动画节点或模型内部结构。</w:t>
      </w:r>
    </w:p>
    <w:p>
      <w:pPr>
        <w:pStyle w:val="Heading3"/>
        <w:spacing w:after="60" w:before="180"/>
      </w:pPr>
      <w:r>
        <w:rPr>
          <w:rFonts w:ascii="Microsoft YaHei" w:cs="Microsoft YaHei" w:eastAsia="Microsoft YaHei" w:hAnsi="Microsoft YaHei"/>
          <w:b/>
          <w:bCs/>
          <w:i w:val="false"/>
          <w:iCs w:val="false"/>
          <w:color w:val="2E75B6"/>
          <w:sz w:val="23"/>
          <w:szCs w:val="23"/>
        </w:rPr>
        <w:t xml:space="preserve">目标二：建立完整的语音交互链路</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实现玩家语音输入、语音识别、意图理解、AI 回复生成、语音合成和语音播放。</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系统应能够协调语音、嘴型、表情与动作，避免出现角色已经开始说话但嘴部没有变化、语音结束后动画仍然持续等不协调情况。</w:t>
      </w:r>
    </w:p>
    <w:p>
      <w:pPr>
        <w:pStyle w:val="Heading3"/>
        <w:spacing w:after="60" w:before="180"/>
      </w:pPr>
      <w:r>
        <w:rPr>
          <w:rFonts w:ascii="Microsoft YaHei" w:cs="Microsoft YaHei" w:eastAsia="Microsoft YaHei" w:hAnsi="Microsoft YaHei"/>
          <w:b/>
          <w:bCs/>
          <w:i w:val="false"/>
          <w:iCs w:val="false"/>
          <w:color w:val="2E75B6"/>
          <w:sz w:val="23"/>
          <w:szCs w:val="23"/>
        </w:rPr>
        <w:t xml:space="preserve">目标三：建立可靠的抓娃娃业务流程</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将投币、按键、抓取执行、结果确认和结算等业务过程纳入统一状态管理。</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AI 可以参与角色表达和对话，但不能直接决定抓取成功与否，也不能绕过主业务流程修改余额或结算结果。</w:t>
      </w:r>
    </w:p>
    <w:p>
      <w:pPr>
        <w:pStyle w:val="Heading3"/>
        <w:spacing w:after="60" w:before="180"/>
      </w:pPr>
      <w:r>
        <w:rPr>
          <w:rFonts w:ascii="Microsoft YaHei" w:cs="Microsoft YaHei" w:eastAsia="Microsoft YaHei" w:hAnsi="Microsoft YaHei"/>
          <w:b/>
          <w:bCs/>
          <w:i w:val="false"/>
          <w:iCs w:val="false"/>
          <w:color w:val="2E75B6"/>
          <w:sz w:val="23"/>
          <w:szCs w:val="23"/>
        </w:rPr>
        <w:t xml:space="preserve">目标四：支持真实硬件接入</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通过独立的硬件适配层，将设备通信协议转换为软件能够识别的统一事件。</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在真实硬件尚未接入或设备信息尚未确认时，应能够使用模拟事件推进开发和测试。</w:t>
      </w:r>
    </w:p>
    <w:p>
      <w:pPr>
        <w:pStyle w:val="Heading3"/>
        <w:spacing w:after="60" w:before="180"/>
      </w:pPr>
      <w:r>
        <w:rPr>
          <w:rFonts w:ascii="Microsoft YaHei" w:cs="Microsoft YaHei" w:eastAsia="Microsoft YaHei" w:hAnsi="Microsoft YaHei"/>
          <w:b/>
          <w:bCs/>
          <w:i w:val="false"/>
          <w:iCs w:val="false"/>
          <w:color w:val="2E75B6"/>
          <w:sz w:val="23"/>
          <w:szCs w:val="23"/>
        </w:rPr>
        <w:t xml:space="preserve">目标五：支持后续扩展</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系统架构需要预留第二个数字人角色、角色间互动、小游戏和更复杂 AI 能力的扩展空间。</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扩展功能不应破坏已有的主业务流程和状态管理。</w:t>
      </w:r>
    </w:p>
    <w:p>
      <w:pPr>
        <w:pStyle w:val="Heading2"/>
        <w:spacing w:after="80" w:before="260"/>
      </w:pPr>
      <w:bookmarkStart w:name="_Toc4" w:id="4"/>
      <w:r>
        <w:rPr>
          <w:rFonts w:ascii="Microsoft YaHei" w:cs="Microsoft YaHei" w:eastAsia="Microsoft YaHei" w:hAnsi="Microsoft YaHei"/>
          <w:b/>
          <w:bCs/>
          <w:i w:val="false"/>
          <w:iCs w:val="false"/>
          <w:color w:val="1F4E79"/>
          <w:sz w:val="26"/>
          <w:szCs w:val="26"/>
        </w:rPr>
        <w:t xml:space="preserve">1.3 核心设计原则</w:t>
      </w:r>
      <w:bookmarkEnd w:id="4"/>
    </w:p>
    <w:p>
      <w:pPr>
        <w:pStyle w:val="ListParagraph"/>
        <w:numPr>
          <w:ilvl w:val="0"/>
          <w:numId w:val="3"/>
        </w:numPr>
        <w:spacing w:after="50" w:before="50" w:line="300"/>
      </w:pPr>
      <w:r>
        <w:rPr>
          <w:rFonts w:ascii="Microsoft YaHei" w:cs="Microsoft YaHei" w:eastAsia="Microsoft YaHei" w:hAnsi="Microsoft YaHei"/>
          <w:b w:val="false"/>
          <w:bCs w:val="false"/>
          <w:i w:val="false"/>
          <w:iCs w:val="false"/>
          <w:color w:val="222222"/>
          <w:sz w:val="21"/>
          <w:szCs w:val="21"/>
        </w:rPr>
        <w:t xml:space="preserve">主流程统一管理。抓取、结算、设备故障等关键状态由主业务流程管理。</w:t>
      </w:r>
    </w:p>
    <w:p>
      <w:pPr>
        <w:pStyle w:val="ListParagraph"/>
        <w:numPr>
          <w:ilvl w:val="0"/>
          <w:numId w:val="3"/>
        </w:numPr>
        <w:spacing w:after="50" w:before="50" w:line="300"/>
      </w:pPr>
      <w:r>
        <w:rPr>
          <w:rFonts w:ascii="Microsoft YaHei" w:cs="Microsoft YaHei" w:eastAsia="Microsoft YaHei" w:hAnsi="Microsoft YaHei"/>
          <w:b w:val="false"/>
          <w:bCs w:val="false"/>
          <w:i w:val="false"/>
          <w:iCs w:val="false"/>
          <w:color w:val="222222"/>
          <w:sz w:val="21"/>
          <w:szCs w:val="21"/>
        </w:rPr>
        <w:t xml:space="preserve">角色表现与业务逻辑分离。数字人负责表现，不直接控制核心业务结果。</w:t>
      </w:r>
    </w:p>
    <w:p>
      <w:pPr>
        <w:pStyle w:val="ListParagraph"/>
        <w:numPr>
          <w:ilvl w:val="0"/>
          <w:numId w:val="3"/>
        </w:numPr>
        <w:spacing w:after="50" w:before="50" w:line="300"/>
      </w:pPr>
      <w:r>
        <w:rPr>
          <w:rFonts w:ascii="Microsoft YaHei" w:cs="Microsoft YaHei" w:eastAsia="Microsoft YaHei" w:hAnsi="Microsoft YaHei"/>
          <w:b w:val="false"/>
          <w:bCs w:val="false"/>
          <w:i w:val="false"/>
          <w:iCs w:val="false"/>
          <w:color w:val="222222"/>
          <w:sz w:val="21"/>
          <w:szCs w:val="21"/>
        </w:rPr>
        <w:t xml:space="preserve">硬件适配与业务逻辑分离。业务模块不直接依赖原始串口数据或硬件协议帧。</w:t>
      </w:r>
    </w:p>
    <w:p>
      <w:pPr>
        <w:pStyle w:val="ListParagraph"/>
        <w:numPr>
          <w:ilvl w:val="0"/>
          <w:numId w:val="3"/>
        </w:numPr>
        <w:spacing w:after="50" w:before="50" w:line="300"/>
      </w:pPr>
      <w:r>
        <w:rPr>
          <w:rFonts w:ascii="Microsoft YaHei" w:cs="Microsoft YaHei" w:eastAsia="Microsoft YaHei" w:hAnsi="Microsoft YaHei"/>
          <w:b w:val="false"/>
          <w:bCs w:val="false"/>
          <w:i w:val="false"/>
          <w:iCs w:val="false"/>
          <w:color w:val="222222"/>
          <w:sz w:val="21"/>
          <w:szCs w:val="21"/>
        </w:rPr>
        <w:t xml:space="preserve">未知状态不随意猜测。无法确认抓取结果时，应记录为未知，而不是自动判定失败。</w:t>
      </w:r>
    </w:p>
    <w:p>
      <w:pPr>
        <w:pStyle w:val="ListParagraph"/>
        <w:numPr>
          <w:ilvl w:val="0"/>
          <w:numId w:val="3"/>
        </w:numPr>
        <w:spacing w:after="50" w:before="50" w:line="300"/>
      </w:pPr>
      <w:r>
        <w:rPr>
          <w:rFonts w:ascii="Microsoft YaHei" w:cs="Microsoft YaHei" w:eastAsia="Microsoft YaHei" w:hAnsi="Microsoft YaHei"/>
          <w:b w:val="false"/>
          <w:bCs w:val="false"/>
          <w:i w:val="false"/>
          <w:iCs w:val="false"/>
          <w:color w:val="222222"/>
          <w:sz w:val="21"/>
          <w:szCs w:val="21"/>
        </w:rPr>
        <w:t xml:space="preserve">模拟能力先行。在硬件未接入前，通过模拟事件开发和测试软件流程。</w:t>
      </w:r>
    </w:p>
    <w:p>
      <w:pPr>
        <w:pStyle w:val="ListParagraph"/>
        <w:numPr>
          <w:ilvl w:val="0"/>
          <w:numId w:val="3"/>
        </w:numPr>
        <w:spacing w:after="50" w:before="50" w:line="300"/>
      </w:pPr>
      <w:r>
        <w:rPr>
          <w:rFonts w:ascii="Microsoft YaHei" w:cs="Microsoft YaHei" w:eastAsia="Microsoft YaHei" w:hAnsi="Microsoft YaHei"/>
          <w:b w:val="false"/>
          <w:bCs w:val="false"/>
          <w:i w:val="false"/>
          <w:iCs w:val="false"/>
          <w:color w:val="222222"/>
          <w:sz w:val="21"/>
          <w:szCs w:val="21"/>
        </w:rPr>
        <w:t xml:space="preserve">先实现闭环，再增加复杂度。优先完成单角色、语音交互和基础业务流程，再逐步增加多角色和小游戏。</w:t>
      </w:r>
    </w:p>
    <w:p>
      <w:pPr>
        <w:pStyle w:val="ListParagraph"/>
        <w:numPr>
          <w:ilvl w:val="0"/>
          <w:numId w:val="3"/>
        </w:numPr>
        <w:spacing w:after="50" w:before="50" w:line="300"/>
      </w:pPr>
      <w:r>
        <w:rPr>
          <w:rFonts w:ascii="Microsoft YaHei" w:cs="Microsoft YaHei" w:eastAsia="Microsoft YaHei" w:hAnsi="Microsoft YaHei"/>
          <w:b w:val="false"/>
          <w:bCs w:val="false"/>
          <w:i w:val="false"/>
          <w:iCs w:val="false"/>
          <w:color w:val="222222"/>
          <w:sz w:val="21"/>
          <w:szCs w:val="21"/>
        </w:rPr>
        <w:t xml:space="preserve">不将规划当作成果。只有代码、测试和实际验证结果才能证明功能已经实现。</w:t>
      </w:r>
    </w:p>
    <w:p>
      <w:pPr>
        <w:pStyle w:val="Heading1"/>
        <w:pBdr>
          <w:bottom w:val="single" w:color="1F4E79" w:sz="12" w:space="1"/>
        </w:pBdr>
        <w:spacing w:after="140" w:before="360"/>
      </w:pPr>
      <w:bookmarkStart w:name="_Toc5" w:id="5"/>
      <w:r>
        <w:rPr>
          <w:rFonts w:ascii="Microsoft YaHei" w:cs="Microsoft YaHei" w:eastAsia="Microsoft YaHei" w:hAnsi="Microsoft YaHei"/>
          <w:b/>
          <w:bCs/>
          <w:i w:val="false"/>
          <w:iCs w:val="false"/>
          <w:color w:val="1F4E79"/>
          <w:sz w:val="32"/>
          <w:szCs w:val="32"/>
        </w:rPr>
        <w:t xml:space="preserve">二、项目范围与开发阶段</w:t>
      </w:r>
      <w:bookmarkEnd w:id="5"/>
    </w:p>
    <w:p>
      <w:pPr>
        <w:pStyle w:val="Heading2"/>
        <w:spacing w:after="80" w:before="260"/>
      </w:pPr>
      <w:bookmarkStart w:name="_Toc6" w:id="6"/>
      <w:r>
        <w:rPr>
          <w:rFonts w:ascii="Microsoft YaHei" w:cs="Microsoft YaHei" w:eastAsia="Microsoft YaHei" w:hAnsi="Microsoft YaHei"/>
          <w:b/>
          <w:bCs/>
          <w:i w:val="false"/>
          <w:iCs w:val="false"/>
          <w:color w:val="1F4E79"/>
          <w:sz w:val="26"/>
          <w:szCs w:val="26"/>
        </w:rPr>
        <w:t xml:space="preserve">2.1 第一阶段必须具备的能力</w:t>
      </w:r>
      <w:bookmarkEnd w:id="6"/>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第一阶段以柚柚为主要数字人，建立能够持续迭代的基础系统。包含以下内容：</w:t>
      </w:r>
    </w:p>
    <w:p>
      <w:pPr>
        <w:pStyle w:val="ListParagraph"/>
        <w:numPr>
          <w:ilvl w:val="0"/>
          <w:numId w:val="4"/>
        </w:numPr>
        <w:spacing w:after="50" w:before="50" w:line="300"/>
      </w:pPr>
      <w:r>
        <w:rPr>
          <w:rFonts w:ascii="Microsoft YaHei" w:cs="Microsoft YaHei" w:eastAsia="Microsoft YaHei" w:hAnsi="Microsoft YaHei"/>
          <w:b w:val="false"/>
          <w:bCs w:val="false"/>
          <w:i w:val="false"/>
          <w:iCs w:val="false"/>
          <w:color w:val="222222"/>
          <w:sz w:val="21"/>
          <w:szCs w:val="21"/>
        </w:rPr>
        <w:t xml:space="preserve">数字人模型和场景加载。</w:t>
      </w:r>
    </w:p>
    <w:p>
      <w:pPr>
        <w:pStyle w:val="ListParagraph"/>
        <w:numPr>
          <w:ilvl w:val="0"/>
          <w:numId w:val="4"/>
        </w:numPr>
        <w:spacing w:after="50" w:before="50" w:line="300"/>
      </w:pPr>
      <w:r>
        <w:rPr>
          <w:rFonts w:ascii="Microsoft YaHei" w:cs="Microsoft YaHei" w:eastAsia="Microsoft YaHei" w:hAnsi="Microsoft YaHei"/>
          <w:b w:val="false"/>
          <w:bCs w:val="false"/>
          <w:i w:val="false"/>
          <w:iCs w:val="false"/>
          <w:color w:val="222222"/>
          <w:sz w:val="21"/>
          <w:szCs w:val="21"/>
        </w:rPr>
        <w:t xml:space="preserve">摄像机、灯光和基础场景配置。</w:t>
      </w:r>
    </w:p>
    <w:p>
      <w:pPr>
        <w:pStyle w:val="ListParagraph"/>
        <w:numPr>
          <w:ilvl w:val="0"/>
          <w:numId w:val="4"/>
        </w:numPr>
        <w:spacing w:after="50" w:before="50" w:line="300"/>
      </w:pPr>
      <w:r>
        <w:rPr>
          <w:rFonts w:ascii="Microsoft YaHei" w:cs="Microsoft YaHei" w:eastAsia="Microsoft YaHei" w:hAnsi="Microsoft YaHei"/>
          <w:b w:val="false"/>
          <w:bCs w:val="false"/>
          <w:i w:val="false"/>
          <w:iCs w:val="false"/>
          <w:color w:val="222222"/>
          <w:sz w:val="21"/>
          <w:szCs w:val="21"/>
        </w:rPr>
        <w:t xml:space="preserve">待机、招揽等基础动画。</w:t>
      </w:r>
    </w:p>
    <w:p>
      <w:pPr>
        <w:pStyle w:val="ListParagraph"/>
        <w:numPr>
          <w:ilvl w:val="0"/>
          <w:numId w:val="4"/>
        </w:numPr>
        <w:spacing w:after="50" w:before="50" w:line="300"/>
      </w:pPr>
      <w:r>
        <w:rPr>
          <w:rFonts w:ascii="Microsoft YaHei" w:cs="Microsoft YaHei" w:eastAsia="Microsoft YaHei" w:hAnsi="Microsoft YaHei"/>
          <w:b w:val="false"/>
          <w:bCs w:val="false"/>
          <w:i w:val="false"/>
          <w:iCs w:val="false"/>
          <w:color w:val="222222"/>
          <w:sz w:val="21"/>
          <w:szCs w:val="21"/>
        </w:rPr>
        <w:t xml:space="preserve">面部表情的统一调用接口。</w:t>
      </w:r>
    </w:p>
    <w:p>
      <w:pPr>
        <w:pStyle w:val="ListParagraph"/>
        <w:numPr>
          <w:ilvl w:val="0"/>
          <w:numId w:val="4"/>
        </w:numPr>
        <w:spacing w:after="50" w:before="50" w:line="300"/>
      </w:pPr>
      <w:r>
        <w:rPr>
          <w:rFonts w:ascii="Microsoft YaHei" w:cs="Microsoft YaHei" w:eastAsia="Microsoft YaHei" w:hAnsi="Microsoft YaHei"/>
          <w:b w:val="false"/>
          <w:bCs w:val="false"/>
          <w:i w:val="false"/>
          <w:iCs w:val="false"/>
          <w:color w:val="222222"/>
          <w:sz w:val="21"/>
          <w:szCs w:val="21"/>
        </w:rPr>
        <w:t xml:space="preserve">动画之间的基本切换与冲突处理。</w:t>
      </w:r>
    </w:p>
    <w:p>
      <w:pPr>
        <w:pStyle w:val="ListParagraph"/>
        <w:numPr>
          <w:ilvl w:val="0"/>
          <w:numId w:val="4"/>
        </w:numPr>
        <w:spacing w:after="50" w:before="50" w:line="300"/>
      </w:pPr>
      <w:r>
        <w:rPr>
          <w:rFonts w:ascii="Microsoft YaHei" w:cs="Microsoft YaHei" w:eastAsia="Microsoft YaHei" w:hAnsi="Microsoft YaHei"/>
          <w:b w:val="false"/>
          <w:bCs w:val="false"/>
          <w:i w:val="false"/>
          <w:iCs w:val="false"/>
          <w:color w:val="222222"/>
          <w:sz w:val="21"/>
          <w:szCs w:val="21"/>
        </w:rPr>
        <w:t xml:space="preserve">基础语音输入与语音播放流程。</w:t>
      </w:r>
    </w:p>
    <w:p>
      <w:pPr>
        <w:pStyle w:val="ListParagraph"/>
        <w:numPr>
          <w:ilvl w:val="0"/>
          <w:numId w:val="4"/>
        </w:numPr>
        <w:spacing w:after="50" w:before="50" w:line="300"/>
      </w:pPr>
      <w:r>
        <w:rPr>
          <w:rFonts w:ascii="Microsoft YaHei" w:cs="Microsoft YaHei" w:eastAsia="Microsoft YaHei" w:hAnsi="Microsoft YaHei"/>
          <w:b w:val="false"/>
          <w:bCs w:val="false"/>
          <w:i w:val="false"/>
          <w:iCs w:val="false"/>
          <w:color w:val="222222"/>
          <w:sz w:val="21"/>
          <w:szCs w:val="21"/>
        </w:rPr>
        <w:t xml:space="preserve">AI 回复与角色表现之间的协调。</w:t>
      </w:r>
    </w:p>
    <w:p>
      <w:pPr>
        <w:pStyle w:val="ListParagraph"/>
        <w:numPr>
          <w:ilvl w:val="0"/>
          <w:numId w:val="4"/>
        </w:numPr>
        <w:spacing w:after="50" w:before="50" w:line="300"/>
      </w:pPr>
      <w:r>
        <w:rPr>
          <w:rFonts w:ascii="Microsoft YaHei" w:cs="Microsoft YaHei" w:eastAsia="Microsoft YaHei" w:hAnsi="Microsoft YaHei"/>
          <w:b w:val="false"/>
          <w:bCs w:val="false"/>
          <w:i w:val="false"/>
          <w:iCs w:val="false"/>
          <w:color w:val="222222"/>
          <w:sz w:val="21"/>
          <w:szCs w:val="21"/>
        </w:rPr>
        <w:t xml:space="preserve">统一业务事件的设计。</w:t>
      </w:r>
    </w:p>
    <w:p>
      <w:pPr>
        <w:pStyle w:val="ListParagraph"/>
        <w:numPr>
          <w:ilvl w:val="0"/>
          <w:numId w:val="4"/>
        </w:numPr>
        <w:spacing w:after="50" w:before="50" w:line="300"/>
      </w:pPr>
      <w:r>
        <w:rPr>
          <w:rFonts w:ascii="Microsoft YaHei" w:cs="Microsoft YaHei" w:eastAsia="Microsoft YaHei" w:hAnsi="Microsoft YaHei"/>
          <w:b w:val="false"/>
          <w:bCs w:val="false"/>
          <w:i w:val="false"/>
          <w:iCs w:val="false"/>
          <w:color w:val="222222"/>
          <w:sz w:val="21"/>
          <w:szCs w:val="21"/>
        </w:rPr>
        <w:t xml:space="preserve">抓取业务状态机的基础框架。</w:t>
      </w:r>
    </w:p>
    <w:p>
      <w:pPr>
        <w:pStyle w:val="ListParagraph"/>
        <w:numPr>
          <w:ilvl w:val="0"/>
          <w:numId w:val="4"/>
        </w:numPr>
        <w:spacing w:after="50" w:before="50" w:line="300"/>
      </w:pPr>
      <w:r>
        <w:rPr>
          <w:rFonts w:ascii="Microsoft YaHei" w:cs="Microsoft YaHei" w:eastAsia="Microsoft YaHei" w:hAnsi="Microsoft YaHei"/>
          <w:b w:val="false"/>
          <w:bCs w:val="false"/>
          <w:i w:val="false"/>
          <w:iCs w:val="false"/>
          <w:color w:val="222222"/>
          <w:sz w:val="21"/>
          <w:szCs w:val="21"/>
        </w:rPr>
        <w:t xml:space="preserve">硬件事件模拟能力。</w:t>
      </w:r>
    </w:p>
    <w:p>
      <w:pPr>
        <w:pStyle w:val="ListParagraph"/>
        <w:numPr>
          <w:ilvl w:val="0"/>
          <w:numId w:val="4"/>
        </w:numPr>
        <w:spacing w:after="50" w:before="50" w:line="300"/>
      </w:pPr>
      <w:r>
        <w:rPr>
          <w:rFonts w:ascii="Microsoft YaHei" w:cs="Microsoft YaHei" w:eastAsia="Microsoft YaHei" w:hAnsi="Microsoft YaHei"/>
          <w:b w:val="false"/>
          <w:bCs w:val="false"/>
          <w:i w:val="false"/>
          <w:iCs w:val="false"/>
          <w:color w:val="222222"/>
          <w:sz w:val="21"/>
          <w:szCs w:val="21"/>
        </w:rPr>
        <w:t xml:space="preserve">基础日志、错误处理和测试机制。</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第一阶段的具体实现顺序可以根据资源准备情况调整，但不应为了尽快展示角色而完全忽略业务架构。</w:t>
      </w:r>
    </w:p>
    <w:p>
      <w:pPr>
        <w:pStyle w:val="Heading2"/>
        <w:spacing w:after="80" w:before="260"/>
      </w:pPr>
      <w:bookmarkStart w:name="_Toc7" w:id="7"/>
      <w:r>
        <w:rPr>
          <w:rFonts w:ascii="Microsoft YaHei" w:cs="Microsoft YaHei" w:eastAsia="Microsoft YaHei" w:hAnsi="Microsoft YaHei"/>
          <w:b/>
          <w:bCs/>
          <w:i w:val="false"/>
          <w:iCs w:val="false"/>
          <w:color w:val="1F4E79"/>
          <w:sz w:val="26"/>
          <w:szCs w:val="26"/>
        </w:rPr>
        <w:t xml:space="preserve">2.2 暂不作为第一阶段核心目标的内容</w:t>
      </w:r>
      <w:bookmarkEnd w:id="7"/>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以下内容可以预留接口，但不应成为第一阶段的阻塞条件：</w:t>
      </w:r>
    </w:p>
    <w:p>
      <w:pPr>
        <w:pStyle w:val="ListParagraph"/>
        <w:numPr>
          <w:ilvl w:val="0"/>
          <w:numId w:val="5"/>
        </w:numPr>
        <w:spacing w:after="50" w:before="50" w:line="300"/>
      </w:pPr>
      <w:r>
        <w:rPr>
          <w:rFonts w:ascii="Microsoft YaHei" w:cs="Microsoft YaHei" w:eastAsia="Microsoft YaHei" w:hAnsi="Microsoft YaHei"/>
          <w:b w:val="false"/>
          <w:bCs w:val="false"/>
          <w:i w:val="false"/>
          <w:iCs w:val="false"/>
          <w:color w:val="222222"/>
          <w:sz w:val="21"/>
          <w:szCs w:val="21"/>
        </w:rPr>
        <w:t xml:space="preserve">多个数字人同时进行复杂互动。</w:t>
      </w:r>
    </w:p>
    <w:p>
      <w:pPr>
        <w:pStyle w:val="ListParagraph"/>
        <w:numPr>
          <w:ilvl w:val="0"/>
          <w:numId w:val="5"/>
        </w:numPr>
        <w:spacing w:after="50" w:before="50" w:line="300"/>
      </w:pPr>
      <w:r>
        <w:rPr>
          <w:rFonts w:ascii="Microsoft YaHei" w:cs="Microsoft YaHei" w:eastAsia="Microsoft YaHei" w:hAnsi="Microsoft YaHei"/>
          <w:b w:val="false"/>
          <w:bCs w:val="false"/>
          <w:i w:val="false"/>
          <w:iCs w:val="false"/>
          <w:color w:val="222222"/>
          <w:sz w:val="21"/>
          <w:szCs w:val="21"/>
        </w:rPr>
        <w:t xml:space="preserve">完整的小游戏集合。</w:t>
      </w:r>
    </w:p>
    <w:p>
      <w:pPr>
        <w:pStyle w:val="ListParagraph"/>
        <w:numPr>
          <w:ilvl w:val="0"/>
          <w:numId w:val="5"/>
        </w:numPr>
        <w:spacing w:after="50" w:before="50" w:line="300"/>
      </w:pPr>
      <w:r>
        <w:rPr>
          <w:rFonts w:ascii="Microsoft YaHei" w:cs="Microsoft YaHei" w:eastAsia="Microsoft YaHei" w:hAnsi="Microsoft YaHei"/>
          <w:b w:val="false"/>
          <w:bCs w:val="false"/>
          <w:i w:val="false"/>
          <w:iCs w:val="false"/>
          <w:color w:val="222222"/>
          <w:sz w:val="21"/>
          <w:szCs w:val="21"/>
        </w:rPr>
        <w:t xml:space="preserve">多 Agent 协作。</w:t>
      </w:r>
    </w:p>
    <w:p>
      <w:pPr>
        <w:pStyle w:val="ListParagraph"/>
        <w:numPr>
          <w:ilvl w:val="0"/>
          <w:numId w:val="5"/>
        </w:numPr>
        <w:spacing w:after="50" w:before="50" w:line="300"/>
      </w:pPr>
      <w:r>
        <w:rPr>
          <w:rFonts w:ascii="Microsoft YaHei" w:cs="Microsoft YaHei" w:eastAsia="Microsoft YaHei" w:hAnsi="Microsoft YaHei"/>
          <w:b w:val="false"/>
          <w:bCs w:val="false"/>
          <w:i w:val="false"/>
          <w:iCs w:val="false"/>
          <w:color w:val="222222"/>
          <w:sz w:val="21"/>
          <w:szCs w:val="21"/>
        </w:rPr>
        <w:t xml:space="preserve">复杂的长期记忆系统。</w:t>
      </w:r>
    </w:p>
    <w:p>
      <w:pPr>
        <w:pStyle w:val="ListParagraph"/>
        <w:numPr>
          <w:ilvl w:val="0"/>
          <w:numId w:val="5"/>
        </w:numPr>
        <w:spacing w:after="50" w:before="50" w:line="300"/>
      </w:pPr>
      <w:r>
        <w:rPr>
          <w:rFonts w:ascii="Microsoft YaHei" w:cs="Microsoft YaHei" w:eastAsia="Microsoft YaHei" w:hAnsi="Microsoft YaHei"/>
          <w:b w:val="false"/>
          <w:bCs w:val="false"/>
          <w:i w:val="false"/>
          <w:iCs w:val="false"/>
          <w:color w:val="222222"/>
          <w:sz w:val="21"/>
          <w:szCs w:val="21"/>
        </w:rPr>
        <w:t xml:space="preserve">完整知识库与 RAG 系统。</w:t>
      </w:r>
    </w:p>
    <w:p>
      <w:pPr>
        <w:pStyle w:val="ListParagraph"/>
        <w:numPr>
          <w:ilvl w:val="0"/>
          <w:numId w:val="5"/>
        </w:numPr>
        <w:spacing w:after="50" w:before="50" w:line="300"/>
      </w:pPr>
      <w:r>
        <w:rPr>
          <w:rFonts w:ascii="Microsoft YaHei" w:cs="Microsoft YaHei" w:eastAsia="Microsoft YaHei" w:hAnsi="Microsoft YaHei"/>
          <w:b w:val="false"/>
          <w:bCs w:val="false"/>
          <w:i w:val="false"/>
          <w:iCs w:val="false"/>
          <w:color w:val="222222"/>
          <w:sz w:val="21"/>
          <w:szCs w:val="21"/>
        </w:rPr>
        <w:t xml:space="preserve">未经验证的硬件奖励或免费游戏指令。</w:t>
      </w:r>
    </w:p>
    <w:p>
      <w:pPr>
        <w:pStyle w:val="ListParagraph"/>
        <w:numPr>
          <w:ilvl w:val="0"/>
          <w:numId w:val="5"/>
        </w:numPr>
        <w:spacing w:after="50" w:before="50" w:line="300"/>
      </w:pPr>
      <w:r>
        <w:rPr>
          <w:rFonts w:ascii="Microsoft YaHei" w:cs="Microsoft YaHei" w:eastAsia="Microsoft YaHei" w:hAnsi="Microsoft YaHei"/>
          <w:b w:val="false"/>
          <w:bCs w:val="false"/>
          <w:i w:val="false"/>
          <w:iCs w:val="false"/>
          <w:color w:val="222222"/>
          <w:sz w:val="21"/>
          <w:szCs w:val="21"/>
        </w:rPr>
        <w:t xml:space="preserve">必须依赖人体感应器才能运行的招揽逻辑。</w:t>
      </w:r>
    </w:p>
    <w:p>
      <w:pPr>
        <w:pStyle w:val="ListParagraph"/>
        <w:numPr>
          <w:ilvl w:val="0"/>
          <w:numId w:val="5"/>
        </w:numPr>
        <w:spacing w:after="50" w:before="50" w:line="300"/>
      </w:pPr>
      <w:r>
        <w:rPr>
          <w:rFonts w:ascii="Microsoft YaHei" w:cs="Microsoft YaHei" w:eastAsia="Microsoft YaHei" w:hAnsi="Microsoft YaHei"/>
          <w:b w:val="false"/>
          <w:bCs w:val="false"/>
          <w:i w:val="false"/>
          <w:iCs w:val="false"/>
          <w:color w:val="222222"/>
          <w:sz w:val="21"/>
          <w:szCs w:val="21"/>
        </w:rPr>
        <w:t xml:space="preserve">依赖未知硬件协议才能完成的全部软件开发。</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这些功能并非不重要，而是需要建立在基础系统稳定的前提下。否则很容易出现每个功能都做了一半，最后却无法完整运行的局面。</w:t>
      </w:r>
    </w:p>
    <w:p>
      <w:pPr>
        <w:pStyle w:val="Heading2"/>
        <w:spacing w:after="80" w:before="260"/>
      </w:pPr>
      <w:bookmarkStart w:name="_Toc8" w:id="8"/>
      <w:r>
        <w:rPr>
          <w:rFonts w:ascii="Microsoft YaHei" w:cs="Microsoft YaHei" w:eastAsia="Microsoft YaHei" w:hAnsi="Microsoft YaHei"/>
          <w:b/>
          <w:bCs/>
          <w:i w:val="false"/>
          <w:iCs w:val="false"/>
          <w:color w:val="1F4E79"/>
          <w:sz w:val="26"/>
          <w:szCs w:val="26"/>
        </w:rPr>
        <w:t xml:space="preserve">2.3 开发阶段划分</w:t>
      </w:r>
      <w:bookmarkEnd w:id="8"/>
    </w:p>
    <w:p>
      <w:pPr>
        <w:pStyle w:val="Heading3"/>
        <w:spacing w:after="60" w:before="180"/>
      </w:pPr>
      <w:r>
        <w:rPr>
          <w:rFonts w:ascii="Microsoft YaHei" w:cs="Microsoft YaHei" w:eastAsia="Microsoft YaHei" w:hAnsi="Microsoft YaHei"/>
          <w:b/>
          <w:bCs/>
          <w:i w:val="false"/>
          <w:iCs w:val="false"/>
          <w:color w:val="2E75B6"/>
          <w:sz w:val="23"/>
          <w:szCs w:val="23"/>
        </w:rPr>
        <w:t xml:space="preserve">阶段 0：开发准备与蓝图确认</w:t>
      </w:r>
    </w:p>
    <w:p>
      <w:pPr>
        <w:spacing w:after="80" w:before="80" w:line="300"/>
      </w:pPr>
      <w:r>
        <w:rPr>
          <w:rFonts w:ascii="Microsoft YaHei" w:cs="Microsoft YaHei" w:eastAsia="Microsoft YaHei" w:hAnsi="Microsoft YaHei"/>
          <w:b/>
          <w:bCs/>
          <w:i w:val="false"/>
          <w:iCs w:val="false"/>
          <w:color w:val="222222"/>
          <w:sz w:val="21"/>
          <w:szCs w:val="21"/>
        </w:rPr>
        <w:t xml:space="preserve">目标：</w:t>
      </w:r>
      <w:r>
        <w:rPr>
          <w:rFonts w:ascii="Microsoft YaHei" w:cs="Microsoft YaHei" w:eastAsia="Microsoft YaHei" w:hAnsi="Microsoft YaHei"/>
          <w:b w:val="false"/>
          <w:bCs w:val="false"/>
          <w:i w:val="false"/>
          <w:iCs w:val="false"/>
          <w:color w:val="222222"/>
          <w:sz w:val="21"/>
          <w:szCs w:val="21"/>
        </w:rPr>
        <w:t xml:space="preserve">明确项目从哪里开始、代码如何组织、模块之间如何协作，以及如何判断每个阶段是否完成。</w:t>
      </w:r>
    </w:p>
    <w:p>
      <w:pPr>
        <w:spacing w:after="40" w:before="40" w:line="300"/>
      </w:pPr>
      <w:r>
        <w:rPr>
          <w:rFonts w:ascii="Microsoft YaHei" w:cs="Microsoft YaHei" w:eastAsia="Microsoft YaHei" w:hAnsi="Microsoft YaHei"/>
          <w:b/>
          <w:bCs/>
          <w:i w:val="false"/>
          <w:iCs w:val="false"/>
          <w:color w:val="222222"/>
          <w:sz w:val="21"/>
          <w:szCs w:val="21"/>
        </w:rPr>
        <w:t xml:space="preserve">主要工作：</w:t>
      </w:r>
    </w:p>
    <w:p>
      <w:pPr>
        <w:pStyle w:val="ListParagraph"/>
        <w:numPr>
          <w:ilvl w:val="0"/>
          <w:numId w:val="6"/>
        </w:numPr>
        <w:spacing w:after="50" w:before="50" w:line="300"/>
      </w:pPr>
      <w:r>
        <w:rPr>
          <w:rFonts w:ascii="Microsoft YaHei" w:cs="Microsoft YaHei" w:eastAsia="Microsoft YaHei" w:hAnsi="Microsoft YaHei"/>
          <w:b w:val="false"/>
          <w:bCs w:val="false"/>
          <w:i w:val="false"/>
          <w:iCs w:val="false"/>
          <w:color w:val="222222"/>
          <w:sz w:val="21"/>
          <w:szCs w:val="21"/>
        </w:rPr>
        <w:t xml:space="preserve">确认新项目目录和 Godot 运行环境。</w:t>
      </w:r>
    </w:p>
    <w:p>
      <w:pPr>
        <w:pStyle w:val="ListParagraph"/>
        <w:numPr>
          <w:ilvl w:val="0"/>
          <w:numId w:val="6"/>
        </w:numPr>
        <w:spacing w:after="50" w:before="50" w:line="300"/>
      </w:pPr>
      <w:r>
        <w:rPr>
          <w:rFonts w:ascii="Microsoft YaHei" w:cs="Microsoft YaHei" w:eastAsia="Microsoft YaHei" w:hAnsi="Microsoft YaHei"/>
          <w:b w:val="false"/>
          <w:bCs w:val="false"/>
          <w:i w:val="false"/>
          <w:iCs w:val="false"/>
          <w:color w:val="222222"/>
          <w:sz w:val="21"/>
          <w:szCs w:val="21"/>
        </w:rPr>
        <w:t xml:space="preserve">检查现有模型、动画、表情和音频资源。</w:t>
      </w:r>
    </w:p>
    <w:p>
      <w:pPr>
        <w:pStyle w:val="ListParagraph"/>
        <w:numPr>
          <w:ilvl w:val="0"/>
          <w:numId w:val="6"/>
        </w:numPr>
        <w:spacing w:after="50" w:before="50" w:line="300"/>
      </w:pPr>
      <w:r>
        <w:rPr>
          <w:rFonts w:ascii="Microsoft YaHei" w:cs="Microsoft YaHei" w:eastAsia="Microsoft YaHei" w:hAnsi="Microsoft YaHei"/>
          <w:b w:val="false"/>
          <w:bCs w:val="false"/>
          <w:i w:val="false"/>
          <w:iCs w:val="false"/>
          <w:color w:val="222222"/>
          <w:sz w:val="21"/>
          <w:szCs w:val="21"/>
        </w:rPr>
        <w:t xml:space="preserve">制定目录结构与模块职责。</w:t>
      </w:r>
    </w:p>
    <w:p>
      <w:pPr>
        <w:pStyle w:val="ListParagraph"/>
        <w:numPr>
          <w:ilvl w:val="0"/>
          <w:numId w:val="6"/>
        </w:numPr>
        <w:spacing w:after="50" w:before="50" w:line="300"/>
      </w:pPr>
      <w:r>
        <w:rPr>
          <w:rFonts w:ascii="Microsoft YaHei" w:cs="Microsoft YaHei" w:eastAsia="Microsoft YaHei" w:hAnsi="Microsoft YaHei"/>
          <w:b w:val="false"/>
          <w:bCs w:val="false"/>
          <w:i w:val="false"/>
          <w:iCs w:val="false"/>
          <w:color w:val="222222"/>
          <w:sz w:val="21"/>
          <w:szCs w:val="21"/>
        </w:rPr>
        <w:t xml:space="preserve">明确统一事件、业务状态和角色表现之间的关系。</w:t>
      </w:r>
    </w:p>
    <w:p>
      <w:pPr>
        <w:pStyle w:val="ListParagraph"/>
        <w:numPr>
          <w:ilvl w:val="0"/>
          <w:numId w:val="6"/>
        </w:numPr>
        <w:spacing w:after="50" w:before="50" w:line="300"/>
      </w:pPr>
      <w:r>
        <w:rPr>
          <w:rFonts w:ascii="Microsoft YaHei" w:cs="Microsoft YaHei" w:eastAsia="Microsoft YaHei" w:hAnsi="Microsoft YaHei"/>
          <w:b w:val="false"/>
          <w:bCs w:val="false"/>
          <w:i w:val="false"/>
          <w:iCs w:val="false"/>
          <w:color w:val="222222"/>
          <w:sz w:val="21"/>
          <w:szCs w:val="21"/>
        </w:rPr>
        <w:t xml:space="preserve">整理硬件待验证事项。</w:t>
      </w:r>
    </w:p>
    <w:p>
      <w:pPr>
        <w:pStyle w:val="ListParagraph"/>
        <w:numPr>
          <w:ilvl w:val="0"/>
          <w:numId w:val="6"/>
        </w:numPr>
        <w:spacing w:after="50" w:before="50" w:line="300"/>
      </w:pPr>
      <w:r>
        <w:rPr>
          <w:rFonts w:ascii="Microsoft YaHei" w:cs="Microsoft YaHei" w:eastAsia="Microsoft YaHei" w:hAnsi="Microsoft YaHei"/>
          <w:b w:val="false"/>
          <w:bCs w:val="false"/>
          <w:i w:val="false"/>
          <w:iCs w:val="false"/>
          <w:color w:val="222222"/>
          <w:sz w:val="21"/>
          <w:szCs w:val="21"/>
        </w:rPr>
        <w:t xml:space="preserve">拆分可以交给 Cursor 执行的开发任务。</w:t>
      </w:r>
    </w:p>
    <w:p>
      <w:pPr>
        <w:pStyle w:val="ListParagraph"/>
        <w:numPr>
          <w:ilvl w:val="0"/>
          <w:numId w:val="6"/>
        </w:numPr>
        <w:spacing w:after="50" w:before="50" w:line="300"/>
      </w:pPr>
      <w:r>
        <w:rPr>
          <w:rFonts w:ascii="Microsoft YaHei" w:cs="Microsoft YaHei" w:eastAsia="Microsoft YaHei" w:hAnsi="Microsoft YaHei"/>
          <w:b w:val="false"/>
          <w:bCs w:val="false"/>
          <w:i w:val="false"/>
          <w:iCs w:val="false"/>
          <w:color w:val="222222"/>
          <w:sz w:val="21"/>
          <w:szCs w:val="21"/>
        </w:rPr>
        <w:t xml:space="preserve">建立基础测试与验收规范。</w:t>
      </w:r>
    </w:p>
    <w:p>
      <w:pPr>
        <w:spacing w:after="40" w:before="40" w:line="300"/>
      </w:pPr>
      <w:r>
        <w:rPr>
          <w:rFonts w:ascii="Microsoft YaHei" w:cs="Microsoft YaHei" w:eastAsia="Microsoft YaHei" w:hAnsi="Microsoft YaHei"/>
          <w:b/>
          <w:bCs/>
          <w:i w:val="false"/>
          <w:iCs w:val="false"/>
          <w:color w:val="222222"/>
          <w:sz w:val="21"/>
          <w:szCs w:val="21"/>
        </w:rPr>
        <w:t xml:space="preserve">阶段产出：</w:t>
      </w:r>
    </w:p>
    <w:p>
      <w:pPr>
        <w:pStyle w:val="ListParagraph"/>
        <w:numPr>
          <w:ilvl w:val="0"/>
          <w:numId w:val="7"/>
        </w:numPr>
        <w:spacing w:after="50" w:before="50" w:line="300"/>
      </w:pPr>
      <w:r>
        <w:rPr>
          <w:rFonts w:ascii="Microsoft YaHei" w:cs="Microsoft YaHei" w:eastAsia="Microsoft YaHei" w:hAnsi="Microsoft YaHei"/>
          <w:b w:val="false"/>
          <w:bCs w:val="false"/>
          <w:i w:val="false"/>
          <w:iCs w:val="false"/>
          <w:color w:val="222222"/>
          <w:sz w:val="21"/>
          <w:szCs w:val="21"/>
        </w:rPr>
        <w:t xml:space="preserve">开发蓝图。</w:t>
      </w:r>
    </w:p>
    <w:p>
      <w:pPr>
        <w:pStyle w:val="ListParagraph"/>
        <w:numPr>
          <w:ilvl w:val="0"/>
          <w:numId w:val="7"/>
        </w:numPr>
        <w:spacing w:after="50" w:before="50" w:line="300"/>
      </w:pPr>
      <w:r>
        <w:rPr>
          <w:rFonts w:ascii="Microsoft YaHei" w:cs="Microsoft YaHei" w:eastAsia="Microsoft YaHei" w:hAnsi="Microsoft YaHei"/>
          <w:b w:val="false"/>
          <w:bCs w:val="false"/>
          <w:i w:val="false"/>
          <w:iCs w:val="false"/>
          <w:color w:val="222222"/>
          <w:sz w:val="21"/>
          <w:szCs w:val="21"/>
        </w:rPr>
        <w:t xml:space="preserve">项目目录规划。</w:t>
      </w:r>
    </w:p>
    <w:p>
      <w:pPr>
        <w:pStyle w:val="ListParagraph"/>
        <w:numPr>
          <w:ilvl w:val="0"/>
          <w:numId w:val="7"/>
        </w:numPr>
        <w:spacing w:after="50" w:before="50" w:line="300"/>
      </w:pPr>
      <w:r>
        <w:rPr>
          <w:rFonts w:ascii="Microsoft YaHei" w:cs="Microsoft YaHei" w:eastAsia="Microsoft YaHei" w:hAnsi="Microsoft YaHei"/>
          <w:b w:val="false"/>
          <w:bCs w:val="false"/>
          <w:i w:val="false"/>
          <w:iCs w:val="false"/>
          <w:color w:val="222222"/>
          <w:sz w:val="21"/>
          <w:szCs w:val="21"/>
        </w:rPr>
        <w:t xml:space="preserve">模块职责说明。</w:t>
      </w:r>
    </w:p>
    <w:p>
      <w:pPr>
        <w:pStyle w:val="ListParagraph"/>
        <w:numPr>
          <w:ilvl w:val="0"/>
          <w:numId w:val="7"/>
        </w:numPr>
        <w:spacing w:after="50" w:before="50" w:line="300"/>
      </w:pPr>
      <w:r>
        <w:rPr>
          <w:rFonts w:ascii="Microsoft YaHei" w:cs="Microsoft YaHei" w:eastAsia="Microsoft YaHei" w:hAnsi="Microsoft YaHei"/>
          <w:b w:val="false"/>
          <w:bCs w:val="false"/>
          <w:i w:val="false"/>
          <w:iCs w:val="false"/>
          <w:color w:val="222222"/>
          <w:sz w:val="21"/>
          <w:szCs w:val="21"/>
        </w:rPr>
        <w:t xml:space="preserve">业务流程与状态说明。</w:t>
      </w:r>
    </w:p>
    <w:p>
      <w:pPr>
        <w:pStyle w:val="ListParagraph"/>
        <w:numPr>
          <w:ilvl w:val="0"/>
          <w:numId w:val="7"/>
        </w:numPr>
        <w:spacing w:after="50" w:before="50" w:line="300"/>
      </w:pPr>
      <w:r>
        <w:rPr>
          <w:rFonts w:ascii="Microsoft YaHei" w:cs="Microsoft YaHei" w:eastAsia="Microsoft YaHei" w:hAnsi="Microsoft YaHei"/>
          <w:b w:val="false"/>
          <w:bCs w:val="false"/>
          <w:i w:val="false"/>
          <w:iCs w:val="false"/>
          <w:color w:val="222222"/>
          <w:sz w:val="21"/>
          <w:szCs w:val="21"/>
        </w:rPr>
        <w:t xml:space="preserve">资源清单。</w:t>
      </w:r>
    </w:p>
    <w:p>
      <w:pPr>
        <w:pStyle w:val="ListParagraph"/>
        <w:numPr>
          <w:ilvl w:val="0"/>
          <w:numId w:val="7"/>
        </w:numPr>
        <w:spacing w:after="50" w:before="50" w:line="300"/>
      </w:pPr>
      <w:r>
        <w:rPr>
          <w:rFonts w:ascii="Microsoft YaHei" w:cs="Microsoft YaHei" w:eastAsia="Microsoft YaHei" w:hAnsi="Microsoft YaHei"/>
          <w:b w:val="false"/>
          <w:bCs w:val="false"/>
          <w:i w:val="false"/>
          <w:iCs w:val="false"/>
          <w:color w:val="222222"/>
          <w:sz w:val="21"/>
          <w:szCs w:val="21"/>
        </w:rPr>
        <w:t xml:space="preserve">待验证事项清单。</w:t>
      </w:r>
    </w:p>
    <w:p>
      <w:pPr>
        <w:pStyle w:val="ListParagraph"/>
        <w:numPr>
          <w:ilvl w:val="0"/>
          <w:numId w:val="7"/>
        </w:numPr>
        <w:spacing w:after="50" w:before="50" w:line="300"/>
      </w:pPr>
      <w:r>
        <w:rPr>
          <w:rFonts w:ascii="Microsoft YaHei" w:cs="Microsoft YaHei" w:eastAsia="Microsoft YaHei" w:hAnsi="Microsoft YaHei"/>
          <w:b w:val="false"/>
          <w:bCs w:val="false"/>
          <w:i w:val="false"/>
          <w:iCs w:val="false"/>
          <w:color w:val="222222"/>
          <w:sz w:val="21"/>
          <w:szCs w:val="21"/>
        </w:rPr>
        <w:t xml:space="preserve">开发任务清单。</w:t>
      </w:r>
    </w:p>
    <w:p>
      <w:pPr>
        <w:spacing w:after="40" w:before="40" w:line="300"/>
      </w:pPr>
      <w:r>
        <w:rPr>
          <w:rFonts w:ascii="Microsoft YaHei" w:cs="Microsoft YaHei" w:eastAsia="Microsoft YaHei" w:hAnsi="Microsoft YaHei"/>
          <w:b/>
          <w:bCs/>
          <w:i w:val="false"/>
          <w:iCs w:val="false"/>
          <w:color w:val="222222"/>
          <w:sz w:val="21"/>
          <w:szCs w:val="21"/>
        </w:rPr>
        <w:t xml:space="preserve">验收标准：</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开发人员能够明确每个模块的职责、调用关系、输入输出和测试方式。</w:t>
      </w:r>
    </w:p>
    <w:p>
      <w:pPr>
        <w:pStyle w:val="Heading3"/>
        <w:spacing w:after="60" w:before="180"/>
      </w:pPr>
      <w:r>
        <w:rPr>
          <w:rFonts w:ascii="Microsoft YaHei" w:cs="Microsoft YaHei" w:eastAsia="Microsoft YaHei" w:hAnsi="Microsoft YaHei"/>
          <w:b/>
          <w:bCs/>
          <w:i w:val="false"/>
          <w:iCs w:val="false"/>
          <w:color w:val="2E75B6"/>
          <w:sz w:val="23"/>
          <w:szCs w:val="23"/>
        </w:rPr>
        <w:t xml:space="preserve">阶段 A：柚柚单角色展示</w:t>
      </w:r>
    </w:p>
    <w:p>
      <w:pPr>
        <w:spacing w:after="80" w:before="80" w:line="300"/>
      </w:pPr>
      <w:r>
        <w:rPr>
          <w:rFonts w:ascii="Microsoft YaHei" w:cs="Microsoft YaHei" w:eastAsia="Microsoft YaHei" w:hAnsi="Microsoft YaHei"/>
          <w:b/>
          <w:bCs/>
          <w:i w:val="false"/>
          <w:iCs w:val="false"/>
          <w:color w:val="222222"/>
          <w:sz w:val="21"/>
          <w:szCs w:val="21"/>
        </w:rPr>
        <w:t xml:space="preserve">目标：</w:t>
      </w:r>
      <w:r>
        <w:rPr>
          <w:rFonts w:ascii="Microsoft YaHei" w:cs="Microsoft YaHei" w:eastAsia="Microsoft YaHei" w:hAnsi="Microsoft YaHei"/>
          <w:b w:val="false"/>
          <w:bCs w:val="false"/>
          <w:i w:val="false"/>
          <w:iCs w:val="false"/>
          <w:color w:val="222222"/>
          <w:sz w:val="21"/>
          <w:szCs w:val="21"/>
        </w:rPr>
        <w:t xml:space="preserve">让柚柚在 Godot 中稳定运行，并具备基础的角色表现能力。</w:t>
      </w:r>
    </w:p>
    <w:p>
      <w:pPr>
        <w:spacing w:after="40" w:before="40" w:line="300"/>
      </w:pPr>
      <w:r>
        <w:rPr>
          <w:rFonts w:ascii="Microsoft YaHei" w:cs="Microsoft YaHei" w:eastAsia="Microsoft YaHei" w:hAnsi="Microsoft YaHei"/>
          <w:b/>
          <w:bCs/>
          <w:i w:val="false"/>
          <w:iCs w:val="false"/>
          <w:color w:val="222222"/>
          <w:sz w:val="21"/>
          <w:szCs w:val="21"/>
        </w:rPr>
        <w:t xml:space="preserve">主要工作：</w:t>
      </w:r>
    </w:p>
    <w:p>
      <w:pPr>
        <w:pStyle w:val="ListParagraph"/>
        <w:numPr>
          <w:ilvl w:val="0"/>
          <w:numId w:val="8"/>
        </w:numPr>
        <w:spacing w:after="50" w:before="50" w:line="300"/>
      </w:pPr>
      <w:r>
        <w:rPr>
          <w:rFonts w:ascii="Microsoft YaHei" w:cs="Microsoft YaHei" w:eastAsia="Microsoft YaHei" w:hAnsi="Microsoft YaHei"/>
          <w:b w:val="false"/>
          <w:bCs w:val="false"/>
          <w:i w:val="false"/>
          <w:iCs w:val="false"/>
          <w:color w:val="222222"/>
          <w:sz w:val="21"/>
          <w:szCs w:val="21"/>
        </w:rPr>
        <w:t xml:space="preserve">导入并检查柚柚模型。</w:t>
      </w:r>
    </w:p>
    <w:p>
      <w:pPr>
        <w:pStyle w:val="ListParagraph"/>
        <w:numPr>
          <w:ilvl w:val="0"/>
          <w:numId w:val="8"/>
        </w:numPr>
        <w:spacing w:after="50" w:before="50" w:line="300"/>
      </w:pPr>
      <w:r>
        <w:rPr>
          <w:rFonts w:ascii="Microsoft YaHei" w:cs="Microsoft YaHei" w:eastAsia="Microsoft YaHei" w:hAnsi="Microsoft YaHei"/>
          <w:b w:val="false"/>
          <w:bCs w:val="false"/>
          <w:i w:val="false"/>
          <w:iCs w:val="false"/>
          <w:color w:val="222222"/>
          <w:sz w:val="21"/>
          <w:szCs w:val="21"/>
        </w:rPr>
        <w:t xml:space="preserve">搭建数字人展示场景。</w:t>
      </w:r>
    </w:p>
    <w:p>
      <w:pPr>
        <w:pStyle w:val="ListParagraph"/>
        <w:numPr>
          <w:ilvl w:val="0"/>
          <w:numId w:val="8"/>
        </w:numPr>
        <w:spacing w:after="50" w:before="50" w:line="300"/>
      </w:pPr>
      <w:r>
        <w:rPr>
          <w:rFonts w:ascii="Microsoft YaHei" w:cs="Microsoft YaHei" w:eastAsia="Microsoft YaHei" w:hAnsi="Microsoft YaHei"/>
          <w:b w:val="false"/>
          <w:bCs w:val="false"/>
          <w:i w:val="false"/>
          <w:iCs w:val="false"/>
          <w:color w:val="222222"/>
          <w:sz w:val="21"/>
          <w:szCs w:val="21"/>
        </w:rPr>
        <w:t xml:space="preserve">配置摄像机、灯光和场景环境。</w:t>
      </w:r>
    </w:p>
    <w:p>
      <w:pPr>
        <w:pStyle w:val="ListParagraph"/>
        <w:numPr>
          <w:ilvl w:val="0"/>
          <w:numId w:val="8"/>
        </w:numPr>
        <w:spacing w:after="50" w:before="50" w:line="300"/>
      </w:pPr>
      <w:r>
        <w:rPr>
          <w:rFonts w:ascii="Microsoft YaHei" w:cs="Microsoft YaHei" w:eastAsia="Microsoft YaHei" w:hAnsi="Microsoft YaHei"/>
          <w:b w:val="false"/>
          <w:bCs w:val="false"/>
          <w:i w:val="false"/>
          <w:iCs w:val="false"/>
          <w:color w:val="222222"/>
          <w:sz w:val="21"/>
          <w:szCs w:val="21"/>
        </w:rPr>
        <w:t xml:space="preserve">建立动画播放接口。</w:t>
      </w:r>
    </w:p>
    <w:p>
      <w:pPr>
        <w:pStyle w:val="ListParagraph"/>
        <w:numPr>
          <w:ilvl w:val="0"/>
          <w:numId w:val="8"/>
        </w:numPr>
        <w:spacing w:after="50" w:before="50" w:line="300"/>
      </w:pPr>
      <w:r>
        <w:rPr>
          <w:rFonts w:ascii="Microsoft YaHei" w:cs="Microsoft YaHei" w:eastAsia="Microsoft YaHei" w:hAnsi="Microsoft YaHei"/>
          <w:b w:val="false"/>
          <w:bCs w:val="false"/>
          <w:i w:val="false"/>
          <w:iCs w:val="false"/>
          <w:color w:val="222222"/>
          <w:sz w:val="21"/>
          <w:szCs w:val="21"/>
        </w:rPr>
        <w:t xml:space="preserve">建立面部表情调用接口。</w:t>
      </w:r>
    </w:p>
    <w:p>
      <w:pPr>
        <w:pStyle w:val="ListParagraph"/>
        <w:numPr>
          <w:ilvl w:val="0"/>
          <w:numId w:val="8"/>
        </w:numPr>
        <w:spacing w:after="50" w:before="50" w:line="300"/>
      </w:pPr>
      <w:r>
        <w:rPr>
          <w:rFonts w:ascii="Microsoft YaHei" w:cs="Microsoft YaHei" w:eastAsia="Microsoft YaHei" w:hAnsi="Microsoft YaHei"/>
          <w:b w:val="false"/>
          <w:bCs w:val="false"/>
          <w:i w:val="false"/>
          <w:iCs w:val="false"/>
          <w:color w:val="222222"/>
          <w:sz w:val="21"/>
          <w:szCs w:val="21"/>
        </w:rPr>
        <w:t xml:space="preserve">实现基础待机与招揽表现。</w:t>
      </w:r>
    </w:p>
    <w:p>
      <w:pPr>
        <w:pStyle w:val="ListParagraph"/>
        <w:numPr>
          <w:ilvl w:val="0"/>
          <w:numId w:val="8"/>
        </w:numPr>
        <w:spacing w:after="50" w:before="50" w:line="300"/>
      </w:pPr>
      <w:r>
        <w:rPr>
          <w:rFonts w:ascii="Microsoft YaHei" w:cs="Microsoft YaHei" w:eastAsia="Microsoft YaHei" w:hAnsi="Microsoft YaHei"/>
          <w:b w:val="false"/>
          <w:bCs w:val="false"/>
          <w:i w:val="false"/>
          <w:iCs w:val="false"/>
          <w:color w:val="222222"/>
          <w:sz w:val="21"/>
          <w:szCs w:val="21"/>
        </w:rPr>
        <w:t xml:space="preserve">处理动画切换、重复触发和中断问题。</w:t>
      </w:r>
    </w:p>
    <w:p>
      <w:pPr>
        <w:pStyle w:val="ListParagraph"/>
        <w:numPr>
          <w:ilvl w:val="0"/>
          <w:numId w:val="8"/>
        </w:numPr>
        <w:spacing w:after="50" w:before="50" w:line="300"/>
      </w:pPr>
      <w:r>
        <w:rPr>
          <w:rFonts w:ascii="Microsoft YaHei" w:cs="Microsoft YaHei" w:eastAsia="Microsoft YaHei" w:hAnsi="Microsoft YaHei"/>
          <w:b w:val="false"/>
          <w:bCs w:val="false"/>
          <w:i w:val="false"/>
          <w:iCs w:val="false"/>
          <w:color w:val="222222"/>
          <w:sz w:val="21"/>
          <w:szCs w:val="21"/>
        </w:rPr>
        <w:t xml:space="preserve">建立角色表现状态与业务状态之间的基本联系。</w:t>
      </w:r>
    </w:p>
    <w:p>
      <w:pPr>
        <w:spacing w:after="40" w:before="40" w:line="300"/>
      </w:pPr>
      <w:r>
        <w:rPr>
          <w:rFonts w:ascii="Microsoft YaHei" w:cs="Microsoft YaHei" w:eastAsia="Microsoft YaHei" w:hAnsi="Microsoft YaHei"/>
          <w:b/>
          <w:bCs/>
          <w:i w:val="false"/>
          <w:iCs w:val="false"/>
          <w:color w:val="222222"/>
          <w:sz w:val="21"/>
          <w:szCs w:val="21"/>
        </w:rPr>
        <w:t xml:space="preserve">阶段产出：</w:t>
      </w:r>
    </w:p>
    <w:p>
      <w:pPr>
        <w:pStyle w:val="ListParagraph"/>
        <w:numPr>
          <w:ilvl w:val="0"/>
          <w:numId w:val="9"/>
        </w:numPr>
        <w:spacing w:after="50" w:before="50" w:line="300"/>
      </w:pPr>
      <w:r>
        <w:rPr>
          <w:rFonts w:ascii="Microsoft YaHei" w:cs="Microsoft YaHei" w:eastAsia="Microsoft YaHei" w:hAnsi="Microsoft YaHei"/>
          <w:b w:val="false"/>
          <w:bCs w:val="false"/>
          <w:i w:val="false"/>
          <w:iCs w:val="false"/>
          <w:color w:val="222222"/>
          <w:sz w:val="21"/>
          <w:szCs w:val="21"/>
        </w:rPr>
        <w:t xml:space="preserve">可运行的角色展示场景。</w:t>
      </w:r>
    </w:p>
    <w:p>
      <w:pPr>
        <w:pStyle w:val="ListParagraph"/>
        <w:numPr>
          <w:ilvl w:val="0"/>
          <w:numId w:val="9"/>
        </w:numPr>
        <w:spacing w:after="50" w:before="50" w:line="300"/>
      </w:pPr>
      <w:r>
        <w:rPr>
          <w:rFonts w:ascii="Microsoft YaHei" w:cs="Microsoft YaHei" w:eastAsia="Microsoft YaHei" w:hAnsi="Microsoft YaHei"/>
          <w:b w:val="false"/>
          <w:bCs w:val="false"/>
          <w:i w:val="false"/>
          <w:iCs w:val="false"/>
          <w:color w:val="222222"/>
          <w:sz w:val="21"/>
          <w:szCs w:val="21"/>
        </w:rPr>
        <w:t xml:space="preserve">动画控制模块。</w:t>
      </w:r>
    </w:p>
    <w:p>
      <w:pPr>
        <w:pStyle w:val="ListParagraph"/>
        <w:numPr>
          <w:ilvl w:val="0"/>
          <w:numId w:val="9"/>
        </w:numPr>
        <w:spacing w:after="50" w:before="50" w:line="300"/>
      </w:pPr>
      <w:r>
        <w:rPr>
          <w:rFonts w:ascii="Microsoft YaHei" w:cs="Microsoft YaHei" w:eastAsia="Microsoft YaHei" w:hAnsi="Microsoft YaHei"/>
          <w:b w:val="false"/>
          <w:bCs w:val="false"/>
          <w:i w:val="false"/>
          <w:iCs w:val="false"/>
          <w:color w:val="222222"/>
          <w:sz w:val="21"/>
          <w:szCs w:val="21"/>
        </w:rPr>
        <w:t xml:space="preserve">表情控制模块。</w:t>
      </w:r>
    </w:p>
    <w:p>
      <w:pPr>
        <w:pStyle w:val="ListParagraph"/>
        <w:numPr>
          <w:ilvl w:val="0"/>
          <w:numId w:val="9"/>
        </w:numPr>
        <w:spacing w:after="50" w:before="50" w:line="300"/>
      </w:pPr>
      <w:r>
        <w:rPr>
          <w:rFonts w:ascii="Microsoft YaHei" w:cs="Microsoft YaHei" w:eastAsia="Microsoft YaHei" w:hAnsi="Microsoft YaHei"/>
          <w:b w:val="false"/>
          <w:bCs w:val="false"/>
          <w:i w:val="false"/>
          <w:iCs w:val="false"/>
          <w:color w:val="222222"/>
          <w:sz w:val="21"/>
          <w:szCs w:val="21"/>
        </w:rPr>
        <w:t xml:space="preserve">基础角色表现测试。</w:t>
      </w:r>
    </w:p>
    <w:p>
      <w:pPr>
        <w:spacing w:after="40" w:before="40" w:line="300"/>
      </w:pPr>
      <w:r>
        <w:rPr>
          <w:rFonts w:ascii="Microsoft YaHei" w:cs="Microsoft YaHei" w:eastAsia="Microsoft YaHei" w:hAnsi="Microsoft YaHei"/>
          <w:b/>
          <w:bCs/>
          <w:i w:val="false"/>
          <w:iCs w:val="false"/>
          <w:color w:val="222222"/>
          <w:sz w:val="21"/>
          <w:szCs w:val="21"/>
        </w:rPr>
        <w:t xml:space="preserve">验收标准：</w:t>
      </w:r>
    </w:p>
    <w:p>
      <w:pPr>
        <w:pStyle w:val="ListParagraph"/>
        <w:numPr>
          <w:ilvl w:val="0"/>
          <w:numId w:val="10"/>
        </w:numPr>
        <w:spacing w:after="50" w:before="50" w:line="300"/>
      </w:pPr>
      <w:r>
        <w:rPr>
          <w:rFonts w:ascii="Microsoft YaHei" w:cs="Microsoft YaHei" w:eastAsia="Microsoft YaHei" w:hAnsi="Microsoft YaHei"/>
          <w:b w:val="false"/>
          <w:bCs w:val="false"/>
          <w:i w:val="false"/>
          <w:iCs w:val="false"/>
          <w:color w:val="222222"/>
          <w:sz w:val="21"/>
          <w:szCs w:val="21"/>
        </w:rPr>
        <w:t xml:space="preserve">角色能够稳定加载。</w:t>
      </w:r>
    </w:p>
    <w:p>
      <w:pPr>
        <w:pStyle w:val="ListParagraph"/>
        <w:numPr>
          <w:ilvl w:val="0"/>
          <w:numId w:val="10"/>
        </w:numPr>
        <w:spacing w:after="50" w:before="50" w:line="300"/>
      </w:pPr>
      <w:r>
        <w:rPr>
          <w:rFonts w:ascii="Microsoft YaHei" w:cs="Microsoft YaHei" w:eastAsia="Microsoft YaHei" w:hAnsi="Microsoft YaHei"/>
          <w:b w:val="false"/>
          <w:bCs w:val="false"/>
          <w:i w:val="false"/>
          <w:iCs w:val="false"/>
          <w:color w:val="222222"/>
          <w:sz w:val="21"/>
          <w:szCs w:val="21"/>
        </w:rPr>
        <w:t xml:space="preserve">动画和表情能够通过统一接口触发。</w:t>
      </w:r>
    </w:p>
    <w:p>
      <w:pPr>
        <w:pStyle w:val="ListParagraph"/>
        <w:numPr>
          <w:ilvl w:val="0"/>
          <w:numId w:val="10"/>
        </w:numPr>
        <w:spacing w:after="50" w:before="50" w:line="300"/>
      </w:pPr>
      <w:r>
        <w:rPr>
          <w:rFonts w:ascii="Microsoft YaHei" w:cs="Microsoft YaHei" w:eastAsia="Microsoft YaHei" w:hAnsi="Microsoft YaHei"/>
          <w:b w:val="false"/>
          <w:bCs w:val="false"/>
          <w:i w:val="false"/>
          <w:iCs w:val="false"/>
          <w:color w:val="222222"/>
          <w:sz w:val="21"/>
          <w:szCs w:val="21"/>
        </w:rPr>
        <w:t xml:space="preserve">不会因为重复请求而随意叠加冲突动画。</w:t>
      </w:r>
    </w:p>
    <w:p>
      <w:pPr>
        <w:pStyle w:val="ListParagraph"/>
        <w:numPr>
          <w:ilvl w:val="0"/>
          <w:numId w:val="10"/>
        </w:numPr>
        <w:spacing w:after="50" w:before="50" w:line="300"/>
      </w:pPr>
      <w:r>
        <w:rPr>
          <w:rFonts w:ascii="Microsoft YaHei" w:cs="Microsoft YaHei" w:eastAsia="Microsoft YaHei" w:hAnsi="Microsoft YaHei"/>
          <w:b w:val="false"/>
          <w:bCs w:val="false"/>
          <w:i w:val="false"/>
          <w:iCs w:val="false"/>
          <w:color w:val="222222"/>
          <w:sz w:val="21"/>
          <w:szCs w:val="21"/>
        </w:rPr>
        <w:t xml:space="preserve">动画结束后能够回到合理的状态。</w:t>
      </w:r>
    </w:p>
    <w:p>
      <w:pPr>
        <w:pStyle w:val="ListParagraph"/>
        <w:numPr>
          <w:ilvl w:val="0"/>
          <w:numId w:val="10"/>
        </w:numPr>
        <w:spacing w:after="50" w:before="50" w:line="300"/>
      </w:pPr>
      <w:r>
        <w:rPr>
          <w:rFonts w:ascii="Microsoft YaHei" w:cs="Microsoft YaHei" w:eastAsia="Microsoft YaHei" w:hAnsi="Microsoft YaHei"/>
          <w:b w:val="false"/>
          <w:bCs w:val="false"/>
          <w:i w:val="false"/>
          <w:iCs w:val="false"/>
          <w:color w:val="222222"/>
          <w:sz w:val="21"/>
          <w:szCs w:val="21"/>
        </w:rPr>
        <w:t xml:space="preserve">角色表现模块不会直接修改抓取结算等核心业务数据。</w:t>
      </w:r>
    </w:p>
    <w:p>
      <w:pPr>
        <w:pStyle w:val="Heading3"/>
        <w:spacing w:after="60" w:before="180"/>
      </w:pPr>
      <w:r>
        <w:rPr>
          <w:rFonts w:ascii="Microsoft YaHei" w:cs="Microsoft YaHei" w:eastAsia="Microsoft YaHei" w:hAnsi="Microsoft YaHei"/>
          <w:b/>
          <w:bCs/>
          <w:i w:val="false"/>
          <w:iCs w:val="false"/>
          <w:color w:val="2E75B6"/>
          <w:sz w:val="23"/>
          <w:szCs w:val="23"/>
        </w:rPr>
        <w:t xml:space="preserve">阶段 B：语音交互</w:t>
      </w:r>
    </w:p>
    <w:p>
      <w:pPr>
        <w:spacing w:after="80" w:before="80" w:line="300"/>
      </w:pPr>
      <w:r>
        <w:rPr>
          <w:rFonts w:ascii="Microsoft YaHei" w:cs="Microsoft YaHei" w:eastAsia="Microsoft YaHei" w:hAnsi="Microsoft YaHei"/>
          <w:b/>
          <w:bCs/>
          <w:i w:val="false"/>
          <w:iCs w:val="false"/>
          <w:color w:val="222222"/>
          <w:sz w:val="21"/>
          <w:szCs w:val="21"/>
        </w:rPr>
        <w:t xml:space="preserve">目标：</w:t>
      </w:r>
      <w:r>
        <w:rPr>
          <w:rFonts w:ascii="Microsoft YaHei" w:cs="Microsoft YaHei" w:eastAsia="Microsoft YaHei" w:hAnsi="Microsoft YaHei"/>
          <w:b w:val="false"/>
          <w:bCs w:val="false"/>
          <w:i w:val="false"/>
          <w:iCs w:val="false"/>
          <w:color w:val="222222"/>
          <w:sz w:val="21"/>
          <w:szCs w:val="21"/>
        </w:rPr>
        <w:t xml:space="preserve">建立玩家与数字人之间的完整语音交互链路。</w:t>
      </w:r>
    </w:p>
    <w:p>
      <w:pPr>
        <w:spacing w:after="40" w:before="40" w:line="300"/>
      </w:pPr>
      <w:r>
        <w:rPr>
          <w:rFonts w:ascii="Microsoft YaHei" w:cs="Microsoft YaHei" w:eastAsia="Microsoft YaHei" w:hAnsi="Microsoft YaHei"/>
          <w:b/>
          <w:bCs/>
          <w:i w:val="false"/>
          <w:iCs w:val="false"/>
          <w:color w:val="222222"/>
          <w:sz w:val="21"/>
          <w:szCs w:val="21"/>
        </w:rPr>
        <w:t xml:space="preserve">主要工作：</w:t>
      </w:r>
    </w:p>
    <w:p>
      <w:pPr>
        <w:pStyle w:val="ListParagraph"/>
        <w:numPr>
          <w:ilvl w:val="0"/>
          <w:numId w:val="11"/>
        </w:numPr>
        <w:spacing w:after="50" w:before="50" w:line="300"/>
      </w:pPr>
      <w:r>
        <w:rPr>
          <w:rFonts w:ascii="Microsoft YaHei" w:cs="Microsoft YaHei" w:eastAsia="Microsoft YaHei" w:hAnsi="Microsoft YaHei"/>
          <w:b w:val="false"/>
          <w:bCs w:val="false"/>
          <w:i w:val="false"/>
          <w:iCs w:val="false"/>
          <w:color w:val="222222"/>
          <w:sz w:val="21"/>
          <w:szCs w:val="21"/>
        </w:rPr>
        <w:t xml:space="preserve">接入语音输入。</w:t>
      </w:r>
    </w:p>
    <w:p>
      <w:pPr>
        <w:pStyle w:val="ListParagraph"/>
        <w:numPr>
          <w:ilvl w:val="0"/>
          <w:numId w:val="11"/>
        </w:numPr>
        <w:spacing w:after="50" w:before="50" w:line="300"/>
      </w:pPr>
      <w:r>
        <w:rPr>
          <w:rFonts w:ascii="Microsoft YaHei" w:cs="Microsoft YaHei" w:eastAsia="Microsoft YaHei" w:hAnsi="Microsoft YaHei"/>
          <w:b w:val="false"/>
          <w:bCs w:val="false"/>
          <w:i w:val="false"/>
          <w:iCs w:val="false"/>
          <w:color w:val="222222"/>
          <w:sz w:val="21"/>
          <w:szCs w:val="21"/>
        </w:rPr>
        <w:t xml:space="preserve">接入语音识别 ASR。</w:t>
      </w:r>
    </w:p>
    <w:p>
      <w:pPr>
        <w:pStyle w:val="ListParagraph"/>
        <w:numPr>
          <w:ilvl w:val="0"/>
          <w:numId w:val="11"/>
        </w:numPr>
        <w:spacing w:after="50" w:before="50" w:line="300"/>
      </w:pPr>
      <w:r>
        <w:rPr>
          <w:rFonts w:ascii="Microsoft YaHei" w:cs="Microsoft YaHei" w:eastAsia="Microsoft YaHei" w:hAnsi="Microsoft YaHei"/>
          <w:b w:val="false"/>
          <w:bCs w:val="false"/>
          <w:i w:val="false"/>
          <w:iCs w:val="false"/>
          <w:color w:val="222222"/>
          <w:sz w:val="21"/>
          <w:szCs w:val="21"/>
        </w:rPr>
        <w:t xml:space="preserve">建立文本和意图处理流程。</w:t>
      </w:r>
    </w:p>
    <w:p>
      <w:pPr>
        <w:pStyle w:val="ListParagraph"/>
        <w:numPr>
          <w:ilvl w:val="0"/>
          <w:numId w:val="11"/>
        </w:numPr>
        <w:spacing w:after="50" w:before="50" w:line="300"/>
      </w:pPr>
      <w:r>
        <w:rPr>
          <w:rFonts w:ascii="Microsoft YaHei" w:cs="Microsoft YaHei" w:eastAsia="Microsoft YaHei" w:hAnsi="Microsoft YaHei"/>
          <w:b w:val="false"/>
          <w:bCs w:val="false"/>
          <w:i w:val="false"/>
          <w:iCs w:val="false"/>
          <w:color w:val="222222"/>
          <w:sz w:val="21"/>
          <w:szCs w:val="21"/>
        </w:rPr>
        <w:t xml:space="preserve">接入大语言模型。</w:t>
      </w:r>
    </w:p>
    <w:p>
      <w:pPr>
        <w:pStyle w:val="ListParagraph"/>
        <w:numPr>
          <w:ilvl w:val="0"/>
          <w:numId w:val="11"/>
        </w:numPr>
        <w:spacing w:after="50" w:before="50" w:line="300"/>
      </w:pPr>
      <w:r>
        <w:rPr>
          <w:rFonts w:ascii="Microsoft YaHei" w:cs="Microsoft YaHei" w:eastAsia="Microsoft YaHei" w:hAnsi="Microsoft YaHei"/>
          <w:b w:val="false"/>
          <w:bCs w:val="false"/>
          <w:i w:val="false"/>
          <w:iCs w:val="false"/>
          <w:color w:val="222222"/>
          <w:sz w:val="21"/>
          <w:szCs w:val="21"/>
        </w:rPr>
        <w:t xml:space="preserve">接入语音合成 TTS。</w:t>
      </w:r>
    </w:p>
    <w:p>
      <w:pPr>
        <w:pStyle w:val="ListParagraph"/>
        <w:numPr>
          <w:ilvl w:val="0"/>
          <w:numId w:val="11"/>
        </w:numPr>
        <w:spacing w:after="50" w:before="50" w:line="300"/>
      </w:pPr>
      <w:r>
        <w:rPr>
          <w:rFonts w:ascii="Microsoft YaHei" w:cs="Microsoft YaHei" w:eastAsia="Microsoft YaHei" w:hAnsi="Microsoft YaHei"/>
          <w:b w:val="false"/>
          <w:bCs w:val="false"/>
          <w:i w:val="false"/>
          <w:iCs w:val="false"/>
          <w:color w:val="222222"/>
          <w:sz w:val="21"/>
          <w:szCs w:val="21"/>
        </w:rPr>
        <w:t xml:space="preserve">建立统一语音播放调度器。</w:t>
      </w:r>
    </w:p>
    <w:p>
      <w:pPr>
        <w:pStyle w:val="ListParagraph"/>
        <w:numPr>
          <w:ilvl w:val="0"/>
          <w:numId w:val="11"/>
        </w:numPr>
        <w:spacing w:after="50" w:before="50" w:line="300"/>
      </w:pPr>
      <w:r>
        <w:rPr>
          <w:rFonts w:ascii="Microsoft YaHei" w:cs="Microsoft YaHei" w:eastAsia="Microsoft YaHei" w:hAnsi="Microsoft YaHei"/>
          <w:b w:val="false"/>
          <w:bCs w:val="false"/>
          <w:i w:val="false"/>
          <w:iCs w:val="false"/>
          <w:color w:val="222222"/>
          <w:sz w:val="21"/>
          <w:szCs w:val="21"/>
        </w:rPr>
        <w:t xml:space="preserve">协调语音播放、嘴型、表情和动作。</w:t>
      </w:r>
    </w:p>
    <w:p>
      <w:pPr>
        <w:pStyle w:val="ListParagraph"/>
        <w:numPr>
          <w:ilvl w:val="0"/>
          <w:numId w:val="11"/>
        </w:numPr>
        <w:spacing w:after="50" w:before="50" w:line="300"/>
      </w:pPr>
      <w:r>
        <w:rPr>
          <w:rFonts w:ascii="Microsoft YaHei" w:cs="Microsoft YaHei" w:eastAsia="Microsoft YaHei" w:hAnsi="Microsoft YaHei"/>
          <w:b w:val="false"/>
          <w:bCs w:val="false"/>
          <w:i w:val="false"/>
          <w:iCs w:val="false"/>
          <w:color w:val="222222"/>
          <w:sz w:val="21"/>
          <w:szCs w:val="21"/>
        </w:rPr>
        <w:t xml:space="preserve">建立语音优先级与打断规则。</w:t>
      </w:r>
    </w:p>
    <w:p>
      <w:pPr>
        <w:pStyle w:val="ListParagraph"/>
        <w:numPr>
          <w:ilvl w:val="0"/>
          <w:numId w:val="11"/>
        </w:numPr>
        <w:spacing w:after="50" w:before="50" w:line="300"/>
      </w:pPr>
      <w:r>
        <w:rPr>
          <w:rFonts w:ascii="Microsoft YaHei" w:cs="Microsoft YaHei" w:eastAsia="Microsoft YaHei" w:hAnsi="Microsoft YaHei"/>
          <w:b w:val="false"/>
          <w:bCs w:val="false"/>
          <w:i w:val="false"/>
          <w:iCs w:val="false"/>
          <w:color w:val="222222"/>
          <w:sz w:val="21"/>
          <w:szCs w:val="21"/>
        </w:rPr>
        <w:t xml:space="preserve">处理网络异常、超时和服务不可用情况。</w:t>
      </w:r>
    </w:p>
    <w:p>
      <w:pPr>
        <w:spacing w:after="40" w:before="40" w:line="300"/>
      </w:pPr>
      <w:r>
        <w:rPr>
          <w:rFonts w:ascii="Microsoft YaHei" w:cs="Microsoft YaHei" w:eastAsia="Microsoft YaHei" w:hAnsi="Microsoft YaHei"/>
          <w:b/>
          <w:bCs/>
          <w:i w:val="false"/>
          <w:iCs w:val="false"/>
          <w:color w:val="222222"/>
          <w:sz w:val="21"/>
          <w:szCs w:val="21"/>
        </w:rPr>
        <w:t xml:space="preserve">阶段产出：</w:t>
      </w:r>
    </w:p>
    <w:p>
      <w:pPr>
        <w:pStyle w:val="ListParagraph"/>
        <w:numPr>
          <w:ilvl w:val="0"/>
          <w:numId w:val="12"/>
        </w:numPr>
        <w:spacing w:after="50" w:before="50" w:line="300"/>
      </w:pPr>
      <w:r>
        <w:rPr>
          <w:rFonts w:ascii="Microsoft YaHei" w:cs="Microsoft YaHei" w:eastAsia="Microsoft YaHei" w:hAnsi="Microsoft YaHei"/>
          <w:b w:val="false"/>
          <w:bCs w:val="false"/>
          <w:i w:val="false"/>
          <w:iCs w:val="false"/>
          <w:color w:val="222222"/>
          <w:sz w:val="21"/>
          <w:szCs w:val="21"/>
        </w:rPr>
        <w:t xml:space="preserve">语音输入模块。</w:t>
      </w:r>
    </w:p>
    <w:p>
      <w:pPr>
        <w:pStyle w:val="ListParagraph"/>
        <w:numPr>
          <w:ilvl w:val="0"/>
          <w:numId w:val="12"/>
        </w:numPr>
        <w:spacing w:after="50" w:before="50" w:line="300"/>
      </w:pPr>
      <w:r>
        <w:rPr>
          <w:rFonts w:ascii="Microsoft YaHei" w:cs="Microsoft YaHei" w:eastAsia="Microsoft YaHei" w:hAnsi="Microsoft YaHei"/>
          <w:b w:val="false"/>
          <w:bCs w:val="false"/>
          <w:i w:val="false"/>
          <w:iCs w:val="false"/>
          <w:color w:val="222222"/>
          <w:sz w:val="21"/>
          <w:szCs w:val="21"/>
        </w:rPr>
        <w:t xml:space="preserve">AI 交互模块。</w:t>
      </w:r>
    </w:p>
    <w:p>
      <w:pPr>
        <w:pStyle w:val="ListParagraph"/>
        <w:numPr>
          <w:ilvl w:val="0"/>
          <w:numId w:val="12"/>
        </w:numPr>
        <w:spacing w:after="50" w:before="50" w:line="300"/>
      </w:pPr>
      <w:r>
        <w:rPr>
          <w:rFonts w:ascii="Microsoft YaHei" w:cs="Microsoft YaHei" w:eastAsia="Microsoft YaHei" w:hAnsi="Microsoft YaHei"/>
          <w:b w:val="false"/>
          <w:bCs w:val="false"/>
          <w:i w:val="false"/>
          <w:iCs w:val="false"/>
          <w:color w:val="222222"/>
          <w:sz w:val="21"/>
          <w:szCs w:val="21"/>
        </w:rPr>
        <w:t xml:space="preserve">语音合成与播放模块。</w:t>
      </w:r>
    </w:p>
    <w:p>
      <w:pPr>
        <w:pStyle w:val="ListParagraph"/>
        <w:numPr>
          <w:ilvl w:val="0"/>
          <w:numId w:val="12"/>
        </w:numPr>
        <w:spacing w:after="50" w:before="50" w:line="300"/>
      </w:pPr>
      <w:r>
        <w:rPr>
          <w:rFonts w:ascii="Microsoft YaHei" w:cs="Microsoft YaHei" w:eastAsia="Microsoft YaHei" w:hAnsi="Microsoft YaHei"/>
          <w:b w:val="false"/>
          <w:bCs w:val="false"/>
          <w:i w:val="false"/>
          <w:iCs w:val="false"/>
          <w:color w:val="222222"/>
          <w:sz w:val="21"/>
          <w:szCs w:val="21"/>
        </w:rPr>
        <w:t xml:space="preserve">角色语音表现接口。</w:t>
      </w:r>
    </w:p>
    <w:p>
      <w:pPr>
        <w:pStyle w:val="ListParagraph"/>
        <w:numPr>
          <w:ilvl w:val="0"/>
          <w:numId w:val="12"/>
        </w:numPr>
        <w:spacing w:after="50" w:before="50" w:line="300"/>
      </w:pPr>
      <w:r>
        <w:rPr>
          <w:rFonts w:ascii="Microsoft YaHei" w:cs="Microsoft YaHei" w:eastAsia="Microsoft YaHei" w:hAnsi="Microsoft YaHei"/>
          <w:b w:val="false"/>
          <w:bCs w:val="false"/>
          <w:i w:val="false"/>
          <w:iCs w:val="false"/>
          <w:color w:val="222222"/>
          <w:sz w:val="21"/>
          <w:szCs w:val="21"/>
        </w:rPr>
        <w:t xml:space="preserve">基础语音交互测试。</w:t>
      </w:r>
    </w:p>
    <w:p>
      <w:pPr>
        <w:spacing w:after="40" w:before="40" w:line="300"/>
      </w:pPr>
      <w:r>
        <w:rPr>
          <w:rFonts w:ascii="Microsoft YaHei" w:cs="Microsoft YaHei" w:eastAsia="Microsoft YaHei" w:hAnsi="Microsoft YaHei"/>
          <w:b/>
          <w:bCs/>
          <w:i w:val="false"/>
          <w:iCs w:val="false"/>
          <w:color w:val="222222"/>
          <w:sz w:val="21"/>
          <w:szCs w:val="21"/>
        </w:rPr>
        <w:t xml:space="preserve">验收标准：</w:t>
      </w:r>
    </w:p>
    <w:p>
      <w:pPr>
        <w:pStyle w:val="ListParagraph"/>
        <w:numPr>
          <w:ilvl w:val="0"/>
          <w:numId w:val="13"/>
        </w:numPr>
        <w:spacing w:after="50" w:before="50" w:line="300"/>
      </w:pPr>
      <w:r>
        <w:rPr>
          <w:rFonts w:ascii="Microsoft YaHei" w:cs="Microsoft YaHei" w:eastAsia="Microsoft YaHei" w:hAnsi="Microsoft YaHei"/>
          <w:b w:val="false"/>
          <w:bCs w:val="false"/>
          <w:i w:val="false"/>
          <w:iCs w:val="false"/>
          <w:color w:val="222222"/>
          <w:sz w:val="21"/>
          <w:szCs w:val="21"/>
        </w:rPr>
        <w:t xml:space="preserve">玩家说话后，系统能够完成一次可验证的交互闭环。</w:t>
      </w:r>
    </w:p>
    <w:p>
      <w:pPr>
        <w:pStyle w:val="ListParagraph"/>
        <w:numPr>
          <w:ilvl w:val="0"/>
          <w:numId w:val="13"/>
        </w:numPr>
        <w:spacing w:after="50" w:before="50" w:line="300"/>
      </w:pPr>
      <w:r>
        <w:rPr>
          <w:rFonts w:ascii="Microsoft YaHei" w:cs="Microsoft YaHei" w:eastAsia="Microsoft YaHei" w:hAnsi="Microsoft YaHei"/>
          <w:b w:val="false"/>
          <w:bCs w:val="false"/>
          <w:i w:val="false"/>
          <w:iCs w:val="false"/>
          <w:color w:val="222222"/>
          <w:sz w:val="21"/>
          <w:szCs w:val="21"/>
        </w:rPr>
        <w:t xml:space="preserve">AI 回复生成不等于立即允许播放，播放前需要经过业务状态和语音调度规则检查。</w:t>
      </w:r>
    </w:p>
    <w:p>
      <w:pPr>
        <w:pStyle w:val="ListParagraph"/>
        <w:numPr>
          <w:ilvl w:val="0"/>
          <w:numId w:val="13"/>
        </w:numPr>
        <w:spacing w:after="50" w:before="50" w:line="300"/>
      </w:pPr>
      <w:r>
        <w:rPr>
          <w:rFonts w:ascii="Microsoft YaHei" w:cs="Microsoft YaHei" w:eastAsia="Microsoft YaHei" w:hAnsi="Microsoft YaHei"/>
          <w:b w:val="false"/>
          <w:bCs w:val="false"/>
          <w:i w:val="false"/>
          <w:iCs w:val="false"/>
          <w:color w:val="222222"/>
          <w:sz w:val="21"/>
          <w:szCs w:val="21"/>
        </w:rPr>
        <w:t xml:space="preserve">语音播放与角色表现能够合理同步。</w:t>
      </w:r>
    </w:p>
    <w:p>
      <w:pPr>
        <w:pStyle w:val="ListParagraph"/>
        <w:numPr>
          <w:ilvl w:val="0"/>
          <w:numId w:val="13"/>
        </w:numPr>
        <w:spacing w:after="50" w:before="50" w:line="300"/>
      </w:pPr>
      <w:r>
        <w:rPr>
          <w:rFonts w:ascii="Microsoft YaHei" w:cs="Microsoft YaHei" w:eastAsia="Microsoft YaHei" w:hAnsi="Microsoft YaHei"/>
          <w:b w:val="false"/>
          <w:bCs w:val="false"/>
          <w:i w:val="false"/>
          <w:iCs w:val="false"/>
          <w:color w:val="222222"/>
          <w:sz w:val="21"/>
          <w:szCs w:val="21"/>
        </w:rPr>
        <w:t xml:space="preserve">高优先级业务反馈不会被普通闲聊随意打断。</w:t>
      </w:r>
    </w:p>
    <w:p>
      <w:pPr>
        <w:pStyle w:val="ListParagraph"/>
        <w:numPr>
          <w:ilvl w:val="0"/>
          <w:numId w:val="13"/>
        </w:numPr>
        <w:spacing w:after="50" w:before="50" w:line="300"/>
      </w:pPr>
      <w:r>
        <w:rPr>
          <w:rFonts w:ascii="Microsoft YaHei" w:cs="Microsoft YaHei" w:eastAsia="Microsoft YaHei" w:hAnsi="Microsoft YaHei"/>
          <w:b w:val="false"/>
          <w:bCs w:val="false"/>
          <w:i w:val="false"/>
          <w:iCs w:val="false"/>
          <w:color w:val="222222"/>
          <w:sz w:val="21"/>
          <w:szCs w:val="21"/>
        </w:rPr>
        <w:t xml:space="preserve">服务异常时系统能够记录问题，并避免卡死主流程。</w:t>
      </w:r>
    </w:p>
    <w:p>
      <w:pPr>
        <w:pStyle w:val="Heading3"/>
        <w:spacing w:after="60" w:before="180"/>
      </w:pPr>
      <w:r>
        <w:rPr>
          <w:rFonts w:ascii="Microsoft YaHei" w:cs="Microsoft YaHei" w:eastAsia="Microsoft YaHei" w:hAnsi="Microsoft YaHei"/>
          <w:b/>
          <w:bCs/>
          <w:i w:val="false"/>
          <w:iCs w:val="false"/>
          <w:color w:val="2E75B6"/>
          <w:sz w:val="23"/>
          <w:szCs w:val="23"/>
        </w:rPr>
        <w:t xml:space="preserve">阶段 C：抓取业务框架</w:t>
      </w:r>
    </w:p>
    <w:p>
      <w:pPr>
        <w:spacing w:after="80" w:before="80" w:line="300"/>
      </w:pPr>
      <w:r>
        <w:rPr>
          <w:rFonts w:ascii="Microsoft YaHei" w:cs="Microsoft YaHei" w:eastAsia="Microsoft YaHei" w:hAnsi="Microsoft YaHei"/>
          <w:b/>
          <w:bCs/>
          <w:i w:val="false"/>
          <w:iCs w:val="false"/>
          <w:color w:val="222222"/>
          <w:sz w:val="21"/>
          <w:szCs w:val="21"/>
        </w:rPr>
        <w:t xml:space="preserve">目标：</w:t>
      </w:r>
      <w:r>
        <w:rPr>
          <w:rFonts w:ascii="Microsoft YaHei" w:cs="Microsoft YaHei" w:eastAsia="Microsoft YaHei" w:hAnsi="Microsoft YaHei"/>
          <w:b w:val="false"/>
          <w:bCs w:val="false"/>
          <w:i w:val="false"/>
          <w:iCs w:val="false"/>
          <w:color w:val="222222"/>
          <w:sz w:val="21"/>
          <w:szCs w:val="21"/>
        </w:rPr>
        <w:t xml:space="preserve">在不依赖真实硬件的情况下，建立完整的抓取业务状态和事件处理机制。</w:t>
      </w:r>
    </w:p>
    <w:p>
      <w:pPr>
        <w:spacing w:after="40" w:before="40" w:line="300"/>
      </w:pPr>
      <w:r>
        <w:rPr>
          <w:rFonts w:ascii="Microsoft YaHei" w:cs="Microsoft YaHei" w:eastAsia="Microsoft YaHei" w:hAnsi="Microsoft YaHei"/>
          <w:b/>
          <w:bCs/>
          <w:i w:val="false"/>
          <w:iCs w:val="false"/>
          <w:color w:val="222222"/>
          <w:sz w:val="21"/>
          <w:szCs w:val="21"/>
        </w:rPr>
        <w:t xml:space="preserve">主要工作：</w:t>
      </w:r>
    </w:p>
    <w:p>
      <w:pPr>
        <w:pStyle w:val="ListParagraph"/>
        <w:numPr>
          <w:ilvl w:val="0"/>
          <w:numId w:val="14"/>
        </w:numPr>
        <w:spacing w:after="50" w:before="50" w:line="300"/>
      </w:pPr>
      <w:r>
        <w:rPr>
          <w:rFonts w:ascii="Microsoft YaHei" w:cs="Microsoft YaHei" w:eastAsia="Microsoft YaHei" w:hAnsi="Microsoft YaHei"/>
          <w:b w:val="false"/>
          <w:bCs w:val="false"/>
          <w:i w:val="false"/>
          <w:iCs w:val="false"/>
          <w:color w:val="222222"/>
          <w:sz w:val="21"/>
          <w:szCs w:val="21"/>
        </w:rPr>
        <w:t xml:space="preserve">建立主业务状态机。</w:t>
      </w:r>
    </w:p>
    <w:p>
      <w:pPr>
        <w:pStyle w:val="ListParagraph"/>
        <w:numPr>
          <w:ilvl w:val="0"/>
          <w:numId w:val="14"/>
        </w:numPr>
        <w:spacing w:after="50" w:before="50" w:line="300"/>
      </w:pPr>
      <w:r>
        <w:rPr>
          <w:rFonts w:ascii="Microsoft YaHei" w:cs="Microsoft YaHei" w:eastAsia="Microsoft YaHei" w:hAnsi="Microsoft YaHei"/>
          <w:b w:val="false"/>
          <w:bCs w:val="false"/>
          <w:i w:val="false"/>
          <w:iCs w:val="false"/>
          <w:color w:val="222222"/>
          <w:sz w:val="21"/>
          <w:szCs w:val="21"/>
        </w:rPr>
        <w:t xml:space="preserve">定义投币、按键、抓取执行和结果事件。</w:t>
      </w:r>
    </w:p>
    <w:p>
      <w:pPr>
        <w:pStyle w:val="ListParagraph"/>
        <w:numPr>
          <w:ilvl w:val="0"/>
          <w:numId w:val="14"/>
        </w:numPr>
        <w:spacing w:after="50" w:before="50" w:line="300"/>
      </w:pPr>
      <w:r>
        <w:rPr>
          <w:rFonts w:ascii="Microsoft YaHei" w:cs="Microsoft YaHei" w:eastAsia="Microsoft YaHei" w:hAnsi="Microsoft YaHei"/>
          <w:b w:val="false"/>
          <w:bCs w:val="false"/>
          <w:i w:val="false"/>
          <w:iCs w:val="false"/>
          <w:color w:val="222222"/>
          <w:sz w:val="21"/>
          <w:szCs w:val="21"/>
        </w:rPr>
        <w:t xml:space="preserve">建立余额与结算管理规则。</w:t>
      </w:r>
    </w:p>
    <w:p>
      <w:pPr>
        <w:pStyle w:val="ListParagraph"/>
        <w:numPr>
          <w:ilvl w:val="0"/>
          <w:numId w:val="14"/>
        </w:numPr>
        <w:spacing w:after="50" w:before="50" w:line="300"/>
      </w:pPr>
      <w:r>
        <w:rPr>
          <w:rFonts w:ascii="Microsoft YaHei" w:cs="Microsoft YaHei" w:eastAsia="Microsoft YaHei" w:hAnsi="Microsoft YaHei"/>
          <w:b w:val="false"/>
          <w:bCs w:val="false"/>
          <w:i w:val="false"/>
          <w:iCs w:val="false"/>
          <w:color w:val="222222"/>
          <w:sz w:val="21"/>
          <w:szCs w:val="21"/>
        </w:rPr>
        <w:t xml:space="preserve">建立抓取结果确认流程。</w:t>
      </w:r>
    </w:p>
    <w:p>
      <w:pPr>
        <w:pStyle w:val="ListParagraph"/>
        <w:numPr>
          <w:ilvl w:val="0"/>
          <w:numId w:val="14"/>
        </w:numPr>
        <w:spacing w:after="50" w:before="50" w:line="300"/>
      </w:pPr>
      <w:r>
        <w:rPr>
          <w:rFonts w:ascii="Microsoft YaHei" w:cs="Microsoft YaHei" w:eastAsia="Microsoft YaHei" w:hAnsi="Microsoft YaHei"/>
          <w:b w:val="false"/>
          <w:bCs w:val="false"/>
          <w:i w:val="false"/>
          <w:iCs w:val="false"/>
          <w:color w:val="222222"/>
          <w:sz w:val="21"/>
          <w:szCs w:val="21"/>
        </w:rPr>
        <w:t xml:space="preserve">处理未知结果、设备故障和通信中断。</w:t>
      </w:r>
    </w:p>
    <w:p>
      <w:pPr>
        <w:pStyle w:val="ListParagraph"/>
        <w:numPr>
          <w:ilvl w:val="0"/>
          <w:numId w:val="14"/>
        </w:numPr>
        <w:spacing w:after="50" w:before="50" w:line="300"/>
      </w:pPr>
      <w:r>
        <w:rPr>
          <w:rFonts w:ascii="Microsoft YaHei" w:cs="Microsoft YaHei" w:eastAsia="Microsoft YaHei" w:hAnsi="Microsoft YaHei"/>
          <w:b w:val="false"/>
          <w:bCs w:val="false"/>
          <w:i w:val="false"/>
          <w:iCs w:val="false"/>
          <w:color w:val="222222"/>
          <w:sz w:val="21"/>
          <w:szCs w:val="21"/>
        </w:rPr>
        <w:t xml:space="preserve">建立模拟硬件事件入口。</w:t>
      </w:r>
    </w:p>
    <w:p>
      <w:pPr>
        <w:pStyle w:val="ListParagraph"/>
        <w:numPr>
          <w:ilvl w:val="0"/>
          <w:numId w:val="14"/>
        </w:numPr>
        <w:spacing w:after="50" w:before="50" w:line="300"/>
      </w:pPr>
      <w:r>
        <w:rPr>
          <w:rFonts w:ascii="Microsoft YaHei" w:cs="Microsoft YaHei" w:eastAsia="Microsoft YaHei" w:hAnsi="Microsoft YaHei"/>
          <w:b w:val="false"/>
          <w:bCs w:val="false"/>
          <w:i w:val="false"/>
          <w:iCs w:val="false"/>
          <w:color w:val="222222"/>
          <w:sz w:val="21"/>
          <w:szCs w:val="21"/>
        </w:rPr>
        <w:t xml:space="preserve">将角色反馈接入业务事件。</w:t>
      </w:r>
    </w:p>
    <w:p>
      <w:pPr>
        <w:pStyle w:val="ListParagraph"/>
        <w:numPr>
          <w:ilvl w:val="0"/>
          <w:numId w:val="14"/>
        </w:numPr>
        <w:spacing w:after="50" w:before="50" w:line="300"/>
      </w:pPr>
      <w:r>
        <w:rPr>
          <w:rFonts w:ascii="Microsoft YaHei" w:cs="Microsoft YaHei" w:eastAsia="Microsoft YaHei" w:hAnsi="Microsoft YaHei"/>
          <w:b w:val="false"/>
          <w:bCs w:val="false"/>
          <w:i w:val="false"/>
          <w:iCs w:val="false"/>
          <w:color w:val="222222"/>
          <w:sz w:val="21"/>
          <w:szCs w:val="21"/>
        </w:rPr>
        <w:t xml:space="preserve">验证 AI 不能越权修改业务结果。</w:t>
      </w:r>
    </w:p>
    <w:p>
      <w:pPr>
        <w:spacing w:after="40" w:before="40" w:line="300"/>
      </w:pPr>
      <w:r>
        <w:rPr>
          <w:rFonts w:ascii="Microsoft YaHei" w:cs="Microsoft YaHei" w:eastAsia="Microsoft YaHei" w:hAnsi="Microsoft YaHei"/>
          <w:b/>
          <w:bCs/>
          <w:i w:val="false"/>
          <w:iCs w:val="false"/>
          <w:color w:val="222222"/>
          <w:sz w:val="21"/>
          <w:szCs w:val="21"/>
        </w:rPr>
        <w:t xml:space="preserve">阶段产出：</w:t>
      </w:r>
    </w:p>
    <w:p>
      <w:pPr>
        <w:pStyle w:val="ListParagraph"/>
        <w:numPr>
          <w:ilvl w:val="0"/>
          <w:numId w:val="15"/>
        </w:numPr>
        <w:spacing w:after="50" w:before="50" w:line="300"/>
      </w:pPr>
      <w:r>
        <w:rPr>
          <w:rFonts w:ascii="Microsoft YaHei" w:cs="Microsoft YaHei" w:eastAsia="Microsoft YaHei" w:hAnsi="Microsoft YaHei"/>
          <w:b w:val="false"/>
          <w:bCs w:val="false"/>
          <w:i w:val="false"/>
          <w:iCs w:val="false"/>
          <w:color w:val="222222"/>
          <w:sz w:val="21"/>
          <w:szCs w:val="21"/>
        </w:rPr>
        <w:t xml:space="preserve">主业务状态机。</w:t>
      </w:r>
    </w:p>
    <w:p>
      <w:pPr>
        <w:pStyle w:val="ListParagraph"/>
        <w:numPr>
          <w:ilvl w:val="0"/>
          <w:numId w:val="15"/>
        </w:numPr>
        <w:spacing w:after="50" w:before="50" w:line="300"/>
      </w:pPr>
      <w:r>
        <w:rPr>
          <w:rFonts w:ascii="Microsoft YaHei" w:cs="Microsoft YaHei" w:eastAsia="Microsoft YaHei" w:hAnsi="Microsoft YaHei"/>
          <w:b w:val="false"/>
          <w:bCs w:val="false"/>
          <w:i w:val="false"/>
          <w:iCs w:val="false"/>
          <w:color w:val="222222"/>
          <w:sz w:val="21"/>
          <w:szCs w:val="21"/>
        </w:rPr>
        <w:t xml:space="preserve">统一业务事件定义。</w:t>
      </w:r>
    </w:p>
    <w:p>
      <w:pPr>
        <w:pStyle w:val="ListParagraph"/>
        <w:numPr>
          <w:ilvl w:val="0"/>
          <w:numId w:val="15"/>
        </w:numPr>
        <w:spacing w:after="50" w:before="50" w:line="300"/>
      </w:pPr>
      <w:r>
        <w:rPr>
          <w:rFonts w:ascii="Microsoft YaHei" w:cs="Microsoft YaHei" w:eastAsia="Microsoft YaHei" w:hAnsi="Microsoft YaHei"/>
          <w:b w:val="false"/>
          <w:bCs w:val="false"/>
          <w:i w:val="false"/>
          <w:iCs w:val="false"/>
          <w:color w:val="222222"/>
          <w:sz w:val="21"/>
          <w:szCs w:val="21"/>
        </w:rPr>
        <w:t xml:space="preserve">结算规则模块。</w:t>
      </w:r>
    </w:p>
    <w:p>
      <w:pPr>
        <w:pStyle w:val="ListParagraph"/>
        <w:numPr>
          <w:ilvl w:val="0"/>
          <w:numId w:val="15"/>
        </w:numPr>
        <w:spacing w:after="50" w:before="50" w:line="300"/>
      </w:pPr>
      <w:r>
        <w:rPr>
          <w:rFonts w:ascii="Microsoft YaHei" w:cs="Microsoft YaHei" w:eastAsia="Microsoft YaHei" w:hAnsi="Microsoft YaHei"/>
          <w:b w:val="false"/>
          <w:bCs w:val="false"/>
          <w:i w:val="false"/>
          <w:iCs w:val="false"/>
          <w:color w:val="222222"/>
          <w:sz w:val="21"/>
          <w:szCs w:val="21"/>
        </w:rPr>
        <w:t xml:space="preserve">模拟硬件适配模块。</w:t>
      </w:r>
    </w:p>
    <w:p>
      <w:pPr>
        <w:pStyle w:val="ListParagraph"/>
        <w:numPr>
          <w:ilvl w:val="0"/>
          <w:numId w:val="15"/>
        </w:numPr>
        <w:spacing w:after="50" w:before="50" w:line="300"/>
      </w:pPr>
      <w:r>
        <w:rPr>
          <w:rFonts w:ascii="Microsoft YaHei" w:cs="Microsoft YaHei" w:eastAsia="Microsoft YaHei" w:hAnsi="Microsoft YaHei"/>
          <w:b w:val="false"/>
          <w:bCs w:val="false"/>
          <w:i w:val="false"/>
          <w:iCs w:val="false"/>
          <w:color w:val="222222"/>
          <w:sz w:val="21"/>
          <w:szCs w:val="21"/>
        </w:rPr>
        <w:t xml:space="preserve">抓取流程测试用例。</w:t>
      </w:r>
    </w:p>
    <w:p>
      <w:pPr>
        <w:spacing w:after="40" w:before="40" w:line="300"/>
      </w:pPr>
      <w:r>
        <w:rPr>
          <w:rFonts w:ascii="Microsoft YaHei" w:cs="Microsoft YaHei" w:eastAsia="Microsoft YaHei" w:hAnsi="Microsoft YaHei"/>
          <w:b/>
          <w:bCs/>
          <w:i w:val="false"/>
          <w:iCs w:val="false"/>
          <w:color w:val="222222"/>
          <w:sz w:val="21"/>
          <w:szCs w:val="21"/>
        </w:rPr>
        <w:t xml:space="preserve">验收标准：</w:t>
      </w:r>
    </w:p>
    <w:p>
      <w:pPr>
        <w:pStyle w:val="ListParagraph"/>
        <w:numPr>
          <w:ilvl w:val="0"/>
          <w:numId w:val="16"/>
        </w:numPr>
        <w:spacing w:after="50" w:before="50" w:line="300"/>
      </w:pPr>
      <w:r>
        <w:rPr>
          <w:rFonts w:ascii="Microsoft YaHei" w:cs="Microsoft YaHei" w:eastAsia="Microsoft YaHei" w:hAnsi="Microsoft YaHei"/>
          <w:b w:val="false"/>
          <w:bCs w:val="false"/>
          <w:i w:val="false"/>
          <w:iCs w:val="false"/>
          <w:color w:val="222222"/>
          <w:sz w:val="21"/>
          <w:szCs w:val="21"/>
        </w:rPr>
        <w:t xml:space="preserve">一次真实投币事件只能形成一次有效的投币业务处理。</w:t>
      </w:r>
    </w:p>
    <w:p>
      <w:pPr>
        <w:pStyle w:val="ListParagraph"/>
        <w:numPr>
          <w:ilvl w:val="0"/>
          <w:numId w:val="16"/>
        </w:numPr>
        <w:spacing w:after="50" w:before="50" w:line="300"/>
      </w:pPr>
      <w:r>
        <w:rPr>
          <w:rFonts w:ascii="Microsoft YaHei" w:cs="Microsoft YaHei" w:eastAsia="Microsoft YaHei" w:hAnsi="Microsoft YaHei"/>
          <w:b w:val="false"/>
          <w:bCs w:val="false"/>
          <w:i w:val="false"/>
          <w:iCs w:val="false"/>
          <w:color w:val="222222"/>
          <w:sz w:val="21"/>
          <w:szCs w:val="21"/>
        </w:rPr>
        <w:t xml:space="preserve">按下抓取按钮不等于机械抓取已经开始。</w:t>
      </w:r>
    </w:p>
    <w:p>
      <w:pPr>
        <w:pStyle w:val="ListParagraph"/>
        <w:numPr>
          <w:ilvl w:val="0"/>
          <w:numId w:val="16"/>
        </w:numPr>
        <w:spacing w:after="50" w:before="50" w:line="300"/>
      </w:pPr>
      <w:r>
        <w:rPr>
          <w:rFonts w:ascii="Microsoft YaHei" w:cs="Microsoft YaHei" w:eastAsia="Microsoft YaHei" w:hAnsi="Microsoft YaHei"/>
          <w:b w:val="false"/>
          <w:bCs w:val="false"/>
          <w:i w:val="false"/>
          <w:iCs w:val="false"/>
          <w:color w:val="222222"/>
          <w:sz w:val="21"/>
          <w:szCs w:val="21"/>
        </w:rPr>
        <w:t xml:space="preserve">机械动作完成不等于抓取成功。</w:t>
      </w:r>
    </w:p>
    <w:p>
      <w:pPr>
        <w:pStyle w:val="ListParagraph"/>
        <w:numPr>
          <w:ilvl w:val="0"/>
          <w:numId w:val="16"/>
        </w:numPr>
        <w:spacing w:after="50" w:before="50" w:line="300"/>
      </w:pPr>
      <w:r>
        <w:rPr>
          <w:rFonts w:ascii="Microsoft YaHei" w:cs="Microsoft YaHei" w:eastAsia="Microsoft YaHei" w:hAnsi="Microsoft YaHei"/>
          <w:b w:val="false"/>
          <w:bCs w:val="false"/>
          <w:i w:val="false"/>
          <w:iCs w:val="false"/>
          <w:color w:val="222222"/>
          <w:sz w:val="21"/>
          <w:szCs w:val="21"/>
        </w:rPr>
        <w:t xml:space="preserve">无法确认结果时，系统进入未知结果处理流程。</w:t>
      </w:r>
    </w:p>
    <w:p>
      <w:pPr>
        <w:pStyle w:val="ListParagraph"/>
        <w:numPr>
          <w:ilvl w:val="0"/>
          <w:numId w:val="16"/>
        </w:numPr>
        <w:spacing w:after="50" w:before="50" w:line="300"/>
      </w:pPr>
      <w:r>
        <w:rPr>
          <w:rFonts w:ascii="Microsoft YaHei" w:cs="Microsoft YaHei" w:eastAsia="Microsoft YaHei" w:hAnsi="Microsoft YaHei"/>
          <w:b w:val="false"/>
          <w:bCs w:val="false"/>
          <w:i w:val="false"/>
          <w:iCs w:val="false"/>
          <w:color w:val="222222"/>
          <w:sz w:val="21"/>
          <w:szCs w:val="21"/>
        </w:rPr>
        <w:t xml:space="preserve">设备故障或断连时，不会自动将当前抓取判定为失败。</w:t>
      </w:r>
    </w:p>
    <w:p>
      <w:pPr>
        <w:pStyle w:val="ListParagraph"/>
        <w:numPr>
          <w:ilvl w:val="0"/>
          <w:numId w:val="16"/>
        </w:numPr>
        <w:spacing w:after="50" w:before="50" w:line="300"/>
      </w:pPr>
      <w:r>
        <w:rPr>
          <w:rFonts w:ascii="Microsoft YaHei" w:cs="Microsoft YaHei" w:eastAsia="Microsoft YaHei" w:hAnsi="Microsoft YaHei"/>
          <w:b w:val="false"/>
          <w:bCs w:val="false"/>
          <w:i w:val="false"/>
          <w:iCs w:val="false"/>
          <w:color w:val="222222"/>
          <w:sz w:val="21"/>
          <w:szCs w:val="21"/>
        </w:rPr>
        <w:t xml:space="preserve">模拟事件能够完整驱动业务流程。</w:t>
      </w:r>
    </w:p>
    <w:p>
      <w:pPr>
        <w:pStyle w:val="Heading3"/>
        <w:spacing w:after="60" w:before="180"/>
      </w:pPr>
      <w:r>
        <w:rPr>
          <w:rFonts w:ascii="Microsoft YaHei" w:cs="Microsoft YaHei" w:eastAsia="Microsoft YaHei" w:hAnsi="Microsoft YaHei"/>
          <w:b/>
          <w:bCs/>
          <w:i w:val="false"/>
          <w:iCs w:val="false"/>
          <w:color w:val="2E75B6"/>
          <w:sz w:val="23"/>
          <w:szCs w:val="23"/>
        </w:rPr>
        <w:t xml:space="preserve">阶段 D：真实硬件接入</w:t>
      </w:r>
    </w:p>
    <w:p>
      <w:pPr>
        <w:spacing w:after="80" w:before="80" w:line="300"/>
      </w:pPr>
      <w:r>
        <w:rPr>
          <w:rFonts w:ascii="Microsoft YaHei" w:cs="Microsoft YaHei" w:eastAsia="Microsoft YaHei" w:hAnsi="Microsoft YaHei"/>
          <w:b/>
          <w:bCs/>
          <w:i w:val="false"/>
          <w:iCs w:val="false"/>
          <w:color w:val="222222"/>
          <w:sz w:val="21"/>
          <w:szCs w:val="21"/>
        </w:rPr>
        <w:t xml:space="preserve">目标：</w:t>
      </w:r>
      <w:r>
        <w:rPr>
          <w:rFonts w:ascii="Microsoft YaHei" w:cs="Microsoft YaHei" w:eastAsia="Microsoft YaHei" w:hAnsi="Microsoft YaHei"/>
          <w:b w:val="false"/>
          <w:bCs w:val="false"/>
          <w:i w:val="false"/>
          <w:iCs w:val="false"/>
          <w:color w:val="222222"/>
          <w:sz w:val="21"/>
          <w:szCs w:val="21"/>
        </w:rPr>
        <w:t xml:space="preserve">将经过验证的软件业务流程连接到实际娃娃机设备。</w:t>
      </w:r>
    </w:p>
    <w:p>
      <w:pPr>
        <w:spacing w:after="40" w:before="40" w:line="300"/>
      </w:pPr>
      <w:r>
        <w:rPr>
          <w:rFonts w:ascii="Microsoft YaHei" w:cs="Microsoft YaHei" w:eastAsia="Microsoft YaHei" w:hAnsi="Microsoft YaHei"/>
          <w:b/>
          <w:bCs/>
          <w:i w:val="false"/>
          <w:iCs w:val="false"/>
          <w:color w:val="222222"/>
          <w:sz w:val="21"/>
          <w:szCs w:val="21"/>
        </w:rPr>
        <w:t xml:space="preserve">主要工作：</w:t>
      </w:r>
    </w:p>
    <w:p>
      <w:pPr>
        <w:pStyle w:val="ListParagraph"/>
        <w:numPr>
          <w:ilvl w:val="0"/>
          <w:numId w:val="17"/>
        </w:numPr>
        <w:spacing w:after="50" w:before="50" w:line="300"/>
      </w:pPr>
      <w:r>
        <w:rPr>
          <w:rFonts w:ascii="Microsoft YaHei" w:cs="Microsoft YaHei" w:eastAsia="Microsoft YaHei" w:hAnsi="Microsoft YaHei"/>
          <w:b w:val="false"/>
          <w:bCs w:val="false"/>
          <w:i w:val="false"/>
          <w:iCs w:val="false"/>
          <w:color w:val="222222"/>
          <w:sz w:val="21"/>
          <w:szCs w:val="21"/>
        </w:rPr>
        <w:t xml:space="preserve">确认目标设备型号和通信协议。</w:t>
      </w:r>
    </w:p>
    <w:p>
      <w:pPr>
        <w:pStyle w:val="ListParagraph"/>
        <w:numPr>
          <w:ilvl w:val="0"/>
          <w:numId w:val="17"/>
        </w:numPr>
        <w:spacing w:after="50" w:before="50" w:line="300"/>
      </w:pPr>
      <w:r>
        <w:rPr>
          <w:rFonts w:ascii="Microsoft YaHei" w:cs="Microsoft YaHei" w:eastAsia="Microsoft YaHei" w:hAnsi="Microsoft YaHei"/>
          <w:b w:val="false"/>
          <w:bCs w:val="false"/>
          <w:i w:val="false"/>
          <w:iCs w:val="false"/>
          <w:color w:val="222222"/>
          <w:sz w:val="21"/>
          <w:szCs w:val="21"/>
        </w:rPr>
        <w:t xml:space="preserve">确认 MCU、固件版本和串口参数。</w:t>
      </w:r>
    </w:p>
    <w:p>
      <w:pPr>
        <w:pStyle w:val="ListParagraph"/>
        <w:numPr>
          <w:ilvl w:val="0"/>
          <w:numId w:val="17"/>
        </w:numPr>
        <w:spacing w:after="50" w:before="50" w:line="300"/>
      </w:pPr>
      <w:r>
        <w:rPr>
          <w:rFonts w:ascii="Microsoft YaHei" w:cs="Microsoft YaHei" w:eastAsia="Microsoft YaHei" w:hAnsi="Microsoft YaHei"/>
          <w:b w:val="false"/>
          <w:bCs w:val="false"/>
          <w:i w:val="false"/>
          <w:iCs w:val="false"/>
          <w:color w:val="222222"/>
          <w:sz w:val="21"/>
          <w:szCs w:val="21"/>
        </w:rPr>
        <w:t xml:space="preserve">实现真实串口连接。</w:t>
      </w:r>
    </w:p>
    <w:p>
      <w:pPr>
        <w:pStyle w:val="ListParagraph"/>
        <w:numPr>
          <w:ilvl w:val="0"/>
          <w:numId w:val="17"/>
        </w:numPr>
        <w:spacing w:after="50" w:before="50" w:line="300"/>
      </w:pPr>
      <w:r>
        <w:rPr>
          <w:rFonts w:ascii="Microsoft YaHei" w:cs="Microsoft YaHei" w:eastAsia="Microsoft YaHei" w:hAnsi="Microsoft YaHei"/>
          <w:b w:val="false"/>
          <w:bCs w:val="false"/>
          <w:i w:val="false"/>
          <w:iCs w:val="false"/>
          <w:color w:val="222222"/>
          <w:sz w:val="21"/>
          <w:szCs w:val="21"/>
        </w:rPr>
        <w:t xml:space="preserve">解析并校验硬件通信数据。</w:t>
      </w:r>
    </w:p>
    <w:p>
      <w:pPr>
        <w:pStyle w:val="ListParagraph"/>
        <w:numPr>
          <w:ilvl w:val="0"/>
          <w:numId w:val="17"/>
        </w:numPr>
        <w:spacing w:after="50" w:before="50" w:line="300"/>
      </w:pPr>
      <w:r>
        <w:rPr>
          <w:rFonts w:ascii="Microsoft YaHei" w:cs="Microsoft YaHei" w:eastAsia="Microsoft YaHei" w:hAnsi="Microsoft YaHei"/>
          <w:b w:val="false"/>
          <w:bCs w:val="false"/>
          <w:i w:val="false"/>
          <w:iCs w:val="false"/>
          <w:color w:val="222222"/>
          <w:sz w:val="21"/>
          <w:szCs w:val="21"/>
        </w:rPr>
        <w:t xml:space="preserve">将硬件数据转换为统一业务事件。</w:t>
      </w:r>
    </w:p>
    <w:p>
      <w:pPr>
        <w:pStyle w:val="ListParagraph"/>
        <w:numPr>
          <w:ilvl w:val="0"/>
          <w:numId w:val="17"/>
        </w:numPr>
        <w:spacing w:after="50" w:before="50" w:line="300"/>
      </w:pPr>
      <w:r>
        <w:rPr>
          <w:rFonts w:ascii="Microsoft YaHei" w:cs="Microsoft YaHei" w:eastAsia="Microsoft YaHei" w:hAnsi="Microsoft YaHei"/>
          <w:b w:val="false"/>
          <w:bCs w:val="false"/>
          <w:i w:val="false"/>
          <w:iCs w:val="false"/>
          <w:color w:val="222222"/>
          <w:sz w:val="21"/>
          <w:szCs w:val="21"/>
        </w:rPr>
        <w:t xml:space="preserve">接入投币、方向按键、抓取、结果和故障信号。</w:t>
      </w:r>
    </w:p>
    <w:p>
      <w:pPr>
        <w:pStyle w:val="ListParagraph"/>
        <w:numPr>
          <w:ilvl w:val="0"/>
          <w:numId w:val="17"/>
        </w:numPr>
        <w:spacing w:after="50" w:before="50" w:line="300"/>
      </w:pPr>
      <w:r>
        <w:rPr>
          <w:rFonts w:ascii="Microsoft YaHei" w:cs="Microsoft YaHei" w:eastAsia="Microsoft YaHei" w:hAnsi="Microsoft YaHei"/>
          <w:b w:val="false"/>
          <w:bCs w:val="false"/>
          <w:i w:val="false"/>
          <w:iCs w:val="false"/>
          <w:color w:val="222222"/>
          <w:sz w:val="21"/>
          <w:szCs w:val="21"/>
        </w:rPr>
        <w:t xml:space="preserve">实机验证超时、断连和恢复机制。</w:t>
      </w:r>
    </w:p>
    <w:p>
      <w:pPr>
        <w:pStyle w:val="ListParagraph"/>
        <w:numPr>
          <w:ilvl w:val="0"/>
          <w:numId w:val="17"/>
        </w:numPr>
        <w:spacing w:after="50" w:before="50" w:line="300"/>
      </w:pPr>
      <w:r>
        <w:rPr>
          <w:rFonts w:ascii="Microsoft YaHei" w:cs="Microsoft YaHei" w:eastAsia="Microsoft YaHei" w:hAnsi="Microsoft YaHei"/>
          <w:b w:val="false"/>
          <w:bCs w:val="false"/>
          <w:i w:val="false"/>
          <w:iCs w:val="false"/>
          <w:color w:val="222222"/>
          <w:sz w:val="21"/>
          <w:szCs w:val="21"/>
        </w:rPr>
        <w:t xml:space="preserve">验证软件余额与实际设备状态的一致性。</w:t>
      </w:r>
    </w:p>
    <w:p>
      <w:pPr>
        <w:spacing w:after="40" w:before="40" w:line="300"/>
      </w:pPr>
      <w:r>
        <w:rPr>
          <w:rFonts w:ascii="Microsoft YaHei" w:cs="Microsoft YaHei" w:eastAsia="Microsoft YaHei" w:hAnsi="Microsoft YaHei"/>
          <w:b/>
          <w:bCs/>
          <w:i w:val="false"/>
          <w:iCs w:val="false"/>
          <w:color w:val="222222"/>
          <w:sz w:val="21"/>
          <w:szCs w:val="21"/>
        </w:rPr>
        <w:t xml:space="preserve">验收标准：</w:t>
      </w:r>
    </w:p>
    <w:p>
      <w:pPr>
        <w:pStyle w:val="ListParagraph"/>
        <w:numPr>
          <w:ilvl w:val="0"/>
          <w:numId w:val="18"/>
        </w:numPr>
        <w:spacing w:after="50" w:before="50" w:line="300"/>
      </w:pPr>
      <w:r>
        <w:rPr>
          <w:rFonts w:ascii="Microsoft YaHei" w:cs="Microsoft YaHei" w:eastAsia="Microsoft YaHei" w:hAnsi="Microsoft YaHei"/>
          <w:b w:val="false"/>
          <w:bCs w:val="false"/>
          <w:i w:val="false"/>
          <w:iCs w:val="false"/>
          <w:color w:val="222222"/>
          <w:sz w:val="21"/>
          <w:szCs w:val="21"/>
        </w:rPr>
        <w:t xml:space="preserve">真实设备事件能够被正确解析。</w:t>
      </w:r>
    </w:p>
    <w:p>
      <w:pPr>
        <w:pStyle w:val="ListParagraph"/>
        <w:numPr>
          <w:ilvl w:val="0"/>
          <w:numId w:val="18"/>
        </w:numPr>
        <w:spacing w:after="50" w:before="50" w:line="300"/>
      </w:pPr>
      <w:r>
        <w:rPr>
          <w:rFonts w:ascii="Microsoft YaHei" w:cs="Microsoft YaHei" w:eastAsia="Microsoft YaHei" w:hAnsi="Microsoft YaHei"/>
          <w:b w:val="false"/>
          <w:bCs w:val="false"/>
          <w:i w:val="false"/>
          <w:iCs w:val="false"/>
          <w:color w:val="222222"/>
          <w:sz w:val="21"/>
          <w:szCs w:val="21"/>
        </w:rPr>
        <w:t xml:space="preserve">重复帧不会导致重复业务处理。</w:t>
      </w:r>
    </w:p>
    <w:p>
      <w:pPr>
        <w:pStyle w:val="ListParagraph"/>
        <w:numPr>
          <w:ilvl w:val="0"/>
          <w:numId w:val="18"/>
        </w:numPr>
        <w:spacing w:after="50" w:before="50" w:line="300"/>
      </w:pPr>
      <w:r>
        <w:rPr>
          <w:rFonts w:ascii="Microsoft YaHei" w:cs="Microsoft YaHei" w:eastAsia="Microsoft YaHei" w:hAnsi="Microsoft YaHei"/>
          <w:b w:val="false"/>
          <w:bCs w:val="false"/>
          <w:i w:val="false"/>
          <w:iCs w:val="false"/>
          <w:color w:val="222222"/>
          <w:sz w:val="21"/>
          <w:szCs w:val="21"/>
        </w:rPr>
        <w:t xml:space="preserve">设备异常时系统进入规定的保护状态。</w:t>
      </w:r>
    </w:p>
    <w:p>
      <w:pPr>
        <w:pStyle w:val="ListParagraph"/>
        <w:numPr>
          <w:ilvl w:val="0"/>
          <w:numId w:val="18"/>
        </w:numPr>
        <w:spacing w:after="50" w:before="50" w:line="300"/>
      </w:pPr>
      <w:r>
        <w:rPr>
          <w:rFonts w:ascii="Microsoft YaHei" w:cs="Microsoft YaHei" w:eastAsia="Microsoft YaHei" w:hAnsi="Microsoft YaHei"/>
          <w:b w:val="false"/>
          <w:bCs w:val="false"/>
          <w:i w:val="false"/>
          <w:iCs w:val="false"/>
          <w:color w:val="222222"/>
          <w:sz w:val="21"/>
          <w:szCs w:val="21"/>
        </w:rPr>
        <w:t xml:space="preserve">设备恢复后能够重新核实实际状态。</w:t>
      </w:r>
    </w:p>
    <w:p>
      <w:pPr>
        <w:pStyle w:val="ListParagraph"/>
        <w:numPr>
          <w:ilvl w:val="0"/>
          <w:numId w:val="18"/>
        </w:numPr>
        <w:spacing w:after="50" w:before="50" w:line="300"/>
      </w:pPr>
      <w:r>
        <w:rPr>
          <w:rFonts w:ascii="Microsoft YaHei" w:cs="Microsoft YaHei" w:eastAsia="Microsoft YaHei" w:hAnsi="Microsoft YaHei"/>
          <w:b w:val="false"/>
          <w:bCs w:val="false"/>
          <w:i w:val="false"/>
          <w:iCs w:val="false"/>
          <w:color w:val="222222"/>
          <w:sz w:val="21"/>
          <w:szCs w:val="21"/>
        </w:rPr>
        <w:t xml:space="preserve">未验证的设备能力不会被软件擅自假定为可用。</w:t>
      </w:r>
    </w:p>
    <w:p>
      <w:pPr>
        <w:pStyle w:val="Heading3"/>
        <w:spacing w:after="60" w:before="180"/>
      </w:pPr>
      <w:r>
        <w:rPr>
          <w:rFonts w:ascii="Microsoft YaHei" w:cs="Microsoft YaHei" w:eastAsia="Microsoft YaHei" w:hAnsi="Microsoft YaHei"/>
          <w:b/>
          <w:bCs/>
          <w:i w:val="false"/>
          <w:iCs w:val="false"/>
          <w:color w:val="2E75B6"/>
          <w:sz w:val="23"/>
          <w:szCs w:val="23"/>
        </w:rPr>
        <w:t xml:space="preserve">阶段 E：多角色与小游戏</w:t>
      </w:r>
    </w:p>
    <w:p>
      <w:pPr>
        <w:spacing w:after="80" w:before="80" w:line="300"/>
      </w:pPr>
      <w:r>
        <w:rPr>
          <w:rFonts w:ascii="Microsoft YaHei" w:cs="Microsoft YaHei" w:eastAsia="Microsoft YaHei" w:hAnsi="Microsoft YaHei"/>
          <w:b/>
          <w:bCs/>
          <w:i w:val="false"/>
          <w:iCs w:val="false"/>
          <w:color w:val="222222"/>
          <w:sz w:val="21"/>
          <w:szCs w:val="21"/>
        </w:rPr>
        <w:t xml:space="preserve">目标：</w:t>
      </w:r>
      <w:r>
        <w:rPr>
          <w:rFonts w:ascii="Microsoft YaHei" w:cs="Microsoft YaHei" w:eastAsia="Microsoft YaHei" w:hAnsi="Microsoft YaHei"/>
          <w:b w:val="false"/>
          <w:bCs w:val="false"/>
          <w:i w:val="false"/>
          <w:iCs w:val="false"/>
          <w:color w:val="222222"/>
          <w:sz w:val="21"/>
          <w:szCs w:val="21"/>
        </w:rPr>
        <w:t xml:space="preserve">在单角色和基础业务流程稳定后，增加第二个角色及小游戏能力。</w:t>
      </w:r>
    </w:p>
    <w:p>
      <w:pPr>
        <w:spacing w:after="40" w:before="40" w:line="300"/>
      </w:pPr>
      <w:r>
        <w:rPr>
          <w:rFonts w:ascii="Microsoft YaHei" w:cs="Microsoft YaHei" w:eastAsia="Microsoft YaHei" w:hAnsi="Microsoft YaHei"/>
          <w:b/>
          <w:bCs/>
          <w:i w:val="false"/>
          <w:iCs w:val="false"/>
          <w:color w:val="222222"/>
          <w:sz w:val="21"/>
          <w:szCs w:val="21"/>
        </w:rPr>
        <w:t xml:space="preserve">主要工作：</w:t>
      </w:r>
    </w:p>
    <w:p>
      <w:pPr>
        <w:pStyle w:val="ListParagraph"/>
        <w:numPr>
          <w:ilvl w:val="0"/>
          <w:numId w:val="19"/>
        </w:numPr>
        <w:spacing w:after="50" w:before="50" w:line="300"/>
      </w:pPr>
      <w:r>
        <w:rPr>
          <w:rFonts w:ascii="Microsoft YaHei" w:cs="Microsoft YaHei" w:eastAsia="Microsoft YaHei" w:hAnsi="Microsoft YaHei"/>
          <w:b w:val="false"/>
          <w:bCs w:val="false"/>
          <w:i w:val="false"/>
          <w:iCs w:val="false"/>
          <w:color w:val="222222"/>
          <w:sz w:val="21"/>
          <w:szCs w:val="21"/>
        </w:rPr>
        <w:t xml:space="preserve">接入第二个数字人角色。</w:t>
      </w:r>
    </w:p>
    <w:p>
      <w:pPr>
        <w:pStyle w:val="ListParagraph"/>
        <w:numPr>
          <w:ilvl w:val="0"/>
          <w:numId w:val="19"/>
        </w:numPr>
        <w:spacing w:after="50" w:before="50" w:line="300"/>
      </w:pPr>
      <w:r>
        <w:rPr>
          <w:rFonts w:ascii="Microsoft YaHei" w:cs="Microsoft YaHei" w:eastAsia="Microsoft YaHei" w:hAnsi="Microsoft YaHei"/>
          <w:b w:val="false"/>
          <w:bCs w:val="false"/>
          <w:i w:val="false"/>
          <w:iCs w:val="false"/>
          <w:color w:val="222222"/>
          <w:sz w:val="21"/>
          <w:szCs w:val="21"/>
        </w:rPr>
        <w:t xml:space="preserve">建立独立的角色表现控制器。</w:t>
      </w:r>
    </w:p>
    <w:p>
      <w:pPr>
        <w:pStyle w:val="ListParagraph"/>
        <w:numPr>
          <w:ilvl w:val="0"/>
          <w:numId w:val="19"/>
        </w:numPr>
        <w:spacing w:after="50" w:before="50" w:line="300"/>
      </w:pPr>
      <w:r>
        <w:rPr>
          <w:rFonts w:ascii="Microsoft YaHei" w:cs="Microsoft YaHei" w:eastAsia="Microsoft YaHei" w:hAnsi="Microsoft YaHei"/>
          <w:b w:val="false"/>
          <w:bCs w:val="false"/>
          <w:i w:val="false"/>
          <w:iCs w:val="false"/>
          <w:color w:val="222222"/>
          <w:sz w:val="21"/>
          <w:szCs w:val="21"/>
        </w:rPr>
        <w:t xml:space="preserve">让多个角色订阅同一套业务事件。</w:t>
      </w:r>
    </w:p>
    <w:p>
      <w:pPr>
        <w:pStyle w:val="ListParagraph"/>
        <w:numPr>
          <w:ilvl w:val="0"/>
          <w:numId w:val="19"/>
        </w:numPr>
        <w:spacing w:after="50" w:before="50" w:line="300"/>
      </w:pPr>
      <w:r>
        <w:rPr>
          <w:rFonts w:ascii="Microsoft YaHei" w:cs="Microsoft YaHei" w:eastAsia="Microsoft YaHei" w:hAnsi="Microsoft YaHei"/>
          <w:b w:val="false"/>
          <w:bCs w:val="false"/>
          <w:i w:val="false"/>
          <w:iCs w:val="false"/>
          <w:color w:val="222222"/>
          <w:sz w:val="21"/>
          <w:szCs w:val="21"/>
        </w:rPr>
        <w:t xml:space="preserve">为角色配置独立的动画、台词和行为规则。</w:t>
      </w:r>
    </w:p>
    <w:p>
      <w:pPr>
        <w:pStyle w:val="ListParagraph"/>
        <w:numPr>
          <w:ilvl w:val="0"/>
          <w:numId w:val="19"/>
        </w:numPr>
        <w:spacing w:after="50" w:before="50" w:line="300"/>
      </w:pPr>
      <w:r>
        <w:rPr>
          <w:rFonts w:ascii="Microsoft YaHei" w:cs="Microsoft YaHei" w:eastAsia="Microsoft YaHei" w:hAnsi="Microsoft YaHei"/>
          <w:b w:val="false"/>
          <w:bCs w:val="false"/>
          <w:i w:val="false"/>
          <w:iCs w:val="false"/>
          <w:color w:val="222222"/>
          <w:sz w:val="21"/>
          <w:szCs w:val="21"/>
        </w:rPr>
        <w:t xml:space="preserve">建立小游戏管理模块。</w:t>
      </w:r>
    </w:p>
    <w:p>
      <w:pPr>
        <w:pStyle w:val="ListParagraph"/>
        <w:numPr>
          <w:ilvl w:val="0"/>
          <w:numId w:val="19"/>
        </w:numPr>
        <w:spacing w:after="50" w:before="50" w:line="300"/>
      </w:pPr>
      <w:r>
        <w:rPr>
          <w:rFonts w:ascii="Microsoft YaHei" w:cs="Microsoft YaHei" w:eastAsia="Microsoft YaHei" w:hAnsi="Microsoft YaHei"/>
          <w:b w:val="false"/>
          <w:bCs w:val="false"/>
          <w:i w:val="false"/>
          <w:iCs w:val="false"/>
          <w:color w:val="222222"/>
          <w:sz w:val="21"/>
          <w:szCs w:val="21"/>
        </w:rPr>
        <w:t xml:space="preserve">建立统一输入路由。</w:t>
      </w:r>
    </w:p>
    <w:p>
      <w:pPr>
        <w:pStyle w:val="ListParagraph"/>
        <w:numPr>
          <w:ilvl w:val="0"/>
          <w:numId w:val="19"/>
        </w:numPr>
        <w:spacing w:after="50" w:before="50" w:line="300"/>
      </w:pPr>
      <w:r>
        <w:rPr>
          <w:rFonts w:ascii="Microsoft YaHei" w:cs="Microsoft YaHei" w:eastAsia="Microsoft YaHei" w:hAnsi="Microsoft YaHei"/>
          <w:b w:val="false"/>
          <w:bCs w:val="false"/>
          <w:i w:val="false"/>
          <w:iCs w:val="false"/>
          <w:color w:val="222222"/>
          <w:sz w:val="21"/>
          <w:szCs w:val="21"/>
        </w:rPr>
        <w:t xml:space="preserve">建立小游戏进入、运行、退出和结算流程。</w:t>
      </w:r>
    </w:p>
    <w:p>
      <w:pPr>
        <w:pStyle w:val="ListParagraph"/>
        <w:numPr>
          <w:ilvl w:val="0"/>
          <w:numId w:val="19"/>
        </w:numPr>
        <w:spacing w:after="50" w:before="50" w:line="300"/>
      </w:pPr>
      <w:r>
        <w:rPr>
          <w:rFonts w:ascii="Microsoft YaHei" w:cs="Microsoft YaHei" w:eastAsia="Microsoft YaHei" w:hAnsi="Microsoft YaHei"/>
          <w:b w:val="false"/>
          <w:bCs w:val="false"/>
          <w:i w:val="false"/>
          <w:iCs w:val="false"/>
          <w:color w:val="222222"/>
          <w:sz w:val="21"/>
          <w:szCs w:val="21"/>
        </w:rPr>
        <w:t xml:space="preserve">验证小游戏输入不会误触发抓取操作。</w:t>
      </w:r>
    </w:p>
    <w:p>
      <w:pPr>
        <w:spacing w:after="40" w:before="40" w:line="300"/>
      </w:pPr>
      <w:r>
        <w:rPr>
          <w:rFonts w:ascii="Microsoft YaHei" w:cs="Microsoft YaHei" w:eastAsia="Microsoft YaHei" w:hAnsi="Microsoft YaHei"/>
          <w:b/>
          <w:bCs/>
          <w:i w:val="false"/>
          <w:iCs w:val="false"/>
          <w:color w:val="222222"/>
          <w:sz w:val="21"/>
          <w:szCs w:val="21"/>
        </w:rPr>
        <w:t xml:space="preserve">验收标准：</w:t>
      </w:r>
    </w:p>
    <w:p>
      <w:pPr>
        <w:pStyle w:val="ListParagraph"/>
        <w:numPr>
          <w:ilvl w:val="0"/>
          <w:numId w:val="20"/>
        </w:numPr>
        <w:spacing w:after="50" w:before="50" w:line="300"/>
      </w:pPr>
      <w:r>
        <w:rPr>
          <w:rFonts w:ascii="Microsoft YaHei" w:cs="Microsoft YaHei" w:eastAsia="Microsoft YaHei" w:hAnsi="Microsoft YaHei"/>
          <w:b w:val="false"/>
          <w:bCs w:val="false"/>
          <w:i w:val="false"/>
          <w:iCs w:val="false"/>
          <w:color w:val="222222"/>
          <w:sz w:val="21"/>
          <w:szCs w:val="21"/>
        </w:rPr>
        <w:t xml:space="preserve">同一业务事件只发布一次。</w:t>
      </w:r>
    </w:p>
    <w:p>
      <w:pPr>
        <w:pStyle w:val="ListParagraph"/>
        <w:numPr>
          <w:ilvl w:val="0"/>
          <w:numId w:val="20"/>
        </w:numPr>
        <w:spacing w:after="50" w:before="50" w:line="300"/>
      </w:pPr>
      <w:r>
        <w:rPr>
          <w:rFonts w:ascii="Microsoft YaHei" w:cs="Microsoft YaHei" w:eastAsia="Microsoft YaHei" w:hAnsi="Microsoft YaHei"/>
          <w:b w:val="false"/>
          <w:bCs w:val="false"/>
          <w:i w:val="false"/>
          <w:iCs w:val="false"/>
          <w:color w:val="222222"/>
          <w:sz w:val="21"/>
          <w:szCs w:val="21"/>
        </w:rPr>
        <w:t xml:space="preserve">不同角色可以根据各自设定作出不同反应。</w:t>
      </w:r>
    </w:p>
    <w:p>
      <w:pPr>
        <w:pStyle w:val="ListParagraph"/>
        <w:numPr>
          <w:ilvl w:val="0"/>
          <w:numId w:val="20"/>
        </w:numPr>
        <w:spacing w:after="50" w:before="50" w:line="300"/>
      </w:pPr>
      <w:r>
        <w:rPr>
          <w:rFonts w:ascii="Microsoft YaHei" w:cs="Microsoft YaHei" w:eastAsia="Microsoft YaHei" w:hAnsi="Microsoft YaHei"/>
          <w:b w:val="false"/>
          <w:bCs w:val="false"/>
          <w:i w:val="false"/>
          <w:iCs w:val="false"/>
          <w:color w:val="222222"/>
          <w:sz w:val="21"/>
          <w:szCs w:val="21"/>
        </w:rPr>
        <w:t xml:space="preserve">角色表现不会重复执行核心业务逻辑。</w:t>
      </w:r>
    </w:p>
    <w:p>
      <w:pPr>
        <w:pStyle w:val="ListParagraph"/>
        <w:numPr>
          <w:ilvl w:val="0"/>
          <w:numId w:val="20"/>
        </w:numPr>
        <w:spacing w:after="50" w:before="50" w:line="300"/>
      </w:pPr>
      <w:r>
        <w:rPr>
          <w:rFonts w:ascii="Microsoft YaHei" w:cs="Microsoft YaHei" w:eastAsia="Microsoft YaHei" w:hAnsi="Microsoft YaHei"/>
          <w:b w:val="false"/>
          <w:bCs w:val="false"/>
          <w:i w:val="false"/>
          <w:iCs w:val="false"/>
          <w:color w:val="222222"/>
          <w:sz w:val="21"/>
          <w:szCs w:val="21"/>
        </w:rPr>
        <w:t xml:space="preserve">小游戏运行时输入会被正确路由。</w:t>
      </w:r>
    </w:p>
    <w:p>
      <w:pPr>
        <w:pStyle w:val="ListParagraph"/>
        <w:numPr>
          <w:ilvl w:val="0"/>
          <w:numId w:val="20"/>
        </w:numPr>
        <w:spacing w:after="50" w:before="50" w:line="300"/>
      </w:pPr>
      <w:r>
        <w:rPr>
          <w:rFonts w:ascii="Microsoft YaHei" w:cs="Microsoft YaHei" w:eastAsia="Microsoft YaHei" w:hAnsi="Microsoft YaHei"/>
          <w:b w:val="false"/>
          <w:bCs w:val="false"/>
          <w:i w:val="false"/>
          <w:iCs w:val="false"/>
          <w:color w:val="222222"/>
          <w:sz w:val="21"/>
          <w:szCs w:val="21"/>
        </w:rPr>
        <w:t xml:space="preserve">退出小游戏后，主业务流程能够恢复到正确状态。</w:t>
      </w:r>
    </w:p>
    <w:p>
      <w:pPr>
        <w:pStyle w:val="Heading1"/>
        <w:pBdr>
          <w:bottom w:val="single" w:color="1F4E79" w:sz="12" w:space="1"/>
        </w:pBdr>
        <w:spacing w:after="140" w:before="360"/>
      </w:pPr>
      <w:bookmarkStart w:name="_Toc9" w:id="9"/>
      <w:r>
        <w:rPr>
          <w:rFonts w:ascii="Microsoft YaHei" w:cs="Microsoft YaHei" w:eastAsia="Microsoft YaHei" w:hAnsi="Microsoft YaHei"/>
          <w:b/>
          <w:bCs/>
          <w:i w:val="false"/>
          <w:iCs w:val="false"/>
          <w:color w:val="1F4E79"/>
          <w:sz w:val="32"/>
          <w:szCs w:val="32"/>
        </w:rPr>
        <w:t xml:space="preserve">三、总体软件架构</w:t>
      </w:r>
      <w:bookmarkEnd w:id="9"/>
    </w:p>
    <w:p>
      <w:pPr>
        <w:pStyle w:val="Heading2"/>
        <w:spacing w:after="80" w:before="260"/>
      </w:pPr>
      <w:bookmarkStart w:name="_Toc10" w:id="10"/>
      <w:r>
        <w:rPr>
          <w:rFonts w:ascii="Microsoft YaHei" w:cs="Microsoft YaHei" w:eastAsia="Microsoft YaHei" w:hAnsi="Microsoft YaHei"/>
          <w:b/>
          <w:bCs/>
          <w:i w:val="false"/>
          <w:iCs w:val="false"/>
          <w:color w:val="1F4E79"/>
          <w:sz w:val="26"/>
          <w:szCs w:val="26"/>
        </w:rPr>
        <w:t xml:space="preserve">3.1 架构划分</w:t>
      </w:r>
      <w:bookmarkEnd w:id="10"/>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系统分为五个主要层次。</w:t>
      </w:r>
    </w:p>
    <w:p>
      <w:pPr>
        <w:pStyle w:val="Heading3"/>
        <w:spacing w:after="60" w:before="180"/>
      </w:pPr>
      <w:r>
        <w:rPr>
          <w:rFonts w:ascii="Microsoft YaHei" w:cs="Microsoft YaHei" w:eastAsia="Microsoft YaHei" w:hAnsi="Microsoft YaHei"/>
          <w:b/>
          <w:bCs/>
          <w:i w:val="false"/>
          <w:iCs w:val="false"/>
          <w:color w:val="2E75B6"/>
          <w:sz w:val="23"/>
          <w:szCs w:val="23"/>
        </w:rPr>
        <w:t xml:space="preserve">第一层：角色表现层</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负责数字人的视觉表现。包含：</w:t>
      </w:r>
    </w:p>
    <w:p>
      <w:pPr>
        <w:pStyle w:val="ListParagraph"/>
        <w:numPr>
          <w:ilvl w:val="0"/>
          <w:numId w:val="21"/>
        </w:numPr>
        <w:spacing w:after="50" w:before="50" w:line="300"/>
      </w:pPr>
      <w:r>
        <w:rPr>
          <w:rFonts w:ascii="Microsoft YaHei" w:cs="Microsoft YaHei" w:eastAsia="Microsoft YaHei" w:hAnsi="Microsoft YaHei"/>
          <w:b w:val="false"/>
          <w:bCs w:val="false"/>
          <w:i w:val="false"/>
          <w:iCs w:val="false"/>
          <w:color w:val="222222"/>
          <w:sz w:val="21"/>
          <w:szCs w:val="21"/>
        </w:rPr>
        <w:t xml:space="preserve">角色模型与场景管理。</w:t>
      </w:r>
    </w:p>
    <w:p>
      <w:pPr>
        <w:pStyle w:val="ListParagraph"/>
        <w:numPr>
          <w:ilvl w:val="0"/>
          <w:numId w:val="21"/>
        </w:numPr>
        <w:spacing w:after="50" w:before="50" w:line="300"/>
      </w:pPr>
      <w:r>
        <w:rPr>
          <w:rFonts w:ascii="Microsoft YaHei" w:cs="Microsoft YaHei" w:eastAsia="Microsoft YaHei" w:hAnsi="Microsoft YaHei"/>
          <w:b w:val="false"/>
          <w:bCs w:val="false"/>
          <w:i w:val="false"/>
          <w:iCs w:val="false"/>
          <w:color w:val="222222"/>
          <w:sz w:val="21"/>
          <w:szCs w:val="21"/>
        </w:rPr>
        <w:t xml:space="preserve">动画播放与切换。</w:t>
      </w:r>
    </w:p>
    <w:p>
      <w:pPr>
        <w:pStyle w:val="ListParagraph"/>
        <w:numPr>
          <w:ilvl w:val="0"/>
          <w:numId w:val="21"/>
        </w:numPr>
        <w:spacing w:after="50" w:before="50" w:line="300"/>
      </w:pPr>
      <w:r>
        <w:rPr>
          <w:rFonts w:ascii="Microsoft YaHei" w:cs="Microsoft YaHei" w:eastAsia="Microsoft YaHei" w:hAnsi="Microsoft YaHei"/>
          <w:b w:val="false"/>
          <w:bCs w:val="false"/>
          <w:i w:val="false"/>
          <w:iCs w:val="false"/>
          <w:color w:val="222222"/>
          <w:sz w:val="21"/>
          <w:szCs w:val="21"/>
        </w:rPr>
        <w:t xml:space="preserve">面部表情控制。</w:t>
      </w:r>
    </w:p>
    <w:p>
      <w:pPr>
        <w:pStyle w:val="ListParagraph"/>
        <w:numPr>
          <w:ilvl w:val="0"/>
          <w:numId w:val="21"/>
        </w:numPr>
        <w:spacing w:after="50" w:before="50" w:line="300"/>
      </w:pPr>
      <w:r>
        <w:rPr>
          <w:rFonts w:ascii="Microsoft YaHei" w:cs="Microsoft YaHei" w:eastAsia="Microsoft YaHei" w:hAnsi="Microsoft YaHei"/>
          <w:b w:val="false"/>
          <w:bCs w:val="false"/>
          <w:i w:val="false"/>
          <w:iCs w:val="false"/>
          <w:color w:val="222222"/>
          <w:sz w:val="21"/>
          <w:szCs w:val="21"/>
        </w:rPr>
        <w:t xml:space="preserve">嘴型与语音同步。</w:t>
      </w:r>
    </w:p>
    <w:p>
      <w:pPr>
        <w:pStyle w:val="ListParagraph"/>
        <w:numPr>
          <w:ilvl w:val="0"/>
          <w:numId w:val="21"/>
        </w:numPr>
        <w:spacing w:after="50" w:before="50" w:line="300"/>
      </w:pPr>
      <w:r>
        <w:rPr>
          <w:rFonts w:ascii="Microsoft YaHei" w:cs="Microsoft YaHei" w:eastAsia="Microsoft YaHei" w:hAnsi="Microsoft YaHei"/>
          <w:b w:val="false"/>
          <w:bCs w:val="false"/>
          <w:i w:val="false"/>
          <w:iCs w:val="false"/>
          <w:color w:val="222222"/>
          <w:sz w:val="21"/>
          <w:szCs w:val="21"/>
        </w:rPr>
        <w:t xml:space="preserve">角色表现状态管理。</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该层只负责表现，不负责决定抓取成功与否、扣除多少余额或是否允许开始下一局。</w:t>
      </w:r>
    </w:p>
    <w:p>
      <w:pPr>
        <w:pStyle w:val="Heading3"/>
        <w:spacing w:after="60" w:before="180"/>
      </w:pPr>
      <w:r>
        <w:rPr>
          <w:rFonts w:ascii="Microsoft YaHei" w:cs="Microsoft YaHei" w:eastAsia="Microsoft YaHei" w:hAnsi="Microsoft YaHei"/>
          <w:b/>
          <w:bCs/>
          <w:i w:val="false"/>
          <w:iCs w:val="false"/>
          <w:color w:val="2E75B6"/>
          <w:sz w:val="23"/>
          <w:szCs w:val="23"/>
        </w:rPr>
        <w:t xml:space="preserve">第二层：语音与 AI 交互层</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负责玩家语音和 AI 回复。包含：</w:t>
      </w:r>
    </w:p>
    <w:p>
      <w:pPr>
        <w:pStyle w:val="ListParagraph"/>
        <w:numPr>
          <w:ilvl w:val="0"/>
          <w:numId w:val="22"/>
        </w:numPr>
        <w:spacing w:after="50" w:before="50" w:line="300"/>
      </w:pPr>
      <w:r>
        <w:rPr>
          <w:rFonts w:ascii="Microsoft YaHei" w:cs="Microsoft YaHei" w:eastAsia="Microsoft YaHei" w:hAnsi="Microsoft YaHei"/>
          <w:b w:val="false"/>
          <w:bCs w:val="false"/>
          <w:i w:val="false"/>
          <w:iCs w:val="false"/>
          <w:color w:val="222222"/>
          <w:sz w:val="21"/>
          <w:szCs w:val="21"/>
        </w:rPr>
        <w:t xml:space="preserve">语音采集。</w:t>
      </w:r>
    </w:p>
    <w:p>
      <w:pPr>
        <w:pStyle w:val="ListParagraph"/>
        <w:numPr>
          <w:ilvl w:val="0"/>
          <w:numId w:val="22"/>
        </w:numPr>
        <w:spacing w:after="50" w:before="50" w:line="300"/>
      </w:pPr>
      <w:r>
        <w:rPr>
          <w:rFonts w:ascii="Microsoft YaHei" w:cs="Microsoft YaHei" w:eastAsia="Microsoft YaHei" w:hAnsi="Microsoft YaHei"/>
          <w:b w:val="false"/>
          <w:bCs w:val="false"/>
          <w:i w:val="false"/>
          <w:iCs w:val="false"/>
          <w:color w:val="222222"/>
          <w:sz w:val="21"/>
          <w:szCs w:val="21"/>
        </w:rPr>
        <w:t xml:space="preserve">ASR 语音识别。</w:t>
      </w:r>
    </w:p>
    <w:p>
      <w:pPr>
        <w:pStyle w:val="ListParagraph"/>
        <w:numPr>
          <w:ilvl w:val="0"/>
          <w:numId w:val="22"/>
        </w:numPr>
        <w:spacing w:after="50" w:before="50" w:line="300"/>
      </w:pPr>
      <w:r>
        <w:rPr>
          <w:rFonts w:ascii="Microsoft YaHei" w:cs="Microsoft YaHei" w:eastAsia="Microsoft YaHei" w:hAnsi="Microsoft YaHei"/>
          <w:b w:val="false"/>
          <w:bCs w:val="false"/>
          <w:i w:val="false"/>
          <w:iCs w:val="false"/>
          <w:color w:val="222222"/>
          <w:sz w:val="21"/>
          <w:szCs w:val="21"/>
        </w:rPr>
        <w:t xml:space="preserve">意图识别。</w:t>
      </w:r>
    </w:p>
    <w:p>
      <w:pPr>
        <w:pStyle w:val="ListParagraph"/>
        <w:numPr>
          <w:ilvl w:val="0"/>
          <w:numId w:val="22"/>
        </w:numPr>
        <w:spacing w:after="50" w:before="50" w:line="300"/>
      </w:pPr>
      <w:r>
        <w:rPr>
          <w:rFonts w:ascii="Microsoft YaHei" w:cs="Microsoft YaHei" w:eastAsia="Microsoft YaHei" w:hAnsi="Microsoft YaHei"/>
          <w:b w:val="false"/>
          <w:bCs w:val="false"/>
          <w:i w:val="false"/>
          <w:iCs w:val="false"/>
          <w:color w:val="222222"/>
          <w:sz w:val="21"/>
          <w:szCs w:val="21"/>
        </w:rPr>
        <w:t xml:space="preserve">AI 回复生成。</w:t>
      </w:r>
    </w:p>
    <w:p>
      <w:pPr>
        <w:pStyle w:val="ListParagraph"/>
        <w:numPr>
          <w:ilvl w:val="0"/>
          <w:numId w:val="22"/>
        </w:numPr>
        <w:spacing w:after="50" w:before="50" w:line="300"/>
      </w:pPr>
      <w:r>
        <w:rPr>
          <w:rFonts w:ascii="Microsoft YaHei" w:cs="Microsoft YaHei" w:eastAsia="Microsoft YaHei" w:hAnsi="Microsoft YaHei"/>
          <w:b w:val="false"/>
          <w:bCs w:val="false"/>
          <w:i w:val="false"/>
          <w:iCs w:val="false"/>
          <w:color w:val="222222"/>
          <w:sz w:val="21"/>
          <w:szCs w:val="21"/>
        </w:rPr>
        <w:t xml:space="preserve">TTS 语音合成。</w:t>
      </w:r>
    </w:p>
    <w:p>
      <w:pPr>
        <w:pStyle w:val="ListParagraph"/>
        <w:numPr>
          <w:ilvl w:val="0"/>
          <w:numId w:val="22"/>
        </w:numPr>
        <w:spacing w:after="50" w:before="50" w:line="300"/>
      </w:pPr>
      <w:r>
        <w:rPr>
          <w:rFonts w:ascii="Microsoft YaHei" w:cs="Microsoft YaHei" w:eastAsia="Microsoft YaHei" w:hAnsi="Microsoft YaHei"/>
          <w:b w:val="false"/>
          <w:bCs w:val="false"/>
          <w:i w:val="false"/>
          <w:iCs w:val="false"/>
          <w:color w:val="222222"/>
          <w:sz w:val="21"/>
          <w:szCs w:val="21"/>
        </w:rPr>
        <w:t xml:space="preserve">语音播放调度。</w:t>
      </w:r>
    </w:p>
    <w:p>
      <w:pPr>
        <w:pStyle w:val="ListParagraph"/>
        <w:numPr>
          <w:ilvl w:val="0"/>
          <w:numId w:val="22"/>
        </w:numPr>
        <w:spacing w:after="50" w:before="50" w:line="300"/>
      </w:pPr>
      <w:r>
        <w:rPr>
          <w:rFonts w:ascii="Microsoft YaHei" w:cs="Microsoft YaHei" w:eastAsia="Microsoft YaHei" w:hAnsi="Microsoft YaHei"/>
          <w:b w:val="false"/>
          <w:bCs w:val="false"/>
          <w:i w:val="false"/>
          <w:iCs w:val="false"/>
          <w:color w:val="222222"/>
          <w:sz w:val="21"/>
          <w:szCs w:val="21"/>
        </w:rPr>
        <w:t xml:space="preserve">交互上下文管理。</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AI 可以提出互动建议，但涉及投币、抓取、小游戏启动等业务行为时，必须由主业务流程验证并授权。</w:t>
      </w:r>
    </w:p>
    <w:p>
      <w:pPr>
        <w:pStyle w:val="Heading3"/>
        <w:spacing w:after="60" w:before="180"/>
      </w:pPr>
      <w:r>
        <w:rPr>
          <w:rFonts w:ascii="Microsoft YaHei" w:cs="Microsoft YaHei" w:eastAsia="Microsoft YaHei" w:hAnsi="Microsoft YaHei"/>
          <w:b/>
          <w:bCs/>
          <w:i w:val="false"/>
          <w:iCs w:val="false"/>
          <w:color w:val="2E75B6"/>
          <w:sz w:val="23"/>
          <w:szCs w:val="23"/>
        </w:rPr>
        <w:t xml:space="preserve">第三层：业务流程层</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负责系统的核心业务状态。包含：</w:t>
      </w:r>
    </w:p>
    <w:p>
      <w:pPr>
        <w:pStyle w:val="ListParagraph"/>
        <w:numPr>
          <w:ilvl w:val="0"/>
          <w:numId w:val="23"/>
        </w:numPr>
        <w:spacing w:after="50" w:before="50" w:line="300"/>
      </w:pPr>
      <w:r>
        <w:rPr>
          <w:rFonts w:ascii="Microsoft YaHei" w:cs="Microsoft YaHei" w:eastAsia="Microsoft YaHei" w:hAnsi="Microsoft YaHei"/>
          <w:b w:val="false"/>
          <w:bCs w:val="false"/>
          <w:i w:val="false"/>
          <w:iCs w:val="false"/>
          <w:color w:val="222222"/>
          <w:sz w:val="21"/>
          <w:szCs w:val="21"/>
        </w:rPr>
        <w:t xml:space="preserve">主业务状态机。</w:t>
      </w:r>
    </w:p>
    <w:p>
      <w:pPr>
        <w:pStyle w:val="ListParagraph"/>
        <w:numPr>
          <w:ilvl w:val="0"/>
          <w:numId w:val="23"/>
        </w:numPr>
        <w:spacing w:after="50" w:before="50" w:line="300"/>
      </w:pPr>
      <w:r>
        <w:rPr>
          <w:rFonts w:ascii="Microsoft YaHei" w:cs="Microsoft YaHei" w:eastAsia="Microsoft YaHei" w:hAnsi="Microsoft YaHei"/>
          <w:b w:val="false"/>
          <w:bCs w:val="false"/>
          <w:i w:val="false"/>
          <w:iCs w:val="false"/>
          <w:color w:val="222222"/>
          <w:sz w:val="21"/>
          <w:szCs w:val="21"/>
        </w:rPr>
        <w:t xml:space="preserve">抓取流程管理。</w:t>
      </w:r>
    </w:p>
    <w:p>
      <w:pPr>
        <w:pStyle w:val="ListParagraph"/>
        <w:numPr>
          <w:ilvl w:val="0"/>
          <w:numId w:val="23"/>
        </w:numPr>
        <w:spacing w:after="50" w:before="50" w:line="300"/>
      </w:pPr>
      <w:r>
        <w:rPr>
          <w:rFonts w:ascii="Microsoft YaHei" w:cs="Microsoft YaHei" w:eastAsia="Microsoft YaHei" w:hAnsi="Microsoft YaHei"/>
          <w:b w:val="false"/>
          <w:bCs w:val="false"/>
          <w:i w:val="false"/>
          <w:iCs w:val="false"/>
          <w:color w:val="222222"/>
          <w:sz w:val="21"/>
          <w:szCs w:val="21"/>
        </w:rPr>
        <w:t xml:space="preserve">余额与结算管理。</w:t>
      </w:r>
    </w:p>
    <w:p>
      <w:pPr>
        <w:pStyle w:val="ListParagraph"/>
        <w:numPr>
          <w:ilvl w:val="0"/>
          <w:numId w:val="23"/>
        </w:numPr>
        <w:spacing w:after="50" w:before="50" w:line="300"/>
      </w:pPr>
      <w:r>
        <w:rPr>
          <w:rFonts w:ascii="Microsoft YaHei" w:cs="Microsoft YaHei" w:eastAsia="Microsoft YaHei" w:hAnsi="Microsoft YaHei"/>
          <w:b w:val="false"/>
          <w:bCs w:val="false"/>
          <w:i w:val="false"/>
          <w:iCs w:val="false"/>
          <w:color w:val="222222"/>
          <w:sz w:val="21"/>
          <w:szCs w:val="21"/>
        </w:rPr>
        <w:t xml:space="preserve">小游戏管理。</w:t>
      </w:r>
    </w:p>
    <w:p>
      <w:pPr>
        <w:pStyle w:val="ListParagraph"/>
        <w:numPr>
          <w:ilvl w:val="0"/>
          <w:numId w:val="23"/>
        </w:numPr>
        <w:spacing w:after="50" w:before="50" w:line="300"/>
      </w:pPr>
      <w:r>
        <w:rPr>
          <w:rFonts w:ascii="Microsoft YaHei" w:cs="Microsoft YaHei" w:eastAsia="Microsoft YaHei" w:hAnsi="Microsoft YaHei"/>
          <w:b w:val="false"/>
          <w:bCs w:val="false"/>
          <w:i w:val="false"/>
          <w:iCs w:val="false"/>
          <w:color w:val="222222"/>
          <w:sz w:val="21"/>
          <w:szCs w:val="21"/>
        </w:rPr>
        <w:t xml:space="preserve">业务规则校验。</w:t>
      </w:r>
    </w:p>
    <w:p>
      <w:pPr>
        <w:pStyle w:val="ListParagraph"/>
        <w:numPr>
          <w:ilvl w:val="0"/>
          <w:numId w:val="23"/>
        </w:numPr>
        <w:spacing w:after="50" w:before="50" w:line="300"/>
      </w:pPr>
      <w:r>
        <w:rPr>
          <w:rFonts w:ascii="Microsoft YaHei" w:cs="Microsoft YaHei" w:eastAsia="Microsoft YaHei" w:hAnsi="Microsoft YaHei"/>
          <w:b w:val="false"/>
          <w:bCs w:val="false"/>
          <w:i w:val="false"/>
          <w:iCs w:val="false"/>
          <w:color w:val="222222"/>
          <w:sz w:val="21"/>
          <w:szCs w:val="21"/>
        </w:rPr>
        <w:t xml:space="preserve">异常恢复处理。</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该层是关键业务决策的唯一权威来源。</w:t>
      </w:r>
    </w:p>
    <w:p>
      <w:pPr>
        <w:pStyle w:val="Heading3"/>
        <w:spacing w:after="60" w:before="180"/>
      </w:pPr>
      <w:r>
        <w:rPr>
          <w:rFonts w:ascii="Microsoft YaHei" w:cs="Microsoft YaHei" w:eastAsia="Microsoft YaHei" w:hAnsi="Microsoft YaHei"/>
          <w:b/>
          <w:bCs/>
          <w:i w:val="false"/>
          <w:iCs w:val="false"/>
          <w:color w:val="2E75B6"/>
          <w:sz w:val="23"/>
          <w:szCs w:val="23"/>
        </w:rPr>
        <w:t xml:space="preserve">第四层：事件与适配层</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负责模块之间的信息传递，以及外部设备和软件之间的转换。包含：</w:t>
      </w:r>
    </w:p>
    <w:p>
      <w:pPr>
        <w:pStyle w:val="ListParagraph"/>
        <w:numPr>
          <w:ilvl w:val="0"/>
          <w:numId w:val="24"/>
        </w:numPr>
        <w:spacing w:after="50" w:before="50" w:line="300"/>
      </w:pPr>
      <w:r>
        <w:rPr>
          <w:rFonts w:ascii="Microsoft YaHei" w:cs="Microsoft YaHei" w:eastAsia="Microsoft YaHei" w:hAnsi="Microsoft YaHei"/>
          <w:b w:val="false"/>
          <w:bCs w:val="false"/>
          <w:i w:val="false"/>
          <w:iCs w:val="false"/>
          <w:color w:val="222222"/>
          <w:sz w:val="21"/>
          <w:szCs w:val="21"/>
        </w:rPr>
        <w:t xml:space="preserve">统一业务事件通道。</w:t>
      </w:r>
    </w:p>
    <w:p>
      <w:pPr>
        <w:pStyle w:val="ListParagraph"/>
        <w:numPr>
          <w:ilvl w:val="0"/>
          <w:numId w:val="24"/>
        </w:numPr>
        <w:spacing w:after="50" w:before="50" w:line="300"/>
      </w:pPr>
      <w:r>
        <w:rPr>
          <w:rFonts w:ascii="Microsoft YaHei" w:cs="Microsoft YaHei" w:eastAsia="Microsoft YaHei" w:hAnsi="Microsoft YaHei"/>
          <w:b w:val="false"/>
          <w:bCs w:val="false"/>
          <w:i w:val="false"/>
          <w:iCs w:val="false"/>
          <w:color w:val="222222"/>
          <w:sz w:val="21"/>
          <w:szCs w:val="21"/>
        </w:rPr>
        <w:t xml:space="preserve">硬件适配器。</w:t>
      </w:r>
    </w:p>
    <w:p>
      <w:pPr>
        <w:pStyle w:val="ListParagraph"/>
        <w:numPr>
          <w:ilvl w:val="0"/>
          <w:numId w:val="24"/>
        </w:numPr>
        <w:spacing w:after="50" w:before="50" w:line="300"/>
      </w:pPr>
      <w:r>
        <w:rPr>
          <w:rFonts w:ascii="Microsoft YaHei" w:cs="Microsoft YaHei" w:eastAsia="Microsoft YaHei" w:hAnsi="Microsoft YaHei"/>
          <w:b w:val="false"/>
          <w:bCs w:val="false"/>
          <w:i w:val="false"/>
          <w:iCs w:val="false"/>
          <w:color w:val="222222"/>
          <w:sz w:val="21"/>
          <w:szCs w:val="21"/>
        </w:rPr>
        <w:t xml:space="preserve">输入适配器。</w:t>
      </w:r>
    </w:p>
    <w:p>
      <w:pPr>
        <w:pStyle w:val="ListParagraph"/>
        <w:numPr>
          <w:ilvl w:val="0"/>
          <w:numId w:val="24"/>
        </w:numPr>
        <w:spacing w:after="50" w:before="50" w:line="300"/>
      </w:pPr>
      <w:r>
        <w:rPr>
          <w:rFonts w:ascii="Microsoft YaHei" w:cs="Microsoft YaHei" w:eastAsia="Microsoft YaHei" w:hAnsi="Microsoft YaHei"/>
          <w:b w:val="false"/>
          <w:bCs w:val="false"/>
          <w:i w:val="false"/>
          <w:iCs w:val="false"/>
          <w:color w:val="222222"/>
          <w:sz w:val="21"/>
          <w:szCs w:val="21"/>
        </w:rPr>
        <w:t xml:space="preserve">模拟硬件事件源。</w:t>
      </w:r>
    </w:p>
    <w:p>
      <w:pPr>
        <w:pStyle w:val="ListParagraph"/>
        <w:numPr>
          <w:ilvl w:val="0"/>
          <w:numId w:val="24"/>
        </w:numPr>
        <w:spacing w:after="50" w:before="50" w:line="300"/>
      </w:pPr>
      <w:r>
        <w:rPr>
          <w:rFonts w:ascii="Microsoft YaHei" w:cs="Microsoft YaHei" w:eastAsia="Microsoft YaHei" w:hAnsi="Microsoft YaHei"/>
          <w:b w:val="false"/>
          <w:bCs w:val="false"/>
          <w:i w:val="false"/>
          <w:iCs w:val="false"/>
          <w:color w:val="222222"/>
          <w:sz w:val="21"/>
          <w:szCs w:val="21"/>
        </w:rPr>
        <w:t xml:space="preserve">事件校验与去重。</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业务模块不直接依赖硬件原始数据格式。</w:t>
      </w:r>
    </w:p>
    <w:p>
      <w:pPr>
        <w:pStyle w:val="Heading3"/>
        <w:spacing w:after="60" w:before="180"/>
      </w:pPr>
      <w:r>
        <w:rPr>
          <w:rFonts w:ascii="Microsoft YaHei" w:cs="Microsoft YaHei" w:eastAsia="Microsoft YaHei" w:hAnsi="Microsoft YaHei"/>
          <w:b/>
          <w:bCs/>
          <w:i w:val="false"/>
          <w:iCs w:val="false"/>
          <w:color w:val="2E75B6"/>
          <w:sz w:val="23"/>
          <w:szCs w:val="23"/>
        </w:rPr>
        <w:t xml:space="preserve">第五层：基础设施层</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负责系统运行所需的通用能力。包含：</w:t>
      </w:r>
    </w:p>
    <w:p>
      <w:pPr>
        <w:pStyle w:val="ListParagraph"/>
        <w:numPr>
          <w:ilvl w:val="0"/>
          <w:numId w:val="25"/>
        </w:numPr>
        <w:spacing w:after="50" w:before="50" w:line="300"/>
      </w:pPr>
      <w:r>
        <w:rPr>
          <w:rFonts w:ascii="Microsoft YaHei" w:cs="Microsoft YaHei" w:eastAsia="Microsoft YaHei" w:hAnsi="Microsoft YaHei"/>
          <w:b w:val="false"/>
          <w:bCs w:val="false"/>
          <w:i w:val="false"/>
          <w:iCs w:val="false"/>
          <w:color w:val="222222"/>
          <w:sz w:val="21"/>
          <w:szCs w:val="21"/>
        </w:rPr>
        <w:t xml:space="preserve">配置管理。</w:t>
      </w:r>
    </w:p>
    <w:p>
      <w:pPr>
        <w:pStyle w:val="ListParagraph"/>
        <w:numPr>
          <w:ilvl w:val="0"/>
          <w:numId w:val="25"/>
        </w:numPr>
        <w:spacing w:after="50" w:before="50" w:line="300"/>
      </w:pPr>
      <w:r>
        <w:rPr>
          <w:rFonts w:ascii="Microsoft YaHei" w:cs="Microsoft YaHei" w:eastAsia="Microsoft YaHei" w:hAnsi="Microsoft YaHei"/>
          <w:b w:val="false"/>
          <w:bCs w:val="false"/>
          <w:i w:val="false"/>
          <w:iCs w:val="false"/>
          <w:color w:val="222222"/>
          <w:sz w:val="21"/>
          <w:szCs w:val="21"/>
        </w:rPr>
        <w:t xml:space="preserve">日志管理。</w:t>
      </w:r>
    </w:p>
    <w:p>
      <w:pPr>
        <w:pStyle w:val="ListParagraph"/>
        <w:numPr>
          <w:ilvl w:val="0"/>
          <w:numId w:val="25"/>
        </w:numPr>
        <w:spacing w:after="50" w:before="50" w:line="300"/>
      </w:pPr>
      <w:r>
        <w:rPr>
          <w:rFonts w:ascii="Microsoft YaHei" w:cs="Microsoft YaHei" w:eastAsia="Microsoft YaHei" w:hAnsi="Microsoft YaHei"/>
          <w:b w:val="false"/>
          <w:bCs w:val="false"/>
          <w:i w:val="false"/>
          <w:iCs w:val="false"/>
          <w:color w:val="222222"/>
          <w:sz w:val="21"/>
          <w:szCs w:val="21"/>
        </w:rPr>
        <w:t xml:space="preserve">错误处理。</w:t>
      </w:r>
    </w:p>
    <w:p>
      <w:pPr>
        <w:pStyle w:val="ListParagraph"/>
        <w:numPr>
          <w:ilvl w:val="0"/>
          <w:numId w:val="25"/>
        </w:numPr>
        <w:spacing w:after="50" w:before="50" w:line="300"/>
      </w:pPr>
      <w:r>
        <w:rPr>
          <w:rFonts w:ascii="Microsoft YaHei" w:cs="Microsoft YaHei" w:eastAsia="Microsoft YaHei" w:hAnsi="Microsoft YaHei"/>
          <w:b w:val="false"/>
          <w:bCs w:val="false"/>
          <w:i w:val="false"/>
          <w:iCs w:val="false"/>
          <w:color w:val="222222"/>
          <w:sz w:val="21"/>
          <w:szCs w:val="21"/>
        </w:rPr>
        <w:t xml:space="preserve">服务连接管理。</w:t>
      </w:r>
    </w:p>
    <w:p>
      <w:pPr>
        <w:pStyle w:val="ListParagraph"/>
        <w:numPr>
          <w:ilvl w:val="0"/>
          <w:numId w:val="25"/>
        </w:numPr>
        <w:spacing w:after="50" w:before="50" w:line="300"/>
      </w:pPr>
      <w:r>
        <w:rPr>
          <w:rFonts w:ascii="Microsoft YaHei" w:cs="Microsoft YaHei" w:eastAsia="Microsoft YaHei" w:hAnsi="Microsoft YaHei"/>
          <w:b w:val="false"/>
          <w:bCs w:val="false"/>
          <w:i w:val="false"/>
          <w:iCs w:val="false"/>
          <w:color w:val="222222"/>
          <w:sz w:val="21"/>
          <w:szCs w:val="21"/>
        </w:rPr>
        <w:t xml:space="preserve">开发环境与运行环境配置。</w:t>
      </w:r>
    </w:p>
    <w:p>
      <w:pPr>
        <w:pStyle w:val="ListParagraph"/>
        <w:numPr>
          <w:ilvl w:val="0"/>
          <w:numId w:val="25"/>
        </w:numPr>
        <w:spacing w:after="50" w:before="50" w:line="300"/>
      </w:pPr>
      <w:r>
        <w:rPr>
          <w:rFonts w:ascii="Microsoft YaHei" w:cs="Microsoft YaHei" w:eastAsia="Microsoft YaHei" w:hAnsi="Microsoft YaHei"/>
          <w:b w:val="false"/>
          <w:bCs w:val="false"/>
          <w:i w:val="false"/>
          <w:iCs w:val="false"/>
          <w:color w:val="222222"/>
          <w:sz w:val="21"/>
          <w:szCs w:val="21"/>
        </w:rPr>
        <w:t xml:space="preserve">测试工具。</w:t>
      </w:r>
    </w:p>
    <w:p>
      <w:pPr>
        <w:pStyle w:val="Heading2"/>
        <w:spacing w:after="80" w:before="260"/>
      </w:pPr>
      <w:bookmarkStart w:name="_Toc11" w:id="11"/>
      <w:r>
        <w:rPr>
          <w:rFonts w:ascii="Microsoft YaHei" w:cs="Microsoft YaHei" w:eastAsia="Microsoft YaHei" w:hAnsi="Microsoft YaHei"/>
          <w:b/>
          <w:bCs/>
          <w:i w:val="false"/>
          <w:iCs w:val="false"/>
          <w:color w:val="1F4E79"/>
          <w:sz w:val="26"/>
          <w:szCs w:val="26"/>
        </w:rPr>
        <w:t xml:space="preserve">3.2 模块之间的关系</w:t>
      </w:r>
      <w:bookmarkEnd w:id="11"/>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整体关系如下：</w:t>
      </w:r>
    </w:p>
    <w:p>
      <w:pPr>
        <w:spacing w:after="80" w:before="80" w:line="300"/>
      </w:pPr>
      <w:r>
        <w:rPr>
          <w:rFonts w:ascii="Microsoft YaHei" w:cs="Microsoft YaHei" w:eastAsia="Microsoft YaHei" w:hAnsi="Microsoft YaHei"/>
          <w:b/>
          <w:bCs/>
          <w:i w:val="false"/>
          <w:iCs w:val="false"/>
          <w:color w:val="222222"/>
          <w:sz w:val="21"/>
          <w:szCs w:val="21"/>
        </w:rPr>
        <w:t xml:space="preserve">真实硬件或模拟事件 → 硬件适配层 → 统一事件通道 → 主业务流程 → 角色表现与语音反馈。</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语音交互的关系如下：</w:t>
      </w:r>
    </w:p>
    <w:p>
      <w:pPr>
        <w:spacing w:after="80" w:before="80" w:line="300"/>
      </w:pPr>
      <w:r>
        <w:rPr>
          <w:rFonts w:ascii="Microsoft YaHei" w:cs="Microsoft YaHei" w:eastAsia="Microsoft YaHei" w:hAnsi="Microsoft YaHei"/>
          <w:b/>
          <w:bCs/>
          <w:i w:val="false"/>
          <w:iCs w:val="false"/>
          <w:color w:val="222222"/>
          <w:sz w:val="21"/>
          <w:szCs w:val="21"/>
        </w:rPr>
        <w:t xml:space="preserve">玩家语音 → ASR → 意图识别与 AI 回复 → 主业务流程校验 → 语音调度器 → 数字人表现。</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小游戏的关系如下：</w:t>
      </w:r>
    </w:p>
    <w:p>
      <w:pPr>
        <w:spacing w:after="80" w:before="80" w:line="300"/>
      </w:pPr>
      <w:r>
        <w:rPr>
          <w:rFonts w:ascii="Microsoft YaHei" w:cs="Microsoft YaHei" w:eastAsia="Microsoft YaHei" w:hAnsi="Microsoft YaHei"/>
          <w:b/>
          <w:bCs/>
          <w:i w:val="false"/>
          <w:iCs w:val="false"/>
          <w:color w:val="222222"/>
          <w:sz w:val="21"/>
          <w:szCs w:val="21"/>
        </w:rPr>
        <w:t xml:space="preserve">硬件按键 → 统一输入接口 → 输入路由器 → 当前允许接收输入的业务模块。</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其中最重要的约束是：数字人、AI 和小游戏都不能绕过主业务流程，直接修改核心业务状态。</w:t>
      </w:r>
    </w:p>
    <w:p>
      <w:pPr>
        <w:pStyle w:val="Heading2"/>
        <w:spacing w:after="80" w:before="260"/>
      </w:pPr>
      <w:bookmarkStart w:name="_Toc12" w:id="12"/>
      <w:r>
        <w:rPr>
          <w:rFonts w:ascii="Microsoft YaHei" w:cs="Microsoft YaHei" w:eastAsia="Microsoft YaHei" w:hAnsi="Microsoft YaHei"/>
          <w:b/>
          <w:bCs/>
          <w:i w:val="false"/>
          <w:iCs w:val="false"/>
          <w:color w:val="1F4E79"/>
          <w:sz w:val="26"/>
          <w:szCs w:val="26"/>
        </w:rPr>
        <w:t xml:space="preserve">3.3 主业务状态机</w:t>
      </w:r>
      <w:bookmarkEnd w:id="12"/>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主业务状态机负责决定当前系统处于什么阶段，以及哪些行为被允许。建议至少覆盖以下逻辑状态：</w:t>
      </w:r>
    </w:p>
    <w:p>
      <w:pPr>
        <w:pStyle w:val="ListParagraph"/>
        <w:numPr>
          <w:ilvl w:val="0"/>
          <w:numId w:val="26"/>
        </w:numPr>
        <w:spacing w:after="50" w:before="50" w:line="300"/>
      </w:pPr>
      <w:r>
        <w:rPr>
          <w:rFonts w:ascii="Microsoft YaHei" w:cs="Microsoft YaHei" w:eastAsia="Microsoft YaHei" w:hAnsi="Microsoft YaHei"/>
          <w:b w:val="false"/>
          <w:bCs w:val="false"/>
          <w:i w:val="false"/>
          <w:iCs w:val="false"/>
          <w:color w:val="222222"/>
          <w:sz w:val="21"/>
          <w:szCs w:val="21"/>
        </w:rPr>
        <w:t xml:space="preserve">Idle：空闲待机。</w:t>
      </w:r>
    </w:p>
    <w:p>
      <w:pPr>
        <w:pStyle w:val="ListParagraph"/>
        <w:numPr>
          <w:ilvl w:val="0"/>
          <w:numId w:val="26"/>
        </w:numPr>
        <w:spacing w:after="50" w:before="50" w:line="300"/>
      </w:pPr>
      <w:r>
        <w:rPr>
          <w:rFonts w:ascii="Microsoft YaHei" w:cs="Microsoft YaHei" w:eastAsia="Microsoft YaHei" w:hAnsi="Microsoft YaHei"/>
          <w:b w:val="false"/>
          <w:bCs w:val="false"/>
          <w:i w:val="false"/>
          <w:iCs w:val="false"/>
          <w:color w:val="222222"/>
          <w:sz w:val="21"/>
          <w:szCs w:val="21"/>
        </w:rPr>
        <w:t xml:space="preserve">Attract：招揽互动。</w:t>
      </w:r>
    </w:p>
    <w:p>
      <w:pPr>
        <w:pStyle w:val="ListParagraph"/>
        <w:numPr>
          <w:ilvl w:val="0"/>
          <w:numId w:val="26"/>
        </w:numPr>
        <w:spacing w:after="50" w:before="50" w:line="300"/>
      </w:pPr>
      <w:r>
        <w:rPr>
          <w:rFonts w:ascii="Microsoft YaHei" w:cs="Microsoft YaHei" w:eastAsia="Microsoft YaHei" w:hAnsi="Microsoft YaHei"/>
          <w:b w:val="false"/>
          <w:bCs w:val="false"/>
          <w:i w:val="false"/>
          <w:iCs w:val="false"/>
          <w:color w:val="222222"/>
          <w:sz w:val="21"/>
          <w:szCs w:val="21"/>
        </w:rPr>
        <w:t xml:space="preserve">Ready：已满足开始抓取流程的条件。</w:t>
      </w:r>
    </w:p>
    <w:p>
      <w:pPr>
        <w:pStyle w:val="ListParagraph"/>
        <w:numPr>
          <w:ilvl w:val="0"/>
          <w:numId w:val="26"/>
        </w:numPr>
        <w:spacing w:after="50" w:before="50" w:line="300"/>
      </w:pPr>
      <w:r>
        <w:rPr>
          <w:rFonts w:ascii="Microsoft YaHei" w:cs="Microsoft YaHei" w:eastAsia="Microsoft YaHei" w:hAnsi="Microsoft YaHei"/>
          <w:b w:val="false"/>
          <w:bCs w:val="false"/>
          <w:i w:val="false"/>
          <w:iCs w:val="false"/>
          <w:color w:val="222222"/>
          <w:sz w:val="21"/>
          <w:szCs w:val="21"/>
        </w:rPr>
        <w:t xml:space="preserve">GrabRequested：收到抓取请求，尚未确认机械动作已经执行。</w:t>
      </w:r>
    </w:p>
    <w:p>
      <w:pPr>
        <w:pStyle w:val="ListParagraph"/>
        <w:numPr>
          <w:ilvl w:val="0"/>
          <w:numId w:val="26"/>
        </w:numPr>
        <w:spacing w:after="50" w:before="50" w:line="300"/>
      </w:pPr>
      <w:r>
        <w:rPr>
          <w:rFonts w:ascii="Microsoft YaHei" w:cs="Microsoft YaHei" w:eastAsia="Microsoft YaHei" w:hAnsi="Microsoft YaHei"/>
          <w:b w:val="false"/>
          <w:bCs w:val="false"/>
          <w:i w:val="false"/>
          <w:iCs w:val="false"/>
          <w:color w:val="222222"/>
          <w:sz w:val="21"/>
          <w:szCs w:val="21"/>
        </w:rPr>
        <w:t xml:space="preserve">GrabExecuting：设备正在执行抓取。</w:t>
      </w:r>
    </w:p>
    <w:p>
      <w:pPr>
        <w:pStyle w:val="ListParagraph"/>
        <w:numPr>
          <w:ilvl w:val="0"/>
          <w:numId w:val="26"/>
        </w:numPr>
        <w:spacing w:after="50" w:before="50" w:line="300"/>
      </w:pPr>
      <w:r>
        <w:rPr>
          <w:rFonts w:ascii="Microsoft YaHei" w:cs="Microsoft YaHei" w:eastAsia="Microsoft YaHei" w:hAnsi="Microsoft YaHei"/>
          <w:b w:val="false"/>
          <w:bCs w:val="false"/>
          <w:i w:val="false"/>
          <w:iCs w:val="false"/>
          <w:color w:val="222222"/>
          <w:sz w:val="21"/>
          <w:szCs w:val="21"/>
        </w:rPr>
        <w:t xml:space="preserve">AwaitingResult：等待可靠的抓取结果。</w:t>
      </w:r>
    </w:p>
    <w:p>
      <w:pPr>
        <w:pStyle w:val="ListParagraph"/>
        <w:numPr>
          <w:ilvl w:val="0"/>
          <w:numId w:val="26"/>
        </w:numPr>
        <w:spacing w:after="50" w:before="50" w:line="300"/>
      </w:pPr>
      <w:r>
        <w:rPr>
          <w:rFonts w:ascii="Microsoft YaHei" w:cs="Microsoft YaHei" w:eastAsia="Microsoft YaHei" w:hAnsi="Microsoft YaHei"/>
          <w:b w:val="false"/>
          <w:bCs w:val="false"/>
          <w:i w:val="false"/>
          <w:iCs w:val="false"/>
          <w:color w:val="222222"/>
          <w:sz w:val="21"/>
          <w:szCs w:val="21"/>
        </w:rPr>
        <w:t xml:space="preserve">Settling：执行结果确认后的结算。</w:t>
      </w:r>
    </w:p>
    <w:p>
      <w:pPr>
        <w:pStyle w:val="ListParagraph"/>
        <w:numPr>
          <w:ilvl w:val="0"/>
          <w:numId w:val="26"/>
        </w:numPr>
        <w:spacing w:after="50" w:before="50" w:line="300"/>
      </w:pPr>
      <w:r>
        <w:rPr>
          <w:rFonts w:ascii="Microsoft YaHei" w:cs="Microsoft YaHei" w:eastAsia="Microsoft YaHei" w:hAnsi="Microsoft YaHei"/>
          <w:b w:val="false"/>
          <w:bCs w:val="false"/>
          <w:i w:val="false"/>
          <w:iCs w:val="false"/>
          <w:color w:val="222222"/>
          <w:sz w:val="21"/>
          <w:szCs w:val="21"/>
        </w:rPr>
        <w:t xml:space="preserve">Minigame：小游戏运行中。</w:t>
      </w:r>
    </w:p>
    <w:p>
      <w:pPr>
        <w:pStyle w:val="ListParagraph"/>
        <w:numPr>
          <w:ilvl w:val="0"/>
          <w:numId w:val="26"/>
        </w:numPr>
        <w:spacing w:after="50" w:before="50" w:line="300"/>
      </w:pPr>
      <w:r>
        <w:rPr>
          <w:rFonts w:ascii="Microsoft YaHei" w:cs="Microsoft YaHei" w:eastAsia="Microsoft YaHei" w:hAnsi="Microsoft YaHei"/>
          <w:b w:val="false"/>
          <w:bCs w:val="false"/>
          <w:i w:val="false"/>
          <w:iCs w:val="false"/>
          <w:color w:val="222222"/>
          <w:sz w:val="21"/>
          <w:szCs w:val="21"/>
        </w:rPr>
        <w:t xml:space="preserve">Paused：业务暂停。</w:t>
      </w:r>
    </w:p>
    <w:p>
      <w:pPr>
        <w:pStyle w:val="ListParagraph"/>
        <w:numPr>
          <w:ilvl w:val="0"/>
          <w:numId w:val="26"/>
        </w:numPr>
        <w:spacing w:after="50" w:before="50" w:line="300"/>
      </w:pPr>
      <w:r>
        <w:rPr>
          <w:rFonts w:ascii="Microsoft YaHei" w:cs="Microsoft YaHei" w:eastAsia="Microsoft YaHei" w:hAnsi="Microsoft YaHei"/>
          <w:b w:val="false"/>
          <w:bCs w:val="false"/>
          <w:i w:val="false"/>
          <w:iCs w:val="false"/>
          <w:color w:val="222222"/>
          <w:sz w:val="21"/>
          <w:szCs w:val="21"/>
        </w:rPr>
        <w:t xml:space="preserve">Faulted：设备故障或状态异常。</w:t>
      </w:r>
    </w:p>
    <w:p>
      <w:pPr>
        <w:pStyle w:val="ListParagraph"/>
        <w:numPr>
          <w:ilvl w:val="0"/>
          <w:numId w:val="26"/>
        </w:numPr>
        <w:spacing w:after="50" w:before="50" w:line="300"/>
      </w:pPr>
      <w:r>
        <w:rPr>
          <w:rFonts w:ascii="Microsoft YaHei" w:cs="Microsoft YaHei" w:eastAsia="Microsoft YaHei" w:hAnsi="Microsoft YaHei"/>
          <w:b w:val="false"/>
          <w:bCs w:val="false"/>
          <w:i w:val="false"/>
          <w:iCs w:val="false"/>
          <w:color w:val="222222"/>
          <w:sz w:val="21"/>
          <w:szCs w:val="21"/>
        </w:rPr>
        <w:t xml:space="preserve">Recovering：正在重新核实设备与业务状态。</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以上是建议的软件逻辑状态，不代表硬件本身具有相同的状态名称。</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状态机需要统一控制状态转换，避免多个模块分别维护互相冲突的业务状态。</w:t>
      </w:r>
    </w:p>
    <w:p>
      <w:pPr>
        <w:pStyle w:val="Heading2"/>
        <w:spacing w:after="80" w:before="260"/>
      </w:pPr>
      <w:bookmarkStart w:name="_Toc13" w:id="13"/>
      <w:r>
        <w:rPr>
          <w:rFonts w:ascii="Microsoft YaHei" w:cs="Microsoft YaHei" w:eastAsia="Microsoft YaHei" w:hAnsi="Microsoft YaHei"/>
          <w:b/>
          <w:bCs/>
          <w:i w:val="false"/>
          <w:iCs w:val="false"/>
          <w:color w:val="1F4E79"/>
          <w:sz w:val="26"/>
          <w:szCs w:val="26"/>
        </w:rPr>
        <w:t xml:space="preserve">3.4 统一事件通道</w:t>
      </w:r>
      <w:bookmarkEnd w:id="13"/>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系统采用统一业务事件通道。所有硬件事件先经过适配层转换，再发布为软件可识别的业务事件。语音、小游戏和角色表现模块根据职责订阅相关事件。</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建议的事件结构包含：</w:t>
      </w:r>
    </w:p>
    <w:p>
      <w:pPr>
        <w:pStyle w:val="ListParagraph"/>
        <w:numPr>
          <w:ilvl w:val="0"/>
          <w:numId w:val="27"/>
        </w:numPr>
        <w:spacing w:after="50" w:before="50" w:line="300"/>
      </w:pPr>
      <w:r>
        <w:rPr>
          <w:rFonts w:ascii="Microsoft YaHei" w:cs="Microsoft YaHei" w:eastAsia="Microsoft YaHei" w:hAnsi="Microsoft YaHei"/>
          <w:b w:val="false"/>
          <w:bCs w:val="false"/>
          <w:i w:val="false"/>
          <w:iCs w:val="false"/>
          <w:color w:val="222222"/>
          <w:sz w:val="21"/>
          <w:szCs w:val="21"/>
        </w:rPr>
        <w:t xml:space="preserve">event_type：事件类型。</w:t>
      </w:r>
    </w:p>
    <w:p>
      <w:pPr>
        <w:pStyle w:val="ListParagraph"/>
        <w:numPr>
          <w:ilvl w:val="0"/>
          <w:numId w:val="27"/>
        </w:numPr>
        <w:spacing w:after="50" w:before="50" w:line="300"/>
      </w:pPr>
      <w:r>
        <w:rPr>
          <w:rFonts w:ascii="Microsoft YaHei" w:cs="Microsoft YaHei" w:eastAsia="Microsoft YaHei" w:hAnsi="Microsoft YaHei"/>
          <w:b w:val="false"/>
          <w:bCs w:val="false"/>
          <w:i w:val="false"/>
          <w:iCs w:val="false"/>
          <w:color w:val="222222"/>
          <w:sz w:val="21"/>
          <w:szCs w:val="21"/>
        </w:rPr>
        <w:t xml:space="preserve">timestamp：事件发生或被接收的时间。</w:t>
      </w:r>
    </w:p>
    <w:p>
      <w:pPr>
        <w:pStyle w:val="ListParagraph"/>
        <w:numPr>
          <w:ilvl w:val="0"/>
          <w:numId w:val="27"/>
        </w:numPr>
        <w:spacing w:after="50" w:before="50" w:line="300"/>
      </w:pPr>
      <w:r>
        <w:rPr>
          <w:rFonts w:ascii="Microsoft YaHei" w:cs="Microsoft YaHei" w:eastAsia="Microsoft YaHei" w:hAnsi="Microsoft YaHei"/>
          <w:b w:val="false"/>
          <w:bCs w:val="false"/>
          <w:i w:val="false"/>
          <w:iCs w:val="false"/>
          <w:color w:val="222222"/>
          <w:sz w:val="21"/>
          <w:szCs w:val="21"/>
        </w:rPr>
        <w:t xml:space="preserve">source：事件来源。</w:t>
      </w:r>
    </w:p>
    <w:p>
      <w:pPr>
        <w:pStyle w:val="ListParagraph"/>
        <w:numPr>
          <w:ilvl w:val="0"/>
          <w:numId w:val="27"/>
        </w:numPr>
        <w:spacing w:after="50" w:before="50" w:line="300"/>
      </w:pPr>
      <w:r>
        <w:rPr>
          <w:rFonts w:ascii="Microsoft YaHei" w:cs="Microsoft YaHei" w:eastAsia="Microsoft YaHei" w:hAnsi="Microsoft YaHei"/>
          <w:b w:val="false"/>
          <w:bCs w:val="false"/>
          <w:i w:val="false"/>
          <w:iCs w:val="false"/>
          <w:color w:val="222222"/>
          <w:sz w:val="21"/>
          <w:szCs w:val="21"/>
        </w:rPr>
        <w:t xml:space="preserve">round_id：所属抓取轮次。</w:t>
      </w:r>
    </w:p>
    <w:p>
      <w:pPr>
        <w:pStyle w:val="ListParagraph"/>
        <w:numPr>
          <w:ilvl w:val="0"/>
          <w:numId w:val="27"/>
        </w:numPr>
        <w:spacing w:after="50" w:before="50" w:line="300"/>
      </w:pPr>
      <w:r>
        <w:rPr>
          <w:rFonts w:ascii="Microsoft YaHei" w:cs="Microsoft YaHei" w:eastAsia="Microsoft YaHei" w:hAnsi="Microsoft YaHei"/>
          <w:b w:val="false"/>
          <w:bCs w:val="false"/>
          <w:i w:val="false"/>
          <w:iCs w:val="false"/>
          <w:color w:val="222222"/>
          <w:sz w:val="21"/>
          <w:szCs w:val="21"/>
        </w:rPr>
        <w:t xml:space="preserve">sequence_id：事件序号或去重依据。</w:t>
      </w:r>
    </w:p>
    <w:p>
      <w:pPr>
        <w:pStyle w:val="ListParagraph"/>
        <w:numPr>
          <w:ilvl w:val="0"/>
          <w:numId w:val="27"/>
        </w:numPr>
        <w:spacing w:after="50" w:before="50" w:line="300"/>
      </w:pPr>
      <w:r>
        <w:rPr>
          <w:rFonts w:ascii="Microsoft YaHei" w:cs="Microsoft YaHei" w:eastAsia="Microsoft YaHei" w:hAnsi="Microsoft YaHei"/>
          <w:b w:val="false"/>
          <w:bCs w:val="false"/>
          <w:i w:val="false"/>
          <w:iCs w:val="false"/>
          <w:color w:val="222222"/>
          <w:sz w:val="21"/>
          <w:szCs w:val="21"/>
        </w:rPr>
        <w:t xml:space="preserve">payload：事件具体数据。</w:t>
      </w:r>
    </w:p>
    <w:p>
      <w:pPr>
        <w:pStyle w:val="ListParagraph"/>
        <w:numPr>
          <w:ilvl w:val="0"/>
          <w:numId w:val="27"/>
        </w:numPr>
        <w:spacing w:after="50" w:before="50" w:line="300"/>
      </w:pPr>
      <w:r>
        <w:rPr>
          <w:rFonts w:ascii="Microsoft YaHei" w:cs="Microsoft YaHei" w:eastAsia="Microsoft YaHei" w:hAnsi="Microsoft YaHei"/>
          <w:b w:val="false"/>
          <w:bCs w:val="false"/>
          <w:i w:val="false"/>
          <w:iCs w:val="false"/>
          <w:color w:val="222222"/>
          <w:sz w:val="21"/>
          <w:szCs w:val="21"/>
        </w:rPr>
        <w:t xml:space="preserve">status 或 confidence：状态或可信度信息，按事件类型使用。</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这些字段是建议的设计方案，最终字段名和类型需要在正式编码前统一确定。</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对于可能重复、延迟或乱序到达的事件，应有明确的去重、超时和关联规则。</w:t>
      </w:r>
    </w:p>
    <w:p>
      <w:pPr>
        <w:pStyle w:val="Heading1"/>
        <w:pBdr>
          <w:bottom w:val="single" w:color="1F4E79" w:sz="12" w:space="1"/>
        </w:pBdr>
        <w:spacing w:after="140" w:before="360"/>
      </w:pPr>
      <w:bookmarkStart w:name="_Toc14" w:id="14"/>
      <w:r>
        <w:rPr>
          <w:rFonts w:ascii="Microsoft YaHei" w:cs="Microsoft YaHei" w:eastAsia="Microsoft YaHei" w:hAnsi="Microsoft YaHei"/>
          <w:b/>
          <w:bCs/>
          <w:i w:val="false"/>
          <w:iCs w:val="false"/>
          <w:color w:val="1F4E79"/>
          <w:sz w:val="32"/>
          <w:szCs w:val="32"/>
        </w:rPr>
        <w:t xml:space="preserve">四、核心业务流程设计</w:t>
      </w:r>
      <w:bookmarkEnd w:id="14"/>
    </w:p>
    <w:p>
      <w:pPr>
        <w:pStyle w:val="Heading2"/>
        <w:spacing w:after="80" w:before="260"/>
      </w:pPr>
      <w:bookmarkStart w:name="_Toc15" w:id="15"/>
      <w:r>
        <w:rPr>
          <w:rFonts w:ascii="Microsoft YaHei" w:cs="Microsoft YaHei" w:eastAsia="Microsoft YaHei" w:hAnsi="Microsoft YaHei"/>
          <w:b/>
          <w:bCs/>
          <w:i w:val="false"/>
          <w:iCs w:val="false"/>
          <w:color w:val="1F4E79"/>
          <w:sz w:val="26"/>
          <w:szCs w:val="26"/>
        </w:rPr>
        <w:t xml:space="preserve">4.1 空闲与招揽流程</w:t>
      </w:r>
      <w:bookmarkEnd w:id="15"/>
    </w:p>
    <w:p>
      <w:pPr>
        <w:pStyle w:val="Heading3"/>
        <w:spacing w:after="60" w:before="180"/>
      </w:pPr>
      <w:r>
        <w:rPr>
          <w:rFonts w:ascii="Microsoft YaHei" w:cs="Microsoft YaHei" w:eastAsia="Microsoft YaHei" w:hAnsi="Microsoft YaHei"/>
          <w:b/>
          <w:bCs/>
          <w:i w:val="false"/>
          <w:iCs w:val="false"/>
          <w:color w:val="2E75B6"/>
          <w:sz w:val="23"/>
          <w:szCs w:val="23"/>
        </w:rPr>
        <w:t xml:space="preserve">正常流程</w:t>
      </w:r>
    </w:p>
    <w:p>
      <w:pPr>
        <w:pStyle w:val="ListParagraph"/>
        <w:numPr>
          <w:ilvl w:val="0"/>
          <w:numId w:val="28"/>
        </w:numPr>
        <w:spacing w:after="50" w:before="50" w:line="300"/>
      </w:pPr>
      <w:r>
        <w:rPr>
          <w:rFonts w:ascii="Microsoft YaHei" w:cs="Microsoft YaHei" w:eastAsia="Microsoft YaHei" w:hAnsi="Microsoft YaHei"/>
          <w:b w:val="false"/>
          <w:bCs w:val="false"/>
          <w:i w:val="false"/>
          <w:iCs w:val="false"/>
          <w:color w:val="222222"/>
          <w:sz w:val="21"/>
          <w:szCs w:val="21"/>
        </w:rPr>
        <w:t xml:space="preserve">系统进入空闲状态。</w:t>
      </w:r>
    </w:p>
    <w:p>
      <w:pPr>
        <w:pStyle w:val="ListParagraph"/>
        <w:numPr>
          <w:ilvl w:val="0"/>
          <w:numId w:val="28"/>
        </w:numPr>
        <w:spacing w:after="50" w:before="50" w:line="300"/>
      </w:pPr>
      <w:r>
        <w:rPr>
          <w:rFonts w:ascii="Microsoft YaHei" w:cs="Microsoft YaHei" w:eastAsia="Microsoft YaHei" w:hAnsi="Microsoft YaHei"/>
          <w:b w:val="false"/>
          <w:bCs w:val="false"/>
          <w:i w:val="false"/>
          <w:iCs w:val="false"/>
          <w:color w:val="222222"/>
          <w:sz w:val="21"/>
          <w:szCs w:val="21"/>
        </w:rPr>
        <w:t xml:space="preserve">数字人播放基础待机表现。</w:t>
      </w:r>
    </w:p>
    <w:p>
      <w:pPr>
        <w:pStyle w:val="ListParagraph"/>
        <w:numPr>
          <w:ilvl w:val="0"/>
          <w:numId w:val="28"/>
        </w:numPr>
        <w:spacing w:after="50" w:before="50" w:line="300"/>
      </w:pPr>
      <w:r>
        <w:rPr>
          <w:rFonts w:ascii="Microsoft YaHei" w:cs="Microsoft YaHei" w:eastAsia="Microsoft YaHei" w:hAnsi="Microsoft YaHei"/>
          <w:b w:val="false"/>
          <w:bCs w:val="false"/>
          <w:i w:val="false"/>
          <w:iCs w:val="false"/>
          <w:color w:val="222222"/>
          <w:sz w:val="21"/>
          <w:szCs w:val="21"/>
        </w:rPr>
        <w:t xml:space="preserve">如果存在可靠的人体感应或接近事件，系统可以触发招揽。</w:t>
      </w:r>
    </w:p>
    <w:p>
      <w:pPr>
        <w:pStyle w:val="ListParagraph"/>
        <w:numPr>
          <w:ilvl w:val="0"/>
          <w:numId w:val="28"/>
        </w:numPr>
        <w:spacing w:after="50" w:before="50" w:line="300"/>
      </w:pPr>
      <w:r>
        <w:rPr>
          <w:rFonts w:ascii="Microsoft YaHei" w:cs="Microsoft YaHei" w:eastAsia="Microsoft YaHei" w:hAnsi="Microsoft YaHei"/>
          <w:b w:val="false"/>
          <w:bCs w:val="false"/>
          <w:i w:val="false"/>
          <w:iCs w:val="false"/>
          <w:color w:val="222222"/>
          <w:sz w:val="21"/>
          <w:szCs w:val="21"/>
        </w:rPr>
        <w:t xml:space="preserve">如果没有可用的感应信号，则通过定时或其他软件规则执行基础招揽。</w:t>
      </w:r>
    </w:p>
    <w:p>
      <w:pPr>
        <w:pStyle w:val="ListParagraph"/>
        <w:numPr>
          <w:ilvl w:val="0"/>
          <w:numId w:val="28"/>
        </w:numPr>
        <w:spacing w:after="50" w:before="50" w:line="300"/>
      </w:pPr>
      <w:r>
        <w:rPr>
          <w:rFonts w:ascii="Microsoft YaHei" w:cs="Microsoft YaHei" w:eastAsia="Microsoft YaHei" w:hAnsi="Microsoft YaHei"/>
          <w:b w:val="false"/>
          <w:bCs w:val="false"/>
          <w:i w:val="false"/>
          <w:iCs w:val="false"/>
          <w:color w:val="222222"/>
          <w:sz w:val="21"/>
          <w:szCs w:val="21"/>
        </w:rPr>
        <w:t xml:space="preserve">玩家开始互动后，系统根据当前业务状态决定是否继续招揽。</w:t>
      </w:r>
    </w:p>
    <w:p>
      <w:pPr>
        <w:pStyle w:val="Heading3"/>
        <w:spacing w:after="60" w:before="180"/>
      </w:pPr>
      <w:r>
        <w:rPr>
          <w:rFonts w:ascii="Microsoft YaHei" w:cs="Microsoft YaHei" w:eastAsia="Microsoft YaHei" w:hAnsi="Microsoft YaHei"/>
          <w:b/>
          <w:bCs/>
          <w:i w:val="false"/>
          <w:iCs w:val="false"/>
          <w:color w:val="2E75B6"/>
          <w:sz w:val="23"/>
          <w:szCs w:val="23"/>
        </w:rPr>
        <w:t xml:space="preserve">设计规则</w:t>
      </w:r>
    </w:p>
    <w:p>
      <w:pPr>
        <w:pStyle w:val="ListParagraph"/>
        <w:numPr>
          <w:ilvl w:val="0"/>
          <w:numId w:val="29"/>
        </w:numPr>
        <w:spacing w:after="50" w:before="50" w:line="300"/>
      </w:pPr>
      <w:r>
        <w:rPr>
          <w:rFonts w:ascii="Microsoft YaHei" w:cs="Microsoft YaHei" w:eastAsia="Microsoft YaHei" w:hAnsi="Microsoft YaHei"/>
          <w:b w:val="false"/>
          <w:bCs w:val="false"/>
          <w:i w:val="false"/>
          <w:iCs w:val="false"/>
          <w:color w:val="222222"/>
          <w:sz w:val="21"/>
          <w:szCs w:val="21"/>
        </w:rPr>
        <w:t xml:space="preserve">第一阶段不能强依赖人体感应器。</w:t>
      </w:r>
    </w:p>
    <w:p>
      <w:pPr>
        <w:pStyle w:val="ListParagraph"/>
        <w:numPr>
          <w:ilvl w:val="0"/>
          <w:numId w:val="29"/>
        </w:numPr>
        <w:spacing w:after="50" w:before="50" w:line="300"/>
      </w:pPr>
      <w:r>
        <w:rPr>
          <w:rFonts w:ascii="Microsoft YaHei" w:cs="Microsoft YaHei" w:eastAsia="Microsoft YaHei" w:hAnsi="Microsoft YaHei"/>
          <w:b w:val="false"/>
          <w:bCs w:val="false"/>
          <w:i w:val="false"/>
          <w:iCs w:val="false"/>
          <w:color w:val="222222"/>
          <w:sz w:val="21"/>
          <w:szCs w:val="21"/>
        </w:rPr>
        <w:t xml:space="preserve">招揽动画优先使用经过审核的本地预设动作和台词。</w:t>
      </w:r>
    </w:p>
    <w:p>
      <w:pPr>
        <w:pStyle w:val="ListParagraph"/>
        <w:numPr>
          <w:ilvl w:val="0"/>
          <w:numId w:val="29"/>
        </w:numPr>
        <w:spacing w:after="50" w:before="50" w:line="300"/>
      </w:pPr>
      <w:r>
        <w:rPr>
          <w:rFonts w:ascii="Microsoft YaHei" w:cs="Microsoft YaHei" w:eastAsia="Microsoft YaHei" w:hAnsi="Microsoft YaHei"/>
          <w:b w:val="false"/>
          <w:bCs w:val="false"/>
          <w:i w:val="false"/>
          <w:iCs w:val="false"/>
          <w:color w:val="222222"/>
          <w:sz w:val="21"/>
          <w:szCs w:val="21"/>
        </w:rPr>
        <w:t xml:space="preserve">普通闲聊不能无条件覆盖关键业务反馈。</w:t>
      </w:r>
    </w:p>
    <w:p>
      <w:pPr>
        <w:pStyle w:val="ListParagraph"/>
        <w:numPr>
          <w:ilvl w:val="0"/>
          <w:numId w:val="29"/>
        </w:numPr>
        <w:spacing w:after="50" w:before="50" w:line="300"/>
      </w:pPr>
      <w:r>
        <w:rPr>
          <w:rFonts w:ascii="Microsoft YaHei" w:cs="Microsoft YaHei" w:eastAsia="Microsoft YaHei" w:hAnsi="Microsoft YaHei"/>
          <w:b w:val="false"/>
          <w:bCs w:val="false"/>
          <w:i w:val="false"/>
          <w:iCs w:val="false"/>
          <w:color w:val="222222"/>
          <w:sz w:val="21"/>
          <w:szCs w:val="21"/>
        </w:rPr>
        <w:t xml:space="preserve">招揽表现结束后，应回到合理的待机状态。</w:t>
      </w:r>
    </w:p>
    <w:p>
      <w:pPr>
        <w:pStyle w:val="ListParagraph"/>
        <w:numPr>
          <w:ilvl w:val="0"/>
          <w:numId w:val="29"/>
        </w:numPr>
        <w:spacing w:after="50" w:before="50" w:line="300"/>
      </w:pPr>
      <w:r>
        <w:rPr>
          <w:rFonts w:ascii="Microsoft YaHei" w:cs="Microsoft YaHei" w:eastAsia="Microsoft YaHei" w:hAnsi="Microsoft YaHei"/>
          <w:b w:val="false"/>
          <w:bCs w:val="false"/>
          <w:i w:val="false"/>
          <w:iCs w:val="false"/>
          <w:color w:val="222222"/>
          <w:sz w:val="21"/>
          <w:szCs w:val="21"/>
        </w:rPr>
        <w:t xml:space="preserve">角色动作的播放与业务状态的转换应当分离。</w:t>
      </w:r>
    </w:p>
    <w:p>
      <w:pPr>
        <w:pStyle w:val="Heading2"/>
        <w:spacing w:after="80" w:before="260"/>
      </w:pPr>
      <w:bookmarkStart w:name="_Toc16" w:id="16"/>
      <w:r>
        <w:rPr>
          <w:rFonts w:ascii="Microsoft YaHei" w:cs="Microsoft YaHei" w:eastAsia="Microsoft YaHei" w:hAnsi="Microsoft YaHei"/>
          <w:b/>
          <w:bCs/>
          <w:i w:val="false"/>
          <w:iCs w:val="false"/>
          <w:color w:val="1F4E79"/>
          <w:sz w:val="26"/>
          <w:szCs w:val="26"/>
        </w:rPr>
        <w:t xml:space="preserve">4.2 投币流程</w:t>
      </w:r>
      <w:bookmarkEnd w:id="16"/>
    </w:p>
    <w:p>
      <w:pPr>
        <w:pStyle w:val="Heading3"/>
        <w:spacing w:after="60" w:before="180"/>
      </w:pPr>
      <w:r>
        <w:rPr>
          <w:rFonts w:ascii="Microsoft YaHei" w:cs="Microsoft YaHei" w:eastAsia="Microsoft YaHei" w:hAnsi="Microsoft YaHei"/>
          <w:b/>
          <w:bCs/>
          <w:i w:val="false"/>
          <w:iCs w:val="false"/>
          <w:color w:val="2E75B6"/>
          <w:sz w:val="23"/>
          <w:szCs w:val="23"/>
        </w:rPr>
        <w:t xml:space="preserve">正常流程</w:t>
      </w:r>
    </w:p>
    <w:p>
      <w:pPr>
        <w:pStyle w:val="ListParagraph"/>
        <w:numPr>
          <w:ilvl w:val="0"/>
          <w:numId w:val="30"/>
        </w:numPr>
        <w:spacing w:after="50" w:before="50" w:line="300"/>
      </w:pPr>
      <w:r>
        <w:rPr>
          <w:rFonts w:ascii="Microsoft YaHei" w:cs="Microsoft YaHei" w:eastAsia="Microsoft YaHei" w:hAnsi="Microsoft YaHei"/>
          <w:b w:val="false"/>
          <w:bCs w:val="false"/>
          <w:i w:val="false"/>
          <w:iCs w:val="false"/>
          <w:color w:val="222222"/>
          <w:sz w:val="21"/>
          <w:szCs w:val="21"/>
        </w:rPr>
        <w:t xml:space="preserve">硬件适配层接收到并验证投币信号。</w:t>
      </w:r>
    </w:p>
    <w:p>
      <w:pPr>
        <w:pStyle w:val="ListParagraph"/>
        <w:numPr>
          <w:ilvl w:val="0"/>
          <w:numId w:val="30"/>
        </w:numPr>
        <w:spacing w:after="50" w:before="50" w:line="300"/>
      </w:pPr>
      <w:r>
        <w:rPr>
          <w:rFonts w:ascii="Microsoft YaHei" w:cs="Microsoft YaHei" w:eastAsia="Microsoft YaHei" w:hAnsi="Microsoft YaHei"/>
          <w:b w:val="false"/>
          <w:bCs w:val="false"/>
          <w:i w:val="false"/>
          <w:iCs w:val="false"/>
          <w:color w:val="222222"/>
          <w:sz w:val="21"/>
          <w:szCs w:val="21"/>
        </w:rPr>
        <w:t xml:space="preserve">转换为统一的 CoinInserted 业务事件。</w:t>
      </w:r>
    </w:p>
    <w:p>
      <w:pPr>
        <w:pStyle w:val="ListParagraph"/>
        <w:numPr>
          <w:ilvl w:val="0"/>
          <w:numId w:val="30"/>
        </w:numPr>
        <w:spacing w:after="50" w:before="50" w:line="300"/>
      </w:pPr>
      <w:r>
        <w:rPr>
          <w:rFonts w:ascii="Microsoft YaHei" w:cs="Microsoft YaHei" w:eastAsia="Microsoft YaHei" w:hAnsi="Microsoft YaHei"/>
          <w:b w:val="false"/>
          <w:bCs w:val="false"/>
          <w:i w:val="false"/>
          <w:iCs w:val="false"/>
          <w:color w:val="222222"/>
          <w:sz w:val="21"/>
          <w:szCs w:val="21"/>
        </w:rPr>
        <w:t xml:space="preserve">业务模块核验事件有效性并更新余额。</w:t>
      </w:r>
    </w:p>
    <w:p>
      <w:pPr>
        <w:pStyle w:val="ListParagraph"/>
        <w:numPr>
          <w:ilvl w:val="0"/>
          <w:numId w:val="30"/>
        </w:numPr>
        <w:spacing w:after="50" w:before="50" w:line="300"/>
      </w:pPr>
      <w:r>
        <w:rPr>
          <w:rFonts w:ascii="Microsoft YaHei" w:cs="Microsoft YaHei" w:eastAsia="Microsoft YaHei" w:hAnsi="Microsoft YaHei"/>
          <w:b w:val="false"/>
          <w:bCs w:val="false"/>
          <w:i w:val="false"/>
          <w:iCs w:val="false"/>
          <w:color w:val="222222"/>
          <w:sz w:val="21"/>
          <w:szCs w:val="21"/>
        </w:rPr>
        <w:t xml:space="preserve">角色表现模块收到相关事件后播放投币反馈。</w:t>
      </w:r>
    </w:p>
    <w:p>
      <w:pPr>
        <w:pStyle w:val="ListParagraph"/>
        <w:numPr>
          <w:ilvl w:val="0"/>
          <w:numId w:val="30"/>
        </w:numPr>
        <w:spacing w:after="50" w:before="50" w:line="300"/>
      </w:pPr>
      <w:r>
        <w:rPr>
          <w:rFonts w:ascii="Microsoft YaHei" w:cs="Microsoft YaHei" w:eastAsia="Microsoft YaHei" w:hAnsi="Microsoft YaHei"/>
          <w:b w:val="false"/>
          <w:bCs w:val="false"/>
          <w:i w:val="false"/>
          <w:iCs w:val="false"/>
          <w:color w:val="222222"/>
          <w:sz w:val="21"/>
          <w:szCs w:val="21"/>
        </w:rPr>
        <w:t xml:space="preserve">主业务流程根据当前状态决定后续允许的行为。</w:t>
      </w:r>
    </w:p>
    <w:p>
      <w:pPr>
        <w:pStyle w:val="Heading3"/>
        <w:spacing w:after="60" w:before="180"/>
      </w:pPr>
      <w:r>
        <w:rPr>
          <w:rFonts w:ascii="Microsoft YaHei" w:cs="Microsoft YaHei" w:eastAsia="Microsoft YaHei" w:hAnsi="Microsoft YaHei"/>
          <w:b/>
          <w:bCs/>
          <w:i w:val="false"/>
          <w:iCs w:val="false"/>
          <w:color w:val="2E75B6"/>
          <w:sz w:val="23"/>
          <w:szCs w:val="23"/>
        </w:rPr>
        <w:t xml:space="preserve">设计规则</w:t>
      </w:r>
    </w:p>
    <w:p>
      <w:pPr>
        <w:pStyle w:val="ListParagraph"/>
        <w:numPr>
          <w:ilvl w:val="0"/>
          <w:numId w:val="31"/>
        </w:numPr>
        <w:spacing w:after="50" w:before="50" w:line="300"/>
      </w:pPr>
      <w:r>
        <w:rPr>
          <w:rFonts w:ascii="Microsoft YaHei" w:cs="Microsoft YaHei" w:eastAsia="Microsoft YaHei" w:hAnsi="Microsoft YaHei"/>
          <w:b w:val="false"/>
          <w:bCs w:val="false"/>
          <w:i w:val="false"/>
          <w:iCs w:val="false"/>
          <w:color w:val="222222"/>
          <w:sz w:val="21"/>
          <w:szCs w:val="21"/>
        </w:rPr>
        <w:t xml:space="preserve">一次真实硬币事件只能形成一次有效的投币处理。</w:t>
      </w:r>
    </w:p>
    <w:p>
      <w:pPr>
        <w:pStyle w:val="ListParagraph"/>
        <w:numPr>
          <w:ilvl w:val="0"/>
          <w:numId w:val="31"/>
        </w:numPr>
        <w:spacing w:after="50" w:before="50" w:line="300"/>
      </w:pPr>
      <w:r>
        <w:rPr>
          <w:rFonts w:ascii="Microsoft YaHei" w:cs="Microsoft YaHei" w:eastAsia="Microsoft YaHei" w:hAnsi="Microsoft YaHei"/>
          <w:b w:val="false"/>
          <w:bCs w:val="false"/>
          <w:i w:val="false"/>
          <w:iCs w:val="false"/>
          <w:color w:val="222222"/>
          <w:sz w:val="21"/>
          <w:szCs w:val="21"/>
        </w:rPr>
        <w:t xml:space="preserve">余额更新与角色动画播放相互独立。</w:t>
      </w:r>
    </w:p>
    <w:p>
      <w:pPr>
        <w:pStyle w:val="ListParagraph"/>
        <w:numPr>
          <w:ilvl w:val="0"/>
          <w:numId w:val="31"/>
        </w:numPr>
        <w:spacing w:after="50" w:before="50" w:line="300"/>
      </w:pPr>
      <w:r>
        <w:rPr>
          <w:rFonts w:ascii="Microsoft YaHei" w:cs="Microsoft YaHei" w:eastAsia="Microsoft YaHei" w:hAnsi="Microsoft YaHei"/>
          <w:b w:val="false"/>
          <w:bCs w:val="false"/>
          <w:i w:val="false"/>
          <w:iCs w:val="false"/>
          <w:color w:val="222222"/>
          <w:sz w:val="21"/>
          <w:szCs w:val="21"/>
        </w:rPr>
        <w:t xml:space="preserve">投币时正在播放普通动画，不代表业务事件需要等待动画结束才处理。</w:t>
      </w:r>
    </w:p>
    <w:p>
      <w:pPr>
        <w:pStyle w:val="ListParagraph"/>
        <w:numPr>
          <w:ilvl w:val="0"/>
          <w:numId w:val="31"/>
        </w:numPr>
        <w:spacing w:after="50" w:before="50" w:line="300"/>
      </w:pPr>
      <w:r>
        <w:rPr>
          <w:rFonts w:ascii="Microsoft YaHei" w:cs="Microsoft YaHei" w:eastAsia="Microsoft YaHei" w:hAnsi="Microsoft YaHei"/>
          <w:b w:val="false"/>
          <w:bCs w:val="false"/>
          <w:i w:val="false"/>
          <w:iCs w:val="false"/>
          <w:color w:val="222222"/>
          <w:sz w:val="21"/>
          <w:szCs w:val="21"/>
        </w:rPr>
        <w:t xml:space="preserve">如果系统正处于抓取执行阶段，投币只更新符合规则的余额，不应擅自中断当前机械动作。</w:t>
      </w:r>
    </w:p>
    <w:p>
      <w:pPr>
        <w:pStyle w:val="ListParagraph"/>
        <w:numPr>
          <w:ilvl w:val="0"/>
          <w:numId w:val="31"/>
        </w:numPr>
        <w:spacing w:after="50" w:before="50" w:line="300"/>
      </w:pPr>
      <w:r>
        <w:rPr>
          <w:rFonts w:ascii="Microsoft YaHei" w:cs="Microsoft YaHei" w:eastAsia="Microsoft YaHei" w:hAnsi="Microsoft YaHei"/>
          <w:b w:val="false"/>
          <w:bCs w:val="false"/>
          <w:i w:val="false"/>
          <w:iCs w:val="false"/>
          <w:color w:val="222222"/>
          <w:sz w:val="21"/>
          <w:szCs w:val="21"/>
        </w:rPr>
        <w:t xml:space="preserve">投币本身不应自动触发下一次抓取。</w:t>
      </w:r>
    </w:p>
    <w:p>
      <w:pPr>
        <w:pStyle w:val="ListParagraph"/>
        <w:numPr>
          <w:ilvl w:val="0"/>
          <w:numId w:val="31"/>
        </w:numPr>
        <w:spacing w:after="50" w:before="50" w:line="300"/>
      </w:pPr>
      <w:r>
        <w:rPr>
          <w:rFonts w:ascii="Microsoft YaHei" w:cs="Microsoft YaHei" w:eastAsia="Microsoft YaHei" w:hAnsi="Microsoft YaHei"/>
          <w:b w:val="false"/>
          <w:bCs w:val="false"/>
          <w:i w:val="false"/>
          <w:iCs w:val="false"/>
          <w:color w:val="222222"/>
          <w:sz w:val="21"/>
          <w:szCs w:val="21"/>
        </w:rPr>
        <w:t xml:space="preserve">重复帧和异常事件必须通过校验、去重等机制处理。</w:t>
      </w:r>
    </w:p>
    <w:p>
      <w:pPr>
        <w:pStyle w:val="Heading2"/>
        <w:spacing w:after="80" w:before="260"/>
      </w:pPr>
      <w:bookmarkStart w:name="_Toc17" w:id="17"/>
      <w:r>
        <w:rPr>
          <w:rFonts w:ascii="Microsoft YaHei" w:cs="Microsoft YaHei" w:eastAsia="Microsoft YaHei" w:hAnsi="Microsoft YaHei"/>
          <w:b/>
          <w:bCs/>
          <w:i w:val="false"/>
          <w:iCs w:val="false"/>
          <w:color w:val="1F4E79"/>
          <w:sz w:val="26"/>
          <w:szCs w:val="26"/>
        </w:rPr>
        <w:t xml:space="preserve">4.3 抓取流程</w:t>
      </w:r>
      <w:bookmarkEnd w:id="17"/>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抓取业务必须区分以下几个概念：</w:t>
      </w:r>
    </w:p>
    <w:p>
      <w:pPr>
        <w:pStyle w:val="ListParagraph"/>
        <w:numPr>
          <w:ilvl w:val="0"/>
          <w:numId w:val="32"/>
        </w:numPr>
        <w:spacing w:after="50" w:before="50" w:line="300"/>
      </w:pPr>
      <w:r>
        <w:rPr>
          <w:rFonts w:ascii="Microsoft YaHei" w:cs="Microsoft YaHei" w:eastAsia="Microsoft YaHei" w:hAnsi="Microsoft YaHei"/>
          <w:b w:val="false"/>
          <w:bCs w:val="false"/>
          <w:i w:val="false"/>
          <w:iCs w:val="false"/>
          <w:color w:val="222222"/>
          <w:sz w:val="21"/>
          <w:szCs w:val="21"/>
        </w:rPr>
        <w:t xml:space="preserve">玩家按下抓取按钮。</w:t>
      </w:r>
    </w:p>
    <w:p>
      <w:pPr>
        <w:pStyle w:val="ListParagraph"/>
        <w:numPr>
          <w:ilvl w:val="0"/>
          <w:numId w:val="32"/>
        </w:numPr>
        <w:spacing w:after="50" w:before="50" w:line="300"/>
      </w:pPr>
      <w:r>
        <w:rPr>
          <w:rFonts w:ascii="Microsoft YaHei" w:cs="Microsoft YaHei" w:eastAsia="Microsoft YaHei" w:hAnsi="Microsoft YaHei"/>
          <w:b w:val="false"/>
          <w:bCs w:val="false"/>
          <w:i w:val="false"/>
          <w:iCs w:val="false"/>
          <w:color w:val="222222"/>
          <w:sz w:val="21"/>
          <w:szCs w:val="21"/>
        </w:rPr>
        <w:t xml:space="preserve">软件接受抓取请求。</w:t>
      </w:r>
    </w:p>
    <w:p>
      <w:pPr>
        <w:pStyle w:val="ListParagraph"/>
        <w:numPr>
          <w:ilvl w:val="0"/>
          <w:numId w:val="32"/>
        </w:numPr>
        <w:spacing w:after="50" w:before="50" w:line="300"/>
      </w:pPr>
      <w:r>
        <w:rPr>
          <w:rFonts w:ascii="Microsoft YaHei" w:cs="Microsoft YaHei" w:eastAsia="Microsoft YaHei" w:hAnsi="Microsoft YaHei"/>
          <w:b w:val="false"/>
          <w:bCs w:val="false"/>
          <w:i w:val="false"/>
          <w:iCs w:val="false"/>
          <w:color w:val="222222"/>
          <w:sz w:val="21"/>
          <w:szCs w:val="21"/>
        </w:rPr>
        <w:t xml:space="preserve">主业务流程授权开始执行。</w:t>
      </w:r>
    </w:p>
    <w:p>
      <w:pPr>
        <w:pStyle w:val="ListParagraph"/>
        <w:numPr>
          <w:ilvl w:val="0"/>
          <w:numId w:val="32"/>
        </w:numPr>
        <w:spacing w:after="50" w:before="50" w:line="300"/>
      </w:pPr>
      <w:r>
        <w:rPr>
          <w:rFonts w:ascii="Microsoft YaHei" w:cs="Microsoft YaHei" w:eastAsia="Microsoft YaHei" w:hAnsi="Microsoft YaHei"/>
          <w:b w:val="false"/>
          <w:bCs w:val="false"/>
          <w:i w:val="false"/>
          <w:iCs w:val="false"/>
          <w:color w:val="222222"/>
          <w:sz w:val="21"/>
          <w:szCs w:val="21"/>
        </w:rPr>
        <w:t xml:space="preserve">机械设备实际开始抓取。</w:t>
      </w:r>
    </w:p>
    <w:p>
      <w:pPr>
        <w:pStyle w:val="ListParagraph"/>
        <w:numPr>
          <w:ilvl w:val="0"/>
          <w:numId w:val="32"/>
        </w:numPr>
        <w:spacing w:after="50" w:before="50" w:line="300"/>
      </w:pPr>
      <w:r>
        <w:rPr>
          <w:rFonts w:ascii="Microsoft YaHei" w:cs="Microsoft YaHei" w:eastAsia="Microsoft YaHei" w:hAnsi="Microsoft YaHei"/>
          <w:b w:val="false"/>
          <w:bCs w:val="false"/>
          <w:i w:val="false"/>
          <w:iCs w:val="false"/>
          <w:color w:val="222222"/>
          <w:sz w:val="21"/>
          <w:szCs w:val="21"/>
        </w:rPr>
        <w:t xml:space="preserve">机械动作完成。</w:t>
      </w:r>
    </w:p>
    <w:p>
      <w:pPr>
        <w:pStyle w:val="ListParagraph"/>
        <w:numPr>
          <w:ilvl w:val="0"/>
          <w:numId w:val="32"/>
        </w:numPr>
        <w:spacing w:after="50" w:before="50" w:line="300"/>
      </w:pPr>
      <w:r>
        <w:rPr>
          <w:rFonts w:ascii="Microsoft YaHei" w:cs="Microsoft YaHei" w:eastAsia="Microsoft YaHei" w:hAnsi="Microsoft YaHei"/>
          <w:b w:val="false"/>
          <w:bCs w:val="false"/>
          <w:i w:val="false"/>
          <w:iCs w:val="false"/>
          <w:color w:val="222222"/>
          <w:sz w:val="21"/>
          <w:szCs w:val="21"/>
        </w:rPr>
        <w:t xml:space="preserve">等待并接收可靠的抓取结果。</w:t>
      </w:r>
    </w:p>
    <w:p>
      <w:pPr>
        <w:pStyle w:val="ListParagraph"/>
        <w:numPr>
          <w:ilvl w:val="0"/>
          <w:numId w:val="32"/>
        </w:numPr>
        <w:spacing w:after="50" w:before="50" w:line="300"/>
      </w:pPr>
      <w:r>
        <w:rPr>
          <w:rFonts w:ascii="Microsoft YaHei" w:cs="Microsoft YaHei" w:eastAsia="Microsoft YaHei" w:hAnsi="Microsoft YaHei"/>
          <w:b w:val="false"/>
          <w:bCs w:val="false"/>
          <w:i w:val="false"/>
          <w:iCs w:val="false"/>
          <w:color w:val="222222"/>
          <w:sz w:val="21"/>
          <w:szCs w:val="21"/>
        </w:rPr>
        <w:t xml:space="preserve">进入结算或未知结果处理。</w:t>
      </w:r>
    </w:p>
    <w:p>
      <w:pPr>
        <w:shd w:fill="E8F1F8" w:val="clear"/>
        <w:spacing w:after="80" w:before="120" w:line="300"/>
      </w:pPr>
      <w:r>
        <w:rPr>
          <w:rFonts w:ascii="Microsoft YaHei" w:cs="Microsoft YaHei" w:eastAsia="Microsoft YaHei" w:hAnsi="Microsoft YaHei"/>
          <w:b/>
          <w:bCs/>
          <w:i w:val="false"/>
          <w:iCs w:val="false"/>
          <w:color w:val="222222"/>
          <w:sz w:val="21"/>
          <w:szCs w:val="21"/>
        </w:rPr>
        <w:t xml:space="preserve">按钮被按下，不代表机械抓取已经开始；机械动作完成，也不代表抓取成功。</w:t>
      </w:r>
    </w:p>
    <w:p>
      <w:pPr>
        <w:pStyle w:val="Heading3"/>
        <w:spacing w:after="60" w:before="180"/>
      </w:pPr>
      <w:r>
        <w:rPr>
          <w:rFonts w:ascii="Microsoft YaHei" w:cs="Microsoft YaHei" w:eastAsia="Microsoft YaHei" w:hAnsi="Microsoft YaHei"/>
          <w:b/>
          <w:bCs/>
          <w:i w:val="false"/>
          <w:iCs w:val="false"/>
          <w:color w:val="2E75B6"/>
          <w:sz w:val="23"/>
          <w:szCs w:val="23"/>
        </w:rPr>
        <w:t xml:space="preserve">正常流程</w:t>
      </w:r>
    </w:p>
    <w:p>
      <w:pPr>
        <w:pStyle w:val="ListParagraph"/>
        <w:numPr>
          <w:ilvl w:val="0"/>
          <w:numId w:val="33"/>
        </w:numPr>
        <w:spacing w:after="50" w:before="50" w:line="300"/>
      </w:pPr>
      <w:r>
        <w:rPr>
          <w:rFonts w:ascii="Microsoft YaHei" w:cs="Microsoft YaHei" w:eastAsia="Microsoft YaHei" w:hAnsi="Microsoft YaHei"/>
          <w:b w:val="false"/>
          <w:bCs w:val="false"/>
          <w:i w:val="false"/>
          <w:iCs w:val="false"/>
          <w:color w:val="222222"/>
          <w:sz w:val="21"/>
          <w:szCs w:val="21"/>
        </w:rPr>
        <w:t xml:space="preserve">玩家按下抓取按钮。</w:t>
      </w:r>
    </w:p>
    <w:p>
      <w:pPr>
        <w:pStyle w:val="ListParagraph"/>
        <w:numPr>
          <w:ilvl w:val="0"/>
          <w:numId w:val="33"/>
        </w:numPr>
        <w:spacing w:after="50" w:before="50" w:line="300"/>
      </w:pPr>
      <w:r>
        <w:rPr>
          <w:rFonts w:ascii="Microsoft YaHei" w:cs="Microsoft YaHei" w:eastAsia="Microsoft YaHei" w:hAnsi="Microsoft YaHei"/>
          <w:b w:val="false"/>
          <w:bCs w:val="false"/>
          <w:i w:val="false"/>
          <w:iCs w:val="false"/>
          <w:color w:val="222222"/>
          <w:sz w:val="21"/>
          <w:szCs w:val="21"/>
        </w:rPr>
        <w:t xml:space="preserve">软件检查当前状态、余额、设备状态和输入是否合法。</w:t>
      </w:r>
    </w:p>
    <w:p>
      <w:pPr>
        <w:pStyle w:val="ListParagraph"/>
        <w:numPr>
          <w:ilvl w:val="0"/>
          <w:numId w:val="33"/>
        </w:numPr>
        <w:spacing w:after="50" w:before="50" w:line="300"/>
      </w:pPr>
      <w:r>
        <w:rPr>
          <w:rFonts w:ascii="Microsoft YaHei" w:cs="Microsoft YaHei" w:eastAsia="Microsoft YaHei" w:hAnsi="Microsoft YaHei"/>
          <w:b w:val="false"/>
          <w:bCs w:val="false"/>
          <w:i w:val="false"/>
          <w:iCs w:val="false"/>
          <w:color w:val="222222"/>
          <w:sz w:val="21"/>
          <w:szCs w:val="21"/>
        </w:rPr>
        <w:t xml:space="preserve">条件满足后，主业务流程接受抓取请求。</w:t>
      </w:r>
    </w:p>
    <w:p>
      <w:pPr>
        <w:pStyle w:val="ListParagraph"/>
        <w:numPr>
          <w:ilvl w:val="0"/>
          <w:numId w:val="33"/>
        </w:numPr>
        <w:spacing w:after="50" w:before="50" w:line="300"/>
      </w:pPr>
      <w:r>
        <w:rPr>
          <w:rFonts w:ascii="Microsoft YaHei" w:cs="Microsoft YaHei" w:eastAsia="Microsoft YaHei" w:hAnsi="Microsoft YaHei"/>
          <w:b w:val="false"/>
          <w:bCs w:val="false"/>
          <w:i w:val="false"/>
          <w:iCs w:val="false"/>
          <w:color w:val="222222"/>
          <w:sz w:val="21"/>
          <w:szCs w:val="21"/>
        </w:rPr>
        <w:t xml:space="preserve">通过适配层向设备发送经过验证的执行指令。</w:t>
      </w:r>
    </w:p>
    <w:p>
      <w:pPr>
        <w:pStyle w:val="ListParagraph"/>
        <w:numPr>
          <w:ilvl w:val="0"/>
          <w:numId w:val="33"/>
        </w:numPr>
        <w:spacing w:after="50" w:before="50" w:line="300"/>
      </w:pPr>
      <w:r>
        <w:rPr>
          <w:rFonts w:ascii="Microsoft YaHei" w:cs="Microsoft YaHei" w:eastAsia="Microsoft YaHei" w:hAnsi="Microsoft YaHei"/>
          <w:b w:val="false"/>
          <w:bCs w:val="false"/>
          <w:i w:val="false"/>
          <w:iCs w:val="false"/>
          <w:color w:val="222222"/>
          <w:sz w:val="21"/>
          <w:szCs w:val="21"/>
        </w:rPr>
        <w:t xml:space="preserve">接收设备执行过程中的相关事件。</w:t>
      </w:r>
    </w:p>
    <w:p>
      <w:pPr>
        <w:pStyle w:val="ListParagraph"/>
        <w:numPr>
          <w:ilvl w:val="0"/>
          <w:numId w:val="33"/>
        </w:numPr>
        <w:spacing w:after="50" w:before="50" w:line="300"/>
      </w:pPr>
      <w:r>
        <w:rPr>
          <w:rFonts w:ascii="Microsoft YaHei" w:cs="Microsoft YaHei" w:eastAsia="Microsoft YaHei" w:hAnsi="Microsoft YaHei"/>
          <w:b w:val="false"/>
          <w:bCs w:val="false"/>
          <w:i w:val="false"/>
          <w:iCs w:val="false"/>
          <w:color w:val="222222"/>
          <w:sz w:val="21"/>
          <w:szCs w:val="21"/>
        </w:rPr>
        <w:t xml:space="preserve">执行完成后等待可靠的结果信号。</w:t>
      </w:r>
    </w:p>
    <w:p>
      <w:pPr>
        <w:pStyle w:val="ListParagraph"/>
        <w:numPr>
          <w:ilvl w:val="0"/>
          <w:numId w:val="33"/>
        </w:numPr>
        <w:spacing w:after="50" w:before="50" w:line="300"/>
      </w:pPr>
      <w:r>
        <w:rPr>
          <w:rFonts w:ascii="Microsoft YaHei" w:cs="Microsoft YaHei" w:eastAsia="Microsoft YaHei" w:hAnsi="Microsoft YaHei"/>
          <w:b w:val="false"/>
          <w:bCs w:val="false"/>
          <w:i w:val="false"/>
          <w:iCs w:val="false"/>
          <w:color w:val="222222"/>
          <w:sz w:val="21"/>
          <w:szCs w:val="21"/>
        </w:rPr>
        <w:t xml:space="preserve">根据实际结果进入结算或未知结果处理。</w:t>
      </w:r>
    </w:p>
    <w:p>
      <w:pPr>
        <w:pStyle w:val="ListParagraph"/>
        <w:numPr>
          <w:ilvl w:val="0"/>
          <w:numId w:val="33"/>
        </w:numPr>
        <w:spacing w:after="50" w:before="50" w:line="300"/>
      </w:pPr>
      <w:r>
        <w:rPr>
          <w:rFonts w:ascii="Microsoft YaHei" w:cs="Microsoft YaHei" w:eastAsia="Microsoft YaHei" w:hAnsi="Microsoft YaHei"/>
          <w:b w:val="false"/>
          <w:bCs w:val="false"/>
          <w:i w:val="false"/>
          <w:iCs w:val="false"/>
          <w:color w:val="222222"/>
          <w:sz w:val="21"/>
          <w:szCs w:val="21"/>
        </w:rPr>
        <w:t xml:space="preserve">按照设备实际业务要求完成机械流程和下一阶段状态转换。</w:t>
      </w:r>
    </w:p>
    <w:p>
      <w:pPr>
        <w:pStyle w:val="Heading3"/>
        <w:spacing w:after="60" w:before="180"/>
      </w:pPr>
      <w:r>
        <w:rPr>
          <w:rFonts w:ascii="Microsoft YaHei" w:cs="Microsoft YaHei" w:eastAsia="Microsoft YaHei" w:hAnsi="Microsoft YaHei"/>
          <w:b/>
          <w:bCs/>
          <w:i w:val="false"/>
          <w:iCs w:val="false"/>
          <w:color w:val="2E75B6"/>
          <w:sz w:val="23"/>
          <w:szCs w:val="23"/>
        </w:rPr>
        <w:t xml:space="preserve">设计规则</w:t>
      </w:r>
    </w:p>
    <w:p>
      <w:pPr>
        <w:pStyle w:val="ListParagraph"/>
        <w:numPr>
          <w:ilvl w:val="0"/>
          <w:numId w:val="34"/>
        </w:numPr>
        <w:spacing w:after="50" w:before="50" w:line="300"/>
      </w:pPr>
      <w:r>
        <w:rPr>
          <w:rFonts w:ascii="Microsoft YaHei" w:cs="Microsoft YaHei" w:eastAsia="Microsoft YaHei" w:hAnsi="Microsoft YaHei"/>
          <w:b w:val="false"/>
          <w:bCs w:val="false"/>
          <w:i w:val="false"/>
          <w:iCs w:val="false"/>
          <w:color w:val="222222"/>
          <w:sz w:val="21"/>
          <w:szCs w:val="21"/>
        </w:rPr>
        <w:t xml:space="preserve">抓取请求与机械执行必须使用不同的逻辑事件。</w:t>
      </w:r>
    </w:p>
    <w:p>
      <w:pPr>
        <w:pStyle w:val="ListParagraph"/>
        <w:numPr>
          <w:ilvl w:val="0"/>
          <w:numId w:val="34"/>
        </w:numPr>
        <w:spacing w:after="50" w:before="50" w:line="300"/>
      </w:pPr>
      <w:r>
        <w:rPr>
          <w:rFonts w:ascii="Microsoft YaHei" w:cs="Microsoft YaHei" w:eastAsia="Microsoft YaHei" w:hAnsi="Microsoft YaHei"/>
          <w:b w:val="false"/>
          <w:bCs w:val="false"/>
          <w:i w:val="false"/>
          <w:iCs w:val="false"/>
          <w:color w:val="222222"/>
          <w:sz w:val="21"/>
          <w:szCs w:val="21"/>
        </w:rPr>
        <w:t xml:space="preserve">不允许根据动画播放完毕推断设备动作已经完成。</w:t>
      </w:r>
    </w:p>
    <w:p>
      <w:pPr>
        <w:pStyle w:val="ListParagraph"/>
        <w:numPr>
          <w:ilvl w:val="0"/>
          <w:numId w:val="34"/>
        </w:numPr>
        <w:spacing w:after="50" w:before="50" w:line="300"/>
      </w:pPr>
      <w:r>
        <w:rPr>
          <w:rFonts w:ascii="Microsoft YaHei" w:cs="Microsoft YaHei" w:eastAsia="Microsoft YaHei" w:hAnsi="Microsoft YaHei"/>
          <w:b w:val="false"/>
          <w:bCs w:val="false"/>
          <w:i w:val="false"/>
          <w:iCs w:val="false"/>
          <w:color w:val="222222"/>
          <w:sz w:val="21"/>
          <w:szCs w:val="21"/>
        </w:rPr>
        <w:t xml:space="preserve">每次抓取应具有可关联的轮次标识。</w:t>
      </w:r>
    </w:p>
    <w:p>
      <w:pPr>
        <w:pStyle w:val="ListParagraph"/>
        <w:numPr>
          <w:ilvl w:val="0"/>
          <w:numId w:val="34"/>
        </w:numPr>
        <w:spacing w:after="50" w:before="50" w:line="300"/>
      </w:pPr>
      <w:r>
        <w:rPr>
          <w:rFonts w:ascii="Microsoft YaHei" w:cs="Microsoft YaHei" w:eastAsia="Microsoft YaHei" w:hAnsi="Microsoft YaHei"/>
          <w:b w:val="false"/>
          <w:bCs w:val="false"/>
          <w:i w:val="false"/>
          <w:iCs w:val="false"/>
          <w:color w:val="222222"/>
          <w:sz w:val="21"/>
          <w:szCs w:val="21"/>
        </w:rPr>
        <w:t xml:space="preserve">角色可以播放抓取过程中的表现，但不能控制机械执行结果。</w:t>
      </w:r>
    </w:p>
    <w:p>
      <w:pPr>
        <w:pStyle w:val="ListParagraph"/>
        <w:numPr>
          <w:ilvl w:val="0"/>
          <w:numId w:val="34"/>
        </w:numPr>
        <w:spacing w:after="50" w:before="50" w:line="300"/>
      </w:pPr>
      <w:r>
        <w:rPr>
          <w:rFonts w:ascii="Microsoft YaHei" w:cs="Microsoft YaHei" w:eastAsia="Microsoft YaHei" w:hAnsi="Microsoft YaHei"/>
          <w:b w:val="false"/>
          <w:bCs w:val="false"/>
          <w:i w:val="false"/>
          <w:iCs w:val="false"/>
          <w:color w:val="222222"/>
          <w:sz w:val="21"/>
          <w:szCs w:val="21"/>
        </w:rPr>
        <w:t xml:space="preserve">无论抓取是否成功，设备是否需要执行复位或将抓取机构移动到奖品出口，都必须依据实际机械流程与协议确认，不能仅凭软件动画决定。</w:t>
      </w:r>
    </w:p>
    <w:p>
      <w:pPr>
        <w:pStyle w:val="ListParagraph"/>
        <w:numPr>
          <w:ilvl w:val="0"/>
          <w:numId w:val="34"/>
        </w:numPr>
        <w:spacing w:after="50" w:before="50" w:line="300"/>
      </w:pPr>
      <w:r>
        <w:rPr>
          <w:rFonts w:ascii="Microsoft YaHei" w:cs="Microsoft YaHei" w:eastAsia="Microsoft YaHei" w:hAnsi="Microsoft YaHei"/>
          <w:b w:val="false"/>
          <w:bCs w:val="false"/>
          <w:i w:val="false"/>
          <w:iCs w:val="false"/>
          <w:color w:val="222222"/>
          <w:sz w:val="21"/>
          <w:szCs w:val="21"/>
        </w:rPr>
        <w:t xml:space="preserve">在结果尚未确认前，不得擅自完成依赖抓取结果的结算。</w:t>
      </w:r>
    </w:p>
    <w:p>
      <w:pPr>
        <w:pStyle w:val="Heading2"/>
        <w:spacing w:after="80" w:before="260"/>
      </w:pPr>
      <w:bookmarkStart w:name="_Toc18" w:id="18"/>
      <w:r>
        <w:rPr>
          <w:rFonts w:ascii="Microsoft YaHei" w:cs="Microsoft YaHei" w:eastAsia="Microsoft YaHei" w:hAnsi="Microsoft YaHei"/>
          <w:b/>
          <w:bCs/>
          <w:i w:val="false"/>
          <w:iCs w:val="false"/>
          <w:color w:val="1F4E79"/>
          <w:sz w:val="26"/>
          <w:szCs w:val="26"/>
        </w:rPr>
        <w:t xml:space="preserve">4.4 抓取结果与结算流程</w:t>
      </w:r>
      <w:bookmarkEnd w:id="18"/>
    </w:p>
    <w:p>
      <w:pPr>
        <w:pStyle w:val="Heading3"/>
        <w:spacing w:after="60" w:before="180"/>
      </w:pPr>
      <w:r>
        <w:rPr>
          <w:rFonts w:ascii="Microsoft YaHei" w:cs="Microsoft YaHei" w:eastAsia="Microsoft YaHei" w:hAnsi="Microsoft YaHei"/>
          <w:b/>
          <w:bCs/>
          <w:i w:val="false"/>
          <w:iCs w:val="false"/>
          <w:color w:val="2E75B6"/>
          <w:sz w:val="23"/>
          <w:szCs w:val="23"/>
        </w:rPr>
        <w:t xml:space="preserve">结果分类</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建议至少区分：</w:t>
      </w:r>
    </w:p>
    <w:p>
      <w:pPr>
        <w:pStyle w:val="ListParagraph"/>
        <w:numPr>
          <w:ilvl w:val="0"/>
          <w:numId w:val="35"/>
        </w:numPr>
        <w:spacing w:after="50" w:before="50" w:line="300"/>
      </w:pPr>
      <w:r>
        <w:rPr>
          <w:rFonts w:ascii="Microsoft YaHei" w:cs="Microsoft YaHei" w:eastAsia="Microsoft YaHei" w:hAnsi="Microsoft YaHei"/>
          <w:b w:val="false"/>
          <w:bCs w:val="false"/>
          <w:i w:val="false"/>
          <w:iCs w:val="false"/>
          <w:color w:val="222222"/>
          <w:sz w:val="21"/>
          <w:szCs w:val="21"/>
        </w:rPr>
        <w:t xml:space="preserve">Success：已可靠确认成功。</w:t>
      </w:r>
    </w:p>
    <w:p>
      <w:pPr>
        <w:pStyle w:val="ListParagraph"/>
        <w:numPr>
          <w:ilvl w:val="0"/>
          <w:numId w:val="35"/>
        </w:numPr>
        <w:spacing w:after="50" w:before="50" w:line="300"/>
      </w:pPr>
      <w:r>
        <w:rPr>
          <w:rFonts w:ascii="Microsoft YaHei" w:cs="Microsoft YaHei" w:eastAsia="Microsoft YaHei" w:hAnsi="Microsoft YaHei"/>
          <w:b w:val="false"/>
          <w:bCs w:val="false"/>
          <w:i w:val="false"/>
          <w:iCs w:val="false"/>
          <w:color w:val="222222"/>
          <w:sz w:val="21"/>
          <w:szCs w:val="21"/>
        </w:rPr>
        <w:t xml:space="preserve">Failure：已可靠确认失败。</w:t>
      </w:r>
    </w:p>
    <w:p>
      <w:pPr>
        <w:pStyle w:val="ListParagraph"/>
        <w:numPr>
          <w:ilvl w:val="0"/>
          <w:numId w:val="35"/>
        </w:numPr>
        <w:spacing w:after="50" w:before="50" w:line="300"/>
      </w:pPr>
      <w:r>
        <w:rPr>
          <w:rFonts w:ascii="Microsoft YaHei" w:cs="Microsoft YaHei" w:eastAsia="Microsoft YaHei" w:hAnsi="Microsoft YaHei"/>
          <w:b w:val="false"/>
          <w:bCs w:val="false"/>
          <w:i w:val="false"/>
          <w:iCs w:val="false"/>
          <w:color w:val="222222"/>
          <w:sz w:val="21"/>
          <w:szCs w:val="21"/>
        </w:rPr>
        <w:t xml:space="preserve">Unknown：在规定时间内未能确认结果。</w:t>
      </w:r>
    </w:p>
    <w:p>
      <w:pPr>
        <w:pStyle w:val="Heading3"/>
        <w:spacing w:after="60" w:before="180"/>
      </w:pPr>
      <w:r>
        <w:rPr>
          <w:rFonts w:ascii="Microsoft YaHei" w:cs="Microsoft YaHei" w:eastAsia="Microsoft YaHei" w:hAnsi="Microsoft YaHei"/>
          <w:b/>
          <w:bCs/>
          <w:i w:val="false"/>
          <w:iCs w:val="false"/>
          <w:color w:val="2E75B6"/>
          <w:sz w:val="23"/>
          <w:szCs w:val="23"/>
        </w:rPr>
        <w:t xml:space="preserve">正常流程</w:t>
      </w:r>
    </w:p>
    <w:p>
      <w:pPr>
        <w:pStyle w:val="ListParagraph"/>
        <w:numPr>
          <w:ilvl w:val="0"/>
          <w:numId w:val="36"/>
        </w:numPr>
        <w:spacing w:after="50" w:before="50" w:line="300"/>
      </w:pPr>
      <w:r>
        <w:rPr>
          <w:rFonts w:ascii="Microsoft YaHei" w:cs="Microsoft YaHei" w:eastAsia="Microsoft YaHei" w:hAnsi="Microsoft YaHei"/>
          <w:b w:val="false"/>
          <w:bCs w:val="false"/>
          <w:i w:val="false"/>
          <w:iCs w:val="false"/>
          <w:color w:val="222222"/>
          <w:sz w:val="21"/>
          <w:szCs w:val="21"/>
        </w:rPr>
        <w:t xml:space="preserve">主业务流程等待设备返回可靠结果。</w:t>
      </w:r>
    </w:p>
    <w:p>
      <w:pPr>
        <w:pStyle w:val="ListParagraph"/>
        <w:numPr>
          <w:ilvl w:val="0"/>
          <w:numId w:val="36"/>
        </w:numPr>
        <w:spacing w:after="50" w:before="50" w:line="300"/>
      </w:pPr>
      <w:r>
        <w:rPr>
          <w:rFonts w:ascii="Microsoft YaHei" w:cs="Microsoft YaHei" w:eastAsia="Microsoft YaHei" w:hAnsi="Microsoft YaHei"/>
          <w:b w:val="false"/>
          <w:bCs w:val="false"/>
          <w:i w:val="false"/>
          <w:iCs w:val="false"/>
          <w:color w:val="222222"/>
          <w:sz w:val="21"/>
          <w:szCs w:val="21"/>
        </w:rPr>
        <w:t xml:space="preserve">收到有效结果后，验证其所属抓取轮次。</w:t>
      </w:r>
    </w:p>
    <w:p>
      <w:pPr>
        <w:pStyle w:val="ListParagraph"/>
        <w:numPr>
          <w:ilvl w:val="0"/>
          <w:numId w:val="36"/>
        </w:numPr>
        <w:spacing w:after="50" w:before="50" w:line="300"/>
      </w:pPr>
      <w:r>
        <w:rPr>
          <w:rFonts w:ascii="Microsoft YaHei" w:cs="Microsoft YaHei" w:eastAsia="Microsoft YaHei" w:hAnsi="Microsoft YaHei"/>
          <w:b w:val="false"/>
          <w:bCs w:val="false"/>
          <w:i w:val="false"/>
          <w:iCs w:val="false"/>
          <w:color w:val="222222"/>
          <w:sz w:val="21"/>
          <w:szCs w:val="21"/>
        </w:rPr>
        <w:t xml:space="preserve">根据结果进入对应结算逻辑。</w:t>
      </w:r>
    </w:p>
    <w:p>
      <w:pPr>
        <w:pStyle w:val="ListParagraph"/>
        <w:numPr>
          <w:ilvl w:val="0"/>
          <w:numId w:val="36"/>
        </w:numPr>
        <w:spacing w:after="50" w:before="50" w:line="300"/>
      </w:pPr>
      <w:r>
        <w:rPr>
          <w:rFonts w:ascii="Microsoft YaHei" w:cs="Microsoft YaHei" w:eastAsia="Microsoft YaHei" w:hAnsi="Microsoft YaHei"/>
          <w:b w:val="false"/>
          <w:bCs w:val="false"/>
          <w:i w:val="false"/>
          <w:iCs w:val="false"/>
          <w:color w:val="222222"/>
          <w:sz w:val="21"/>
          <w:szCs w:val="21"/>
        </w:rPr>
        <w:t xml:space="preserve">角色表现模块播放对应反馈。</w:t>
      </w:r>
    </w:p>
    <w:p>
      <w:pPr>
        <w:pStyle w:val="ListParagraph"/>
        <w:numPr>
          <w:ilvl w:val="0"/>
          <w:numId w:val="36"/>
        </w:numPr>
        <w:spacing w:after="50" w:before="50" w:line="300"/>
      </w:pPr>
      <w:r>
        <w:rPr>
          <w:rFonts w:ascii="Microsoft YaHei" w:cs="Microsoft YaHei" w:eastAsia="Microsoft YaHei" w:hAnsi="Microsoft YaHei"/>
          <w:b w:val="false"/>
          <w:bCs w:val="false"/>
          <w:i w:val="false"/>
          <w:iCs w:val="false"/>
          <w:color w:val="222222"/>
          <w:sz w:val="21"/>
          <w:szCs w:val="21"/>
        </w:rPr>
        <w:t xml:space="preserve">结算结束后，主业务流程决定是否允许进入下一轮。</w:t>
      </w:r>
    </w:p>
    <w:p>
      <w:pPr>
        <w:pStyle w:val="Heading3"/>
        <w:spacing w:after="60" w:before="180"/>
      </w:pPr>
      <w:r>
        <w:rPr>
          <w:rFonts w:ascii="Microsoft YaHei" w:cs="Microsoft YaHei" w:eastAsia="Microsoft YaHei" w:hAnsi="Microsoft YaHei"/>
          <w:b/>
          <w:bCs/>
          <w:i w:val="false"/>
          <w:iCs w:val="false"/>
          <w:color w:val="2E75B6"/>
          <w:sz w:val="23"/>
          <w:szCs w:val="23"/>
        </w:rPr>
        <w:t xml:space="preserve">未知结果处理</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如果超时仍没有可靠结果：</w:t>
      </w:r>
    </w:p>
    <w:p>
      <w:pPr>
        <w:pStyle w:val="ListParagraph"/>
        <w:numPr>
          <w:ilvl w:val="0"/>
          <w:numId w:val="37"/>
        </w:numPr>
        <w:spacing w:after="50" w:before="50" w:line="300"/>
      </w:pPr>
      <w:r>
        <w:rPr>
          <w:rFonts w:ascii="Microsoft YaHei" w:cs="Microsoft YaHei" w:eastAsia="Microsoft YaHei" w:hAnsi="Microsoft YaHei"/>
          <w:b w:val="false"/>
          <w:bCs w:val="false"/>
          <w:i w:val="false"/>
          <w:iCs w:val="false"/>
          <w:color w:val="222222"/>
          <w:sz w:val="21"/>
          <w:szCs w:val="21"/>
        </w:rPr>
        <w:t xml:space="preserve">将结果标记为 Unknown。</w:t>
      </w:r>
    </w:p>
    <w:p>
      <w:pPr>
        <w:pStyle w:val="ListParagraph"/>
        <w:numPr>
          <w:ilvl w:val="0"/>
          <w:numId w:val="37"/>
        </w:numPr>
        <w:spacing w:after="50" w:before="50" w:line="300"/>
      </w:pPr>
      <w:r>
        <w:rPr>
          <w:rFonts w:ascii="Microsoft YaHei" w:cs="Microsoft YaHei" w:eastAsia="Microsoft YaHei" w:hAnsi="Microsoft YaHei"/>
          <w:b w:val="false"/>
          <w:bCs w:val="false"/>
          <w:i w:val="false"/>
          <w:iCs w:val="false"/>
          <w:color w:val="222222"/>
          <w:sz w:val="21"/>
          <w:szCs w:val="21"/>
        </w:rPr>
        <w:t xml:space="preserve">暂停依赖抓取结果的结算。</w:t>
      </w:r>
    </w:p>
    <w:p>
      <w:pPr>
        <w:pStyle w:val="ListParagraph"/>
        <w:numPr>
          <w:ilvl w:val="0"/>
          <w:numId w:val="37"/>
        </w:numPr>
        <w:spacing w:after="50" w:before="50" w:line="300"/>
      </w:pPr>
      <w:r>
        <w:rPr>
          <w:rFonts w:ascii="Microsoft YaHei" w:cs="Microsoft YaHei" w:eastAsia="Microsoft YaHei" w:hAnsi="Microsoft YaHei"/>
          <w:b w:val="false"/>
          <w:bCs w:val="false"/>
          <w:i w:val="false"/>
          <w:iCs w:val="false"/>
          <w:color w:val="222222"/>
          <w:sz w:val="21"/>
          <w:szCs w:val="21"/>
        </w:rPr>
        <w:t xml:space="preserve">保留当前轮次及相关日志。</w:t>
      </w:r>
    </w:p>
    <w:p>
      <w:pPr>
        <w:pStyle w:val="ListParagraph"/>
        <w:numPr>
          <w:ilvl w:val="0"/>
          <w:numId w:val="37"/>
        </w:numPr>
        <w:spacing w:after="50" w:before="50" w:line="300"/>
      </w:pPr>
      <w:r>
        <w:rPr>
          <w:rFonts w:ascii="Microsoft YaHei" w:cs="Microsoft YaHei" w:eastAsia="Microsoft YaHei" w:hAnsi="Microsoft YaHei"/>
          <w:b w:val="false"/>
          <w:bCs w:val="false"/>
          <w:i w:val="false"/>
          <w:iCs w:val="false"/>
          <w:color w:val="222222"/>
          <w:sz w:val="21"/>
          <w:szCs w:val="21"/>
        </w:rPr>
        <w:t xml:space="preserve">等待迟到结果、设备状态核实或人工处理。</w:t>
      </w:r>
    </w:p>
    <w:p>
      <w:pPr>
        <w:pStyle w:val="ListParagraph"/>
        <w:numPr>
          <w:ilvl w:val="0"/>
          <w:numId w:val="37"/>
        </w:numPr>
        <w:spacing w:after="50" w:before="50" w:line="300"/>
      </w:pPr>
      <w:r>
        <w:rPr>
          <w:rFonts w:ascii="Microsoft YaHei" w:cs="Microsoft YaHei" w:eastAsia="Microsoft YaHei" w:hAnsi="Microsoft YaHei"/>
          <w:b w:val="false"/>
          <w:bCs w:val="false"/>
          <w:i w:val="false"/>
          <w:iCs w:val="false"/>
          <w:color w:val="222222"/>
          <w:sz w:val="21"/>
          <w:szCs w:val="21"/>
        </w:rPr>
        <w:t xml:space="preserve">不将未知结果自动当成失败。</w:t>
      </w:r>
    </w:p>
    <w:p>
      <w:pPr>
        <w:pStyle w:val="ListParagraph"/>
        <w:numPr>
          <w:ilvl w:val="0"/>
          <w:numId w:val="37"/>
        </w:numPr>
        <w:spacing w:after="50" w:before="50" w:line="300"/>
      </w:pPr>
      <w:r>
        <w:rPr>
          <w:rFonts w:ascii="Microsoft YaHei" w:cs="Microsoft YaHei" w:eastAsia="Microsoft YaHei" w:hAnsi="Microsoft YaHei"/>
          <w:b w:val="false"/>
          <w:bCs w:val="false"/>
          <w:i w:val="false"/>
          <w:iCs w:val="false"/>
          <w:color w:val="222222"/>
          <w:sz w:val="21"/>
          <w:szCs w:val="21"/>
        </w:rPr>
        <w:t xml:space="preserve">不发放依赖成功结果的奖励。</w:t>
      </w:r>
    </w:p>
    <w:p>
      <w:pPr>
        <w:pStyle w:val="ListParagraph"/>
        <w:numPr>
          <w:ilvl w:val="0"/>
          <w:numId w:val="37"/>
        </w:numPr>
        <w:spacing w:after="50" w:before="50" w:line="300"/>
      </w:pPr>
      <w:r>
        <w:rPr>
          <w:rFonts w:ascii="Microsoft YaHei" w:cs="Microsoft YaHei" w:eastAsia="Microsoft YaHei" w:hAnsi="Microsoft YaHei"/>
          <w:b w:val="false"/>
          <w:bCs w:val="false"/>
          <w:i w:val="false"/>
          <w:iCs w:val="false"/>
          <w:color w:val="222222"/>
          <w:sz w:val="21"/>
          <w:szCs w:val="21"/>
        </w:rPr>
        <w:t xml:space="preserve">在确认状态前，不应让下一轮操作造成结果关联混乱。</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迟到的结果必须先核验轮次归属，避免上一轮的结果被错误地用于当前轮次。</w:t>
      </w:r>
    </w:p>
    <w:p>
      <w:pPr>
        <w:pStyle w:val="Heading2"/>
        <w:spacing w:after="80" w:before="260"/>
      </w:pPr>
      <w:bookmarkStart w:name="_Toc19" w:id="19"/>
      <w:r>
        <w:rPr>
          <w:rFonts w:ascii="Microsoft YaHei" w:cs="Microsoft YaHei" w:eastAsia="Microsoft YaHei" w:hAnsi="Microsoft YaHei"/>
          <w:b/>
          <w:bCs/>
          <w:i w:val="false"/>
          <w:iCs w:val="false"/>
          <w:color w:val="1F4E79"/>
          <w:sz w:val="26"/>
          <w:szCs w:val="26"/>
        </w:rPr>
        <w:t xml:space="preserve">4.5 玩家语音交互流程</w:t>
      </w:r>
      <w:bookmarkEnd w:id="19"/>
    </w:p>
    <w:p>
      <w:pPr>
        <w:pStyle w:val="Heading3"/>
        <w:spacing w:after="60" w:before="180"/>
      </w:pPr>
      <w:r>
        <w:rPr>
          <w:rFonts w:ascii="Microsoft YaHei" w:cs="Microsoft YaHei" w:eastAsia="Microsoft YaHei" w:hAnsi="Microsoft YaHei"/>
          <w:b/>
          <w:bCs/>
          <w:i w:val="false"/>
          <w:iCs w:val="false"/>
          <w:color w:val="2E75B6"/>
          <w:sz w:val="23"/>
          <w:szCs w:val="23"/>
        </w:rPr>
        <w:t xml:space="preserve">正常流程</w:t>
      </w:r>
    </w:p>
    <w:p>
      <w:pPr>
        <w:pStyle w:val="ListParagraph"/>
        <w:numPr>
          <w:ilvl w:val="0"/>
          <w:numId w:val="38"/>
        </w:numPr>
        <w:spacing w:after="50" w:before="50" w:line="300"/>
      </w:pPr>
      <w:r>
        <w:rPr>
          <w:rFonts w:ascii="Microsoft YaHei" w:cs="Microsoft YaHei" w:eastAsia="Microsoft YaHei" w:hAnsi="Microsoft YaHei"/>
          <w:b w:val="false"/>
          <w:bCs w:val="false"/>
          <w:i w:val="false"/>
          <w:iCs w:val="false"/>
          <w:color w:val="222222"/>
          <w:sz w:val="21"/>
          <w:szCs w:val="21"/>
        </w:rPr>
        <w:t xml:space="preserve">系统在允许语音输入的状态下接收玩家语音。</w:t>
      </w:r>
    </w:p>
    <w:p>
      <w:pPr>
        <w:pStyle w:val="ListParagraph"/>
        <w:numPr>
          <w:ilvl w:val="0"/>
          <w:numId w:val="38"/>
        </w:numPr>
        <w:spacing w:after="50" w:before="50" w:line="300"/>
      </w:pPr>
      <w:r>
        <w:rPr>
          <w:rFonts w:ascii="Microsoft YaHei" w:cs="Microsoft YaHei" w:eastAsia="Microsoft YaHei" w:hAnsi="Microsoft YaHei"/>
          <w:b w:val="false"/>
          <w:bCs w:val="false"/>
          <w:i w:val="false"/>
          <w:iCs w:val="false"/>
          <w:color w:val="222222"/>
          <w:sz w:val="21"/>
          <w:szCs w:val="21"/>
        </w:rPr>
        <w:t xml:space="preserve">将语音提交至 ASR 服务。</w:t>
      </w:r>
    </w:p>
    <w:p>
      <w:pPr>
        <w:pStyle w:val="ListParagraph"/>
        <w:numPr>
          <w:ilvl w:val="0"/>
          <w:numId w:val="38"/>
        </w:numPr>
        <w:spacing w:after="50" w:before="50" w:line="300"/>
      </w:pPr>
      <w:r>
        <w:rPr>
          <w:rFonts w:ascii="Microsoft YaHei" w:cs="Microsoft YaHei" w:eastAsia="Microsoft YaHei" w:hAnsi="Microsoft YaHei"/>
          <w:b w:val="false"/>
          <w:bCs w:val="false"/>
          <w:i w:val="false"/>
          <w:iCs w:val="false"/>
          <w:color w:val="222222"/>
          <w:sz w:val="21"/>
          <w:szCs w:val="21"/>
        </w:rPr>
        <w:t xml:space="preserve">获取识别文本。</w:t>
      </w:r>
    </w:p>
    <w:p>
      <w:pPr>
        <w:pStyle w:val="ListParagraph"/>
        <w:numPr>
          <w:ilvl w:val="0"/>
          <w:numId w:val="38"/>
        </w:numPr>
        <w:spacing w:after="50" w:before="50" w:line="300"/>
      </w:pPr>
      <w:r>
        <w:rPr>
          <w:rFonts w:ascii="Microsoft YaHei" w:cs="Microsoft YaHei" w:eastAsia="Microsoft YaHei" w:hAnsi="Microsoft YaHei"/>
          <w:b w:val="false"/>
          <w:bCs w:val="false"/>
          <w:i w:val="false"/>
          <w:iCs w:val="false"/>
          <w:color w:val="222222"/>
          <w:sz w:val="21"/>
          <w:szCs w:val="21"/>
        </w:rPr>
        <w:t xml:space="preserve">根据当前业务状态和识别文本判断交互意图。</w:t>
      </w:r>
    </w:p>
    <w:p>
      <w:pPr>
        <w:pStyle w:val="ListParagraph"/>
        <w:numPr>
          <w:ilvl w:val="0"/>
          <w:numId w:val="38"/>
        </w:numPr>
        <w:spacing w:after="50" w:before="50" w:line="300"/>
      </w:pPr>
      <w:r>
        <w:rPr>
          <w:rFonts w:ascii="Microsoft YaHei" w:cs="Microsoft YaHei" w:eastAsia="Microsoft YaHei" w:hAnsi="Microsoft YaHei"/>
          <w:b w:val="false"/>
          <w:bCs w:val="false"/>
          <w:i w:val="false"/>
          <w:iCs w:val="false"/>
          <w:color w:val="222222"/>
          <w:sz w:val="21"/>
          <w:szCs w:val="21"/>
        </w:rPr>
        <w:t xml:space="preserve">必要时调用 AI 生成回复。</w:t>
      </w:r>
    </w:p>
    <w:p>
      <w:pPr>
        <w:pStyle w:val="ListParagraph"/>
        <w:numPr>
          <w:ilvl w:val="0"/>
          <w:numId w:val="38"/>
        </w:numPr>
        <w:spacing w:after="50" w:before="50" w:line="300"/>
      </w:pPr>
      <w:r>
        <w:rPr>
          <w:rFonts w:ascii="Microsoft YaHei" w:cs="Microsoft YaHei" w:eastAsia="Microsoft YaHei" w:hAnsi="Microsoft YaHei"/>
          <w:b w:val="false"/>
          <w:bCs w:val="false"/>
          <w:i w:val="false"/>
          <w:iCs w:val="false"/>
          <w:color w:val="222222"/>
          <w:sz w:val="21"/>
          <w:szCs w:val="21"/>
        </w:rPr>
        <w:t xml:space="preserve">主业务流程检查回复涉及的行为是否被允许。</w:t>
      </w:r>
    </w:p>
    <w:p>
      <w:pPr>
        <w:pStyle w:val="ListParagraph"/>
        <w:numPr>
          <w:ilvl w:val="0"/>
          <w:numId w:val="38"/>
        </w:numPr>
        <w:spacing w:after="50" w:before="50" w:line="300"/>
      </w:pPr>
      <w:r>
        <w:rPr>
          <w:rFonts w:ascii="Microsoft YaHei" w:cs="Microsoft YaHei" w:eastAsia="Microsoft YaHei" w:hAnsi="Microsoft YaHei"/>
          <w:b w:val="false"/>
          <w:bCs w:val="false"/>
          <w:i w:val="false"/>
          <w:iCs w:val="false"/>
          <w:color w:val="222222"/>
          <w:sz w:val="21"/>
          <w:szCs w:val="21"/>
        </w:rPr>
        <w:t xml:space="preserve">语音调度器检查播放优先级和打断规则。</w:t>
      </w:r>
    </w:p>
    <w:p>
      <w:pPr>
        <w:pStyle w:val="ListParagraph"/>
        <w:numPr>
          <w:ilvl w:val="0"/>
          <w:numId w:val="38"/>
        </w:numPr>
        <w:spacing w:after="50" w:before="50" w:line="300"/>
      </w:pPr>
      <w:r>
        <w:rPr>
          <w:rFonts w:ascii="Microsoft YaHei" w:cs="Microsoft YaHei" w:eastAsia="Microsoft YaHei" w:hAnsi="Microsoft YaHei"/>
          <w:b w:val="false"/>
          <w:bCs w:val="false"/>
          <w:i w:val="false"/>
          <w:iCs w:val="false"/>
          <w:color w:val="222222"/>
          <w:sz w:val="21"/>
          <w:szCs w:val="21"/>
        </w:rPr>
        <w:t xml:space="preserve">播放语音并协调角色嘴型、表情和动作。</w:t>
      </w:r>
    </w:p>
    <w:p>
      <w:pPr>
        <w:pStyle w:val="ListParagraph"/>
        <w:numPr>
          <w:ilvl w:val="0"/>
          <w:numId w:val="38"/>
        </w:numPr>
        <w:spacing w:after="50" w:before="50" w:line="300"/>
      </w:pPr>
      <w:r>
        <w:rPr>
          <w:rFonts w:ascii="Microsoft YaHei" w:cs="Microsoft YaHei" w:eastAsia="Microsoft YaHei" w:hAnsi="Microsoft YaHei"/>
          <w:b w:val="false"/>
          <w:bCs w:val="false"/>
          <w:i w:val="false"/>
          <w:iCs w:val="false"/>
          <w:color w:val="222222"/>
          <w:sz w:val="21"/>
          <w:szCs w:val="21"/>
        </w:rPr>
        <w:t xml:space="preserve">完成后恢复适当的角色表现状态。</w:t>
      </w:r>
    </w:p>
    <w:p>
      <w:pPr>
        <w:pStyle w:val="Heading3"/>
        <w:spacing w:after="60" w:before="180"/>
      </w:pPr>
      <w:r>
        <w:rPr>
          <w:rFonts w:ascii="Microsoft YaHei" w:cs="Microsoft YaHei" w:eastAsia="Microsoft YaHei" w:hAnsi="Microsoft YaHei"/>
          <w:b/>
          <w:bCs/>
          <w:i w:val="false"/>
          <w:iCs w:val="false"/>
          <w:color w:val="2E75B6"/>
          <w:sz w:val="23"/>
          <w:szCs w:val="23"/>
        </w:rPr>
        <w:t xml:space="preserve">设计规则</w:t>
      </w:r>
    </w:p>
    <w:p>
      <w:pPr>
        <w:pStyle w:val="ListParagraph"/>
        <w:numPr>
          <w:ilvl w:val="0"/>
          <w:numId w:val="39"/>
        </w:numPr>
        <w:spacing w:after="50" w:before="50" w:line="300"/>
      </w:pPr>
      <w:r>
        <w:rPr>
          <w:rFonts w:ascii="Microsoft YaHei" w:cs="Microsoft YaHei" w:eastAsia="Microsoft YaHei" w:hAnsi="Microsoft YaHei"/>
          <w:b w:val="false"/>
          <w:bCs w:val="false"/>
          <w:i w:val="false"/>
          <w:iCs w:val="false"/>
          <w:color w:val="222222"/>
          <w:sz w:val="21"/>
          <w:szCs w:val="21"/>
        </w:rPr>
        <w:t xml:space="preserve">AI 回复不具有直接执行核心业务操作的权限。</w:t>
      </w:r>
    </w:p>
    <w:p>
      <w:pPr>
        <w:pStyle w:val="ListParagraph"/>
        <w:numPr>
          <w:ilvl w:val="0"/>
          <w:numId w:val="39"/>
        </w:numPr>
        <w:spacing w:after="50" w:before="50" w:line="300"/>
      </w:pPr>
      <w:r>
        <w:rPr>
          <w:rFonts w:ascii="Microsoft YaHei" w:cs="Microsoft YaHei" w:eastAsia="Microsoft YaHei" w:hAnsi="Microsoft YaHei"/>
          <w:b w:val="false"/>
          <w:bCs w:val="false"/>
          <w:i w:val="false"/>
          <w:iCs w:val="false"/>
          <w:color w:val="222222"/>
          <w:sz w:val="21"/>
          <w:szCs w:val="21"/>
        </w:rPr>
        <w:t xml:space="preserve">意图不明确时，不应擅自启动小游戏或其他关键业务。</w:t>
      </w:r>
    </w:p>
    <w:p>
      <w:pPr>
        <w:pStyle w:val="ListParagraph"/>
        <w:numPr>
          <w:ilvl w:val="0"/>
          <w:numId w:val="39"/>
        </w:numPr>
        <w:spacing w:after="50" w:before="50" w:line="300"/>
      </w:pPr>
      <w:r>
        <w:rPr>
          <w:rFonts w:ascii="Microsoft YaHei" w:cs="Microsoft YaHei" w:eastAsia="Microsoft YaHei" w:hAnsi="Microsoft YaHei"/>
          <w:b w:val="false"/>
          <w:bCs w:val="false"/>
          <w:i w:val="false"/>
          <w:iCs w:val="false"/>
          <w:color w:val="222222"/>
          <w:sz w:val="21"/>
          <w:szCs w:val="21"/>
        </w:rPr>
        <w:t xml:space="preserve">玩家说话不代表所有动画和语音都必须立即停止。</w:t>
      </w:r>
    </w:p>
    <w:p>
      <w:pPr>
        <w:pStyle w:val="ListParagraph"/>
        <w:numPr>
          <w:ilvl w:val="0"/>
          <w:numId w:val="39"/>
        </w:numPr>
        <w:spacing w:after="50" w:before="50" w:line="300"/>
      </w:pPr>
      <w:r>
        <w:rPr>
          <w:rFonts w:ascii="Microsoft YaHei" w:cs="Microsoft YaHei" w:eastAsia="Microsoft YaHei" w:hAnsi="Microsoft YaHei"/>
          <w:b w:val="false"/>
          <w:bCs w:val="false"/>
          <w:i w:val="false"/>
          <w:iCs w:val="false"/>
          <w:color w:val="222222"/>
          <w:sz w:val="21"/>
          <w:szCs w:val="21"/>
        </w:rPr>
        <w:t xml:space="preserve">高优先级安全提醒和关键业务结果受到保护。</w:t>
      </w:r>
    </w:p>
    <w:p>
      <w:pPr>
        <w:pStyle w:val="ListParagraph"/>
        <w:numPr>
          <w:ilvl w:val="0"/>
          <w:numId w:val="39"/>
        </w:numPr>
        <w:spacing w:after="50" w:before="50" w:line="300"/>
      </w:pPr>
      <w:r>
        <w:rPr>
          <w:rFonts w:ascii="Microsoft YaHei" w:cs="Microsoft YaHei" w:eastAsia="Microsoft YaHei" w:hAnsi="Microsoft YaHei"/>
          <w:b w:val="false"/>
          <w:bCs w:val="false"/>
          <w:i w:val="false"/>
          <w:iCs w:val="false"/>
          <w:color w:val="222222"/>
          <w:sz w:val="21"/>
          <w:szCs w:val="21"/>
        </w:rPr>
        <w:t xml:space="preserve">普通闲聊与待机语音可以根据规则被打断。</w:t>
      </w:r>
    </w:p>
    <w:p>
      <w:pPr>
        <w:pStyle w:val="ListParagraph"/>
        <w:numPr>
          <w:ilvl w:val="0"/>
          <w:numId w:val="39"/>
        </w:numPr>
        <w:spacing w:after="50" w:before="50" w:line="300"/>
      </w:pPr>
      <w:r>
        <w:rPr>
          <w:rFonts w:ascii="Microsoft YaHei" w:cs="Microsoft YaHei" w:eastAsia="Microsoft YaHei" w:hAnsi="Microsoft YaHei"/>
          <w:b w:val="false"/>
          <w:bCs w:val="false"/>
          <w:i w:val="false"/>
          <w:iCs w:val="false"/>
          <w:color w:val="222222"/>
          <w:sz w:val="21"/>
          <w:szCs w:val="21"/>
        </w:rPr>
        <w:t xml:space="preserve">ASR、AI 或 TTS 服务失败时，应有超时和错误处理机制。</w:t>
      </w:r>
    </w:p>
    <w:p>
      <w:pPr>
        <w:pStyle w:val="Heading2"/>
        <w:spacing w:after="80" w:before="260"/>
      </w:pPr>
      <w:bookmarkStart w:name="_Toc20" w:id="20"/>
      <w:r>
        <w:rPr>
          <w:rFonts w:ascii="Microsoft YaHei" w:cs="Microsoft YaHei" w:eastAsia="Microsoft YaHei" w:hAnsi="Microsoft YaHei"/>
          <w:b/>
          <w:bCs/>
          <w:i w:val="false"/>
          <w:iCs w:val="false"/>
          <w:color w:val="1F4E79"/>
          <w:sz w:val="26"/>
          <w:szCs w:val="26"/>
        </w:rPr>
        <w:t xml:space="preserve">4.6 小游戏流程</w:t>
      </w:r>
      <w:bookmarkEnd w:id="20"/>
    </w:p>
    <w:p>
      <w:pPr>
        <w:pStyle w:val="Heading3"/>
        <w:spacing w:after="60" w:before="180"/>
      </w:pPr>
      <w:r>
        <w:rPr>
          <w:rFonts w:ascii="Microsoft YaHei" w:cs="Microsoft YaHei" w:eastAsia="Microsoft YaHei" w:hAnsi="Microsoft YaHei"/>
          <w:b/>
          <w:bCs/>
          <w:i w:val="false"/>
          <w:iCs w:val="false"/>
          <w:color w:val="2E75B6"/>
          <w:sz w:val="23"/>
          <w:szCs w:val="23"/>
        </w:rPr>
        <w:t xml:space="preserve">正常流程</w:t>
      </w:r>
    </w:p>
    <w:p>
      <w:pPr>
        <w:pStyle w:val="ListParagraph"/>
        <w:numPr>
          <w:ilvl w:val="0"/>
          <w:numId w:val="40"/>
        </w:numPr>
        <w:spacing w:after="50" w:before="50" w:line="300"/>
      </w:pPr>
      <w:r>
        <w:rPr>
          <w:rFonts w:ascii="Microsoft YaHei" w:cs="Microsoft YaHei" w:eastAsia="Microsoft YaHei" w:hAnsi="Microsoft YaHei"/>
          <w:b w:val="false"/>
          <w:bCs w:val="false"/>
          <w:i w:val="false"/>
          <w:iCs w:val="false"/>
          <w:color w:val="222222"/>
          <w:sz w:val="21"/>
          <w:szCs w:val="21"/>
        </w:rPr>
        <w:t xml:space="preserve">玩家提出小游戏邀请，或者系统根据已确认的规则提供邀请。</w:t>
      </w:r>
    </w:p>
    <w:p>
      <w:pPr>
        <w:pStyle w:val="ListParagraph"/>
        <w:numPr>
          <w:ilvl w:val="0"/>
          <w:numId w:val="40"/>
        </w:numPr>
        <w:spacing w:after="50" w:before="50" w:line="300"/>
      </w:pPr>
      <w:r>
        <w:rPr>
          <w:rFonts w:ascii="Microsoft YaHei" w:cs="Microsoft YaHei" w:eastAsia="Microsoft YaHei" w:hAnsi="Microsoft YaHei"/>
          <w:b w:val="false"/>
          <w:bCs w:val="false"/>
          <w:i w:val="false"/>
          <w:iCs w:val="false"/>
          <w:color w:val="222222"/>
          <w:sz w:val="21"/>
          <w:szCs w:val="21"/>
        </w:rPr>
        <w:t xml:space="preserve">意图识别模块判断玩家是否明确表达了开始意愿。</w:t>
      </w:r>
    </w:p>
    <w:p>
      <w:pPr>
        <w:pStyle w:val="ListParagraph"/>
        <w:numPr>
          <w:ilvl w:val="0"/>
          <w:numId w:val="40"/>
        </w:numPr>
        <w:spacing w:after="50" w:before="50" w:line="300"/>
      </w:pPr>
      <w:r>
        <w:rPr>
          <w:rFonts w:ascii="Microsoft YaHei" w:cs="Microsoft YaHei" w:eastAsia="Microsoft YaHei" w:hAnsi="Microsoft YaHei"/>
          <w:b w:val="false"/>
          <w:bCs w:val="false"/>
          <w:i w:val="false"/>
          <w:iCs w:val="false"/>
          <w:color w:val="222222"/>
          <w:sz w:val="21"/>
          <w:szCs w:val="21"/>
        </w:rPr>
        <w:t xml:space="preserve">主业务流程检查当前状态、余额和设备状态。</w:t>
      </w:r>
    </w:p>
    <w:p>
      <w:pPr>
        <w:pStyle w:val="ListParagraph"/>
        <w:numPr>
          <w:ilvl w:val="0"/>
          <w:numId w:val="40"/>
        </w:numPr>
        <w:spacing w:after="50" w:before="50" w:line="300"/>
      </w:pPr>
      <w:r>
        <w:rPr>
          <w:rFonts w:ascii="Microsoft YaHei" w:cs="Microsoft YaHei" w:eastAsia="Microsoft YaHei" w:hAnsi="Microsoft YaHei"/>
          <w:b w:val="false"/>
          <w:bCs w:val="false"/>
          <w:i w:val="false"/>
          <w:iCs w:val="false"/>
          <w:color w:val="222222"/>
          <w:sz w:val="21"/>
          <w:szCs w:val="21"/>
        </w:rPr>
        <w:t xml:space="preserve">满足条件后，授权进入小游戏。</w:t>
      </w:r>
    </w:p>
    <w:p>
      <w:pPr>
        <w:pStyle w:val="ListParagraph"/>
        <w:numPr>
          <w:ilvl w:val="0"/>
          <w:numId w:val="40"/>
        </w:numPr>
        <w:spacing w:after="50" w:before="50" w:line="300"/>
      </w:pPr>
      <w:r>
        <w:rPr>
          <w:rFonts w:ascii="Microsoft YaHei" w:cs="Microsoft YaHei" w:eastAsia="Microsoft YaHei" w:hAnsi="Microsoft YaHei"/>
          <w:b w:val="false"/>
          <w:bCs w:val="false"/>
          <w:i w:val="false"/>
          <w:iCs w:val="false"/>
          <w:color w:val="222222"/>
          <w:sz w:val="21"/>
          <w:szCs w:val="21"/>
        </w:rPr>
        <w:t xml:space="preserve">输入路由器将按键输入交给小游戏。</w:t>
      </w:r>
    </w:p>
    <w:p>
      <w:pPr>
        <w:pStyle w:val="ListParagraph"/>
        <w:numPr>
          <w:ilvl w:val="0"/>
          <w:numId w:val="40"/>
        </w:numPr>
        <w:spacing w:after="50" w:before="50" w:line="300"/>
      </w:pPr>
      <w:r>
        <w:rPr>
          <w:rFonts w:ascii="Microsoft YaHei" w:cs="Microsoft YaHei" w:eastAsia="Microsoft YaHei" w:hAnsi="Microsoft YaHei"/>
          <w:b w:val="false"/>
          <w:bCs w:val="false"/>
          <w:i w:val="false"/>
          <w:iCs w:val="false"/>
          <w:color w:val="222222"/>
          <w:sz w:val="21"/>
          <w:szCs w:val="21"/>
        </w:rPr>
        <w:t xml:space="preserve">小游戏按照自己的规则运行。</w:t>
      </w:r>
    </w:p>
    <w:p>
      <w:pPr>
        <w:pStyle w:val="ListParagraph"/>
        <w:numPr>
          <w:ilvl w:val="0"/>
          <w:numId w:val="40"/>
        </w:numPr>
        <w:spacing w:after="50" w:before="50" w:line="300"/>
      </w:pPr>
      <w:r>
        <w:rPr>
          <w:rFonts w:ascii="Microsoft YaHei" w:cs="Microsoft YaHei" w:eastAsia="Microsoft YaHei" w:hAnsi="Microsoft YaHei"/>
          <w:b w:val="false"/>
          <w:bCs w:val="false"/>
          <w:i w:val="false"/>
          <w:iCs w:val="false"/>
          <w:color w:val="222222"/>
          <w:sz w:val="21"/>
          <w:szCs w:val="21"/>
        </w:rPr>
        <w:t xml:space="preserve">小游戏完成后执行软件结算。</w:t>
      </w:r>
    </w:p>
    <w:p>
      <w:pPr>
        <w:pStyle w:val="ListParagraph"/>
        <w:numPr>
          <w:ilvl w:val="0"/>
          <w:numId w:val="40"/>
        </w:numPr>
        <w:spacing w:after="50" w:before="50" w:line="300"/>
      </w:pPr>
      <w:r>
        <w:rPr>
          <w:rFonts w:ascii="Microsoft YaHei" w:cs="Microsoft YaHei" w:eastAsia="Microsoft YaHei" w:hAnsi="Microsoft YaHei"/>
          <w:b w:val="false"/>
          <w:bCs w:val="false"/>
          <w:i w:val="false"/>
          <w:iCs w:val="false"/>
          <w:color w:val="222222"/>
          <w:sz w:val="21"/>
          <w:szCs w:val="21"/>
        </w:rPr>
        <w:t xml:space="preserve">主业务流程确认退出条件后恢复正常业务。</w:t>
      </w:r>
    </w:p>
    <w:p>
      <w:pPr>
        <w:pStyle w:val="Heading3"/>
        <w:spacing w:after="60" w:before="180"/>
      </w:pPr>
      <w:r>
        <w:rPr>
          <w:rFonts w:ascii="Microsoft YaHei" w:cs="Microsoft YaHei" w:eastAsia="Microsoft YaHei" w:hAnsi="Microsoft YaHei"/>
          <w:b/>
          <w:bCs/>
          <w:i w:val="false"/>
          <w:iCs w:val="false"/>
          <w:color w:val="2E75B6"/>
          <w:sz w:val="23"/>
          <w:szCs w:val="23"/>
        </w:rPr>
        <w:t xml:space="preserve">设计规则</w:t>
      </w:r>
    </w:p>
    <w:p>
      <w:pPr>
        <w:pStyle w:val="ListParagraph"/>
        <w:numPr>
          <w:ilvl w:val="0"/>
          <w:numId w:val="41"/>
        </w:numPr>
        <w:spacing w:after="50" w:before="50" w:line="300"/>
      </w:pPr>
      <w:r>
        <w:rPr>
          <w:rFonts w:ascii="Microsoft YaHei" w:cs="Microsoft YaHei" w:eastAsia="Microsoft YaHei" w:hAnsi="Microsoft YaHei"/>
          <w:b w:val="false"/>
          <w:bCs w:val="false"/>
          <w:i w:val="false"/>
          <w:iCs w:val="false"/>
          <w:color w:val="222222"/>
          <w:sz w:val="21"/>
          <w:szCs w:val="21"/>
        </w:rPr>
        <w:t xml:space="preserve">模糊表达不能直接触发小游戏。</w:t>
      </w:r>
    </w:p>
    <w:p>
      <w:pPr>
        <w:pStyle w:val="ListParagraph"/>
        <w:numPr>
          <w:ilvl w:val="0"/>
          <w:numId w:val="41"/>
        </w:numPr>
        <w:spacing w:after="50" w:before="50" w:line="300"/>
      </w:pPr>
      <w:r>
        <w:rPr>
          <w:rFonts w:ascii="Microsoft YaHei" w:cs="Microsoft YaHei" w:eastAsia="Microsoft YaHei" w:hAnsi="Microsoft YaHei"/>
          <w:b w:val="false"/>
          <w:bCs w:val="false"/>
          <w:i w:val="false"/>
          <w:iCs w:val="false"/>
          <w:color w:val="222222"/>
          <w:sz w:val="21"/>
          <w:szCs w:val="21"/>
        </w:rPr>
        <w:t xml:space="preserve">小游戏运行期间必须阻止按键被误当成抓取指令。</w:t>
      </w:r>
    </w:p>
    <w:p>
      <w:pPr>
        <w:pStyle w:val="ListParagraph"/>
        <w:numPr>
          <w:ilvl w:val="0"/>
          <w:numId w:val="41"/>
        </w:numPr>
        <w:spacing w:after="50" w:before="50" w:line="300"/>
      </w:pPr>
      <w:r>
        <w:rPr>
          <w:rFonts w:ascii="Microsoft YaHei" w:cs="Microsoft YaHei" w:eastAsia="Microsoft YaHei" w:hAnsi="Microsoft YaHei"/>
          <w:b w:val="false"/>
          <w:bCs w:val="false"/>
          <w:i w:val="false"/>
          <w:iCs w:val="false"/>
          <w:color w:val="222222"/>
          <w:sz w:val="21"/>
          <w:szCs w:val="21"/>
        </w:rPr>
        <w:t xml:space="preserve">第一阶段采用软件内部结算。</w:t>
      </w:r>
    </w:p>
    <w:p>
      <w:pPr>
        <w:pStyle w:val="ListParagraph"/>
        <w:numPr>
          <w:ilvl w:val="0"/>
          <w:numId w:val="41"/>
        </w:numPr>
        <w:spacing w:after="50" w:before="50" w:line="300"/>
      </w:pPr>
      <w:r>
        <w:rPr>
          <w:rFonts w:ascii="Microsoft YaHei" w:cs="Microsoft YaHei" w:eastAsia="Microsoft YaHei" w:hAnsi="Microsoft YaHei"/>
          <w:b w:val="false"/>
          <w:bCs w:val="false"/>
          <w:i w:val="false"/>
          <w:iCs w:val="false"/>
          <w:color w:val="222222"/>
          <w:sz w:val="21"/>
          <w:szCs w:val="21"/>
        </w:rPr>
        <w:t xml:space="preserve">不使用未经验证的硬件免费游戏、抽奖或奖励指令。</w:t>
      </w:r>
    </w:p>
    <w:p>
      <w:pPr>
        <w:pStyle w:val="ListParagraph"/>
        <w:numPr>
          <w:ilvl w:val="0"/>
          <w:numId w:val="41"/>
        </w:numPr>
        <w:spacing w:after="50" w:before="50" w:line="300"/>
      </w:pPr>
      <w:r>
        <w:rPr>
          <w:rFonts w:ascii="Microsoft YaHei" w:cs="Microsoft YaHei" w:eastAsia="Microsoft YaHei" w:hAnsi="Microsoft YaHei"/>
          <w:b w:val="false"/>
          <w:bCs w:val="false"/>
          <w:i w:val="false"/>
          <w:iCs w:val="false"/>
          <w:color w:val="222222"/>
          <w:sz w:val="21"/>
          <w:szCs w:val="21"/>
        </w:rPr>
        <w:t xml:space="preserve">小游戏退出后必须恢复正确的输入路由和业务状态。</w:t>
      </w:r>
    </w:p>
    <w:p>
      <w:pPr>
        <w:pStyle w:val="Heading2"/>
        <w:spacing w:after="80" w:before="260"/>
      </w:pPr>
      <w:bookmarkStart w:name="_Toc21" w:id="21"/>
      <w:r>
        <w:rPr>
          <w:rFonts w:ascii="Microsoft YaHei" w:cs="Microsoft YaHei" w:eastAsia="Microsoft YaHei" w:hAnsi="Microsoft YaHei"/>
          <w:b/>
          <w:bCs/>
          <w:i w:val="false"/>
          <w:iCs w:val="false"/>
          <w:color w:val="1F4E79"/>
          <w:sz w:val="26"/>
          <w:szCs w:val="26"/>
        </w:rPr>
        <w:t xml:space="preserve">4.7 故障与断连流程</w:t>
      </w:r>
      <w:bookmarkEnd w:id="21"/>
    </w:p>
    <w:p>
      <w:pPr>
        <w:pStyle w:val="Heading3"/>
        <w:spacing w:after="60" w:before="180"/>
      </w:pPr>
      <w:r>
        <w:rPr>
          <w:rFonts w:ascii="Microsoft YaHei" w:cs="Microsoft YaHei" w:eastAsia="Microsoft YaHei" w:hAnsi="Microsoft YaHei"/>
          <w:b/>
          <w:bCs/>
          <w:i w:val="false"/>
          <w:iCs w:val="false"/>
          <w:color w:val="2E75B6"/>
          <w:sz w:val="23"/>
          <w:szCs w:val="23"/>
        </w:rPr>
        <w:t xml:space="preserve">设备故障</w:t>
      </w:r>
    </w:p>
    <w:p>
      <w:pPr>
        <w:pStyle w:val="ListParagraph"/>
        <w:numPr>
          <w:ilvl w:val="0"/>
          <w:numId w:val="42"/>
        </w:numPr>
        <w:spacing w:after="50" w:before="50" w:line="300"/>
      </w:pPr>
      <w:r>
        <w:rPr>
          <w:rFonts w:ascii="Microsoft YaHei" w:cs="Microsoft YaHei" w:eastAsia="Microsoft YaHei" w:hAnsi="Microsoft YaHei"/>
          <w:b w:val="false"/>
          <w:bCs w:val="false"/>
          <w:i w:val="false"/>
          <w:iCs w:val="false"/>
          <w:color w:val="222222"/>
          <w:sz w:val="21"/>
          <w:szCs w:val="21"/>
        </w:rPr>
        <w:t xml:space="preserve">接收到并验证设备故障信号。</w:t>
      </w:r>
    </w:p>
    <w:p>
      <w:pPr>
        <w:pStyle w:val="ListParagraph"/>
        <w:numPr>
          <w:ilvl w:val="0"/>
          <w:numId w:val="42"/>
        </w:numPr>
        <w:spacing w:after="50" w:before="50" w:line="300"/>
      </w:pPr>
      <w:r>
        <w:rPr>
          <w:rFonts w:ascii="Microsoft YaHei" w:cs="Microsoft YaHei" w:eastAsia="Microsoft YaHei" w:hAnsi="Microsoft YaHei"/>
          <w:b w:val="false"/>
          <w:bCs w:val="false"/>
          <w:i w:val="false"/>
          <w:iCs w:val="false"/>
          <w:color w:val="222222"/>
          <w:sz w:val="21"/>
          <w:szCs w:val="21"/>
        </w:rPr>
        <w:t xml:space="preserve">主业务流程进入暂停或故障状态。</w:t>
      </w:r>
    </w:p>
    <w:p>
      <w:pPr>
        <w:pStyle w:val="ListParagraph"/>
        <w:numPr>
          <w:ilvl w:val="0"/>
          <w:numId w:val="42"/>
        </w:numPr>
        <w:spacing w:after="50" w:before="50" w:line="300"/>
      </w:pPr>
      <w:r>
        <w:rPr>
          <w:rFonts w:ascii="Microsoft YaHei" w:cs="Microsoft YaHei" w:eastAsia="Microsoft YaHei" w:hAnsi="Microsoft YaHei"/>
          <w:b w:val="false"/>
          <w:bCs w:val="false"/>
          <w:i w:val="false"/>
          <w:iCs w:val="false"/>
          <w:color w:val="222222"/>
          <w:sz w:val="21"/>
          <w:szCs w:val="21"/>
        </w:rPr>
        <w:t xml:space="preserve">禁止开始新的抓取。</w:t>
      </w:r>
    </w:p>
    <w:p>
      <w:pPr>
        <w:pStyle w:val="ListParagraph"/>
        <w:numPr>
          <w:ilvl w:val="0"/>
          <w:numId w:val="42"/>
        </w:numPr>
        <w:spacing w:after="50" w:before="50" w:line="300"/>
      </w:pPr>
      <w:r>
        <w:rPr>
          <w:rFonts w:ascii="Microsoft YaHei" w:cs="Microsoft YaHei" w:eastAsia="Microsoft YaHei" w:hAnsi="Microsoft YaHei"/>
          <w:b w:val="false"/>
          <w:bCs w:val="false"/>
          <w:i w:val="false"/>
          <w:iCs w:val="false"/>
          <w:color w:val="222222"/>
          <w:sz w:val="21"/>
          <w:szCs w:val="21"/>
        </w:rPr>
        <w:t xml:space="preserve">保留当前轮次及已知状态。</w:t>
      </w:r>
    </w:p>
    <w:p>
      <w:pPr>
        <w:pStyle w:val="ListParagraph"/>
        <w:numPr>
          <w:ilvl w:val="0"/>
          <w:numId w:val="42"/>
        </w:numPr>
        <w:spacing w:after="50" w:before="50" w:line="300"/>
      </w:pPr>
      <w:r>
        <w:rPr>
          <w:rFonts w:ascii="Microsoft YaHei" w:cs="Microsoft YaHei" w:eastAsia="Microsoft YaHei" w:hAnsi="Microsoft YaHei"/>
          <w:b w:val="false"/>
          <w:bCs w:val="false"/>
          <w:i w:val="false"/>
          <w:iCs w:val="false"/>
          <w:color w:val="222222"/>
          <w:sz w:val="21"/>
          <w:szCs w:val="21"/>
        </w:rPr>
        <w:t xml:space="preserve">核实故障恢复条件。</w:t>
      </w:r>
    </w:p>
    <w:p>
      <w:pPr>
        <w:pStyle w:val="ListParagraph"/>
        <w:numPr>
          <w:ilvl w:val="0"/>
          <w:numId w:val="42"/>
        </w:numPr>
        <w:spacing w:after="50" w:before="50" w:line="300"/>
      </w:pPr>
      <w:r>
        <w:rPr>
          <w:rFonts w:ascii="Microsoft YaHei" w:cs="Microsoft YaHei" w:eastAsia="Microsoft YaHei" w:hAnsi="Microsoft YaHei"/>
          <w:b w:val="false"/>
          <w:bCs w:val="false"/>
          <w:i w:val="false"/>
          <w:iCs w:val="false"/>
          <w:color w:val="222222"/>
          <w:sz w:val="21"/>
          <w:szCs w:val="21"/>
        </w:rPr>
        <w:t xml:space="preserve">只有在实际设备状态得到确认后，才允许恢复业务。</w:t>
      </w:r>
    </w:p>
    <w:p>
      <w:pPr>
        <w:pStyle w:val="Heading3"/>
        <w:spacing w:after="60" w:before="180"/>
      </w:pPr>
      <w:r>
        <w:rPr>
          <w:rFonts w:ascii="Microsoft YaHei" w:cs="Microsoft YaHei" w:eastAsia="Microsoft YaHei" w:hAnsi="Microsoft YaHei"/>
          <w:b/>
          <w:bCs/>
          <w:i w:val="false"/>
          <w:iCs w:val="false"/>
          <w:color w:val="2E75B6"/>
          <w:sz w:val="23"/>
          <w:szCs w:val="23"/>
        </w:rPr>
        <w:t xml:space="preserve">通信断连</w:t>
      </w:r>
    </w:p>
    <w:p>
      <w:pPr>
        <w:pStyle w:val="ListParagraph"/>
        <w:numPr>
          <w:ilvl w:val="0"/>
          <w:numId w:val="43"/>
        </w:numPr>
        <w:spacing w:after="50" w:before="50" w:line="300"/>
      </w:pPr>
      <w:r>
        <w:rPr>
          <w:rFonts w:ascii="Microsoft YaHei" w:cs="Microsoft YaHei" w:eastAsia="Microsoft YaHei" w:hAnsi="Microsoft YaHei"/>
          <w:b w:val="false"/>
          <w:bCs w:val="false"/>
          <w:i w:val="false"/>
          <w:iCs w:val="false"/>
          <w:color w:val="222222"/>
          <w:sz w:val="21"/>
          <w:szCs w:val="21"/>
        </w:rPr>
        <w:t xml:space="preserve">检测到设备连接中断。</w:t>
      </w:r>
    </w:p>
    <w:p>
      <w:pPr>
        <w:pStyle w:val="ListParagraph"/>
        <w:numPr>
          <w:ilvl w:val="0"/>
          <w:numId w:val="43"/>
        </w:numPr>
        <w:spacing w:after="50" w:before="50" w:line="300"/>
      </w:pPr>
      <w:r>
        <w:rPr>
          <w:rFonts w:ascii="Microsoft YaHei" w:cs="Microsoft YaHei" w:eastAsia="Microsoft YaHei" w:hAnsi="Microsoft YaHei"/>
          <w:b w:val="false"/>
          <w:bCs w:val="false"/>
          <w:i w:val="false"/>
          <w:iCs w:val="false"/>
          <w:color w:val="222222"/>
          <w:sz w:val="21"/>
          <w:szCs w:val="21"/>
        </w:rPr>
        <w:t xml:space="preserve">暂停新的抓取操作。</w:t>
      </w:r>
    </w:p>
    <w:p>
      <w:pPr>
        <w:pStyle w:val="ListParagraph"/>
        <w:numPr>
          <w:ilvl w:val="0"/>
          <w:numId w:val="43"/>
        </w:numPr>
        <w:spacing w:after="50" w:before="50" w:line="300"/>
      </w:pPr>
      <w:r>
        <w:rPr>
          <w:rFonts w:ascii="Microsoft YaHei" w:cs="Microsoft YaHei" w:eastAsia="Microsoft YaHei" w:hAnsi="Microsoft YaHei"/>
          <w:b w:val="false"/>
          <w:bCs w:val="false"/>
          <w:i w:val="false"/>
          <w:iCs w:val="false"/>
          <w:color w:val="222222"/>
          <w:sz w:val="21"/>
          <w:szCs w:val="21"/>
        </w:rPr>
        <w:t xml:space="preserve">保留当前业务轮次。</w:t>
      </w:r>
    </w:p>
    <w:p>
      <w:pPr>
        <w:pStyle w:val="ListParagraph"/>
        <w:numPr>
          <w:ilvl w:val="0"/>
          <w:numId w:val="43"/>
        </w:numPr>
        <w:spacing w:after="50" w:before="50" w:line="300"/>
      </w:pPr>
      <w:r>
        <w:rPr>
          <w:rFonts w:ascii="Microsoft YaHei" w:cs="Microsoft YaHei" w:eastAsia="Microsoft YaHei" w:hAnsi="Microsoft YaHei"/>
          <w:b w:val="false"/>
          <w:bCs w:val="false"/>
          <w:i w:val="false"/>
          <w:iCs w:val="false"/>
          <w:color w:val="222222"/>
          <w:sz w:val="21"/>
          <w:szCs w:val="21"/>
        </w:rPr>
        <w:t xml:space="preserve">不自动将当前抓取判定为失败。</w:t>
      </w:r>
    </w:p>
    <w:p>
      <w:pPr>
        <w:pStyle w:val="ListParagraph"/>
        <w:numPr>
          <w:ilvl w:val="0"/>
          <w:numId w:val="43"/>
        </w:numPr>
        <w:spacing w:after="50" w:before="50" w:line="300"/>
      </w:pPr>
      <w:r>
        <w:rPr>
          <w:rFonts w:ascii="Microsoft YaHei" w:cs="Microsoft YaHei" w:eastAsia="Microsoft YaHei" w:hAnsi="Microsoft YaHei"/>
          <w:b w:val="false"/>
          <w:bCs w:val="false"/>
          <w:i w:val="false"/>
          <w:iCs w:val="false"/>
          <w:color w:val="222222"/>
          <w:sz w:val="21"/>
          <w:szCs w:val="21"/>
        </w:rPr>
        <w:t xml:space="preserve">重新连接后核实设备实际状态。</w:t>
      </w:r>
    </w:p>
    <w:p>
      <w:pPr>
        <w:pStyle w:val="ListParagraph"/>
        <w:numPr>
          <w:ilvl w:val="0"/>
          <w:numId w:val="43"/>
        </w:numPr>
        <w:spacing w:after="50" w:before="50" w:line="300"/>
      </w:pPr>
      <w:r>
        <w:rPr>
          <w:rFonts w:ascii="Microsoft YaHei" w:cs="Microsoft YaHei" w:eastAsia="Microsoft YaHei" w:hAnsi="Microsoft YaHei"/>
          <w:b w:val="false"/>
          <w:bCs w:val="false"/>
          <w:i w:val="false"/>
          <w:iCs w:val="false"/>
          <w:color w:val="222222"/>
          <w:sz w:val="21"/>
          <w:szCs w:val="21"/>
        </w:rPr>
        <w:t xml:space="preserve">对无法确认的结果继续采用未知结果处理。</w:t>
      </w:r>
    </w:p>
    <w:p>
      <w:pPr>
        <w:pStyle w:val="ListParagraph"/>
        <w:numPr>
          <w:ilvl w:val="0"/>
          <w:numId w:val="43"/>
        </w:numPr>
        <w:spacing w:after="50" w:before="50" w:line="300"/>
      </w:pPr>
      <w:r>
        <w:rPr>
          <w:rFonts w:ascii="Microsoft YaHei" w:cs="Microsoft YaHei" w:eastAsia="Microsoft YaHei" w:hAnsi="Microsoft YaHei"/>
          <w:b w:val="false"/>
          <w:bCs w:val="false"/>
          <w:i w:val="false"/>
          <w:iCs w:val="false"/>
          <w:color w:val="222222"/>
          <w:sz w:val="21"/>
          <w:szCs w:val="21"/>
        </w:rPr>
        <w:t xml:space="preserve">确认设备状态一致后，再恢复正常业务。</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如果设备状态无法确认，应保持暂停并进入人工处理流程，而不是为了让界面看起来正常就强行恢复。</w:t>
      </w:r>
    </w:p>
    <w:p>
      <w:pPr>
        <w:pStyle w:val="Heading1"/>
        <w:pBdr>
          <w:bottom w:val="single" w:color="1F4E79" w:sz="12" w:space="1"/>
        </w:pBdr>
        <w:spacing w:after="140" w:before="360"/>
      </w:pPr>
      <w:bookmarkStart w:name="_Toc22" w:id="22"/>
      <w:r>
        <w:rPr>
          <w:rFonts w:ascii="Microsoft YaHei" w:cs="Microsoft YaHei" w:eastAsia="Microsoft YaHei" w:hAnsi="Microsoft YaHei"/>
          <w:b/>
          <w:bCs/>
          <w:i w:val="false"/>
          <w:iCs w:val="false"/>
          <w:color w:val="1F4E79"/>
          <w:sz w:val="32"/>
          <w:szCs w:val="32"/>
        </w:rPr>
        <w:t xml:space="preserve">五、模块职责与接口边界</w:t>
      </w:r>
      <w:bookmarkEnd w:id="22"/>
    </w:p>
    <w:p>
      <w:pPr>
        <w:pStyle w:val="Heading2"/>
        <w:spacing w:after="80" w:before="260"/>
      </w:pPr>
      <w:bookmarkStart w:name="_Toc23" w:id="23"/>
      <w:r>
        <w:rPr>
          <w:rFonts w:ascii="Microsoft YaHei" w:cs="Microsoft YaHei" w:eastAsia="Microsoft YaHei" w:hAnsi="Microsoft YaHei"/>
          <w:b/>
          <w:bCs/>
          <w:i w:val="false"/>
          <w:iCs w:val="false"/>
          <w:color w:val="1F4E79"/>
          <w:sz w:val="26"/>
          <w:szCs w:val="26"/>
        </w:rPr>
        <w:t xml:space="preserve">5.1 主业务流程模块</w:t>
      </w:r>
      <w:bookmarkEnd w:id="23"/>
    </w:p>
    <w:p>
      <w:pPr>
        <w:spacing w:after="20" w:before="40" w:line="300"/>
      </w:pPr>
      <w:r>
        <w:rPr>
          <w:rFonts w:ascii="Microsoft YaHei" w:cs="Microsoft YaHei" w:eastAsia="Microsoft YaHei" w:hAnsi="Microsoft YaHei"/>
          <w:b/>
          <w:bCs/>
          <w:i w:val="false"/>
          <w:iCs w:val="false"/>
          <w:color w:val="222222"/>
          <w:sz w:val="21"/>
          <w:szCs w:val="21"/>
        </w:rPr>
        <w:t xml:space="preserve">主要职责：</w:t>
      </w:r>
    </w:p>
    <w:p>
      <w:pPr>
        <w:pStyle w:val="ListParagraph"/>
        <w:numPr>
          <w:ilvl w:val="0"/>
          <w:numId w:val="44"/>
        </w:numPr>
        <w:spacing w:after="50" w:before="50" w:line="300"/>
      </w:pPr>
      <w:r>
        <w:rPr>
          <w:rFonts w:ascii="Microsoft YaHei" w:cs="Microsoft YaHei" w:eastAsia="Microsoft YaHei" w:hAnsi="Microsoft YaHei"/>
          <w:b w:val="false"/>
          <w:bCs w:val="false"/>
          <w:i w:val="false"/>
          <w:iCs w:val="false"/>
          <w:color w:val="222222"/>
          <w:sz w:val="21"/>
          <w:szCs w:val="21"/>
        </w:rPr>
        <w:t xml:space="preserve">维护全局业务状态。</w:t>
      </w:r>
    </w:p>
    <w:p>
      <w:pPr>
        <w:pStyle w:val="ListParagraph"/>
        <w:numPr>
          <w:ilvl w:val="0"/>
          <w:numId w:val="44"/>
        </w:numPr>
        <w:spacing w:after="50" w:before="50" w:line="300"/>
      </w:pPr>
      <w:r>
        <w:rPr>
          <w:rFonts w:ascii="Microsoft YaHei" w:cs="Microsoft YaHei" w:eastAsia="Microsoft YaHei" w:hAnsi="Microsoft YaHei"/>
          <w:b w:val="false"/>
          <w:bCs w:val="false"/>
          <w:i w:val="false"/>
          <w:iCs w:val="false"/>
          <w:color w:val="222222"/>
          <w:sz w:val="21"/>
          <w:szCs w:val="21"/>
        </w:rPr>
        <w:t xml:space="preserve">校验操作是否允许执行。</w:t>
      </w:r>
    </w:p>
    <w:p>
      <w:pPr>
        <w:pStyle w:val="ListParagraph"/>
        <w:numPr>
          <w:ilvl w:val="0"/>
          <w:numId w:val="44"/>
        </w:numPr>
        <w:spacing w:after="50" w:before="50" w:line="300"/>
      </w:pPr>
      <w:r>
        <w:rPr>
          <w:rFonts w:ascii="Microsoft YaHei" w:cs="Microsoft YaHei" w:eastAsia="Microsoft YaHei" w:hAnsi="Microsoft YaHei"/>
          <w:b w:val="false"/>
          <w:bCs w:val="false"/>
          <w:i w:val="false"/>
          <w:iCs w:val="false"/>
          <w:color w:val="222222"/>
          <w:sz w:val="21"/>
          <w:szCs w:val="21"/>
        </w:rPr>
        <w:t xml:space="preserve">管理抓取轮次。</w:t>
      </w:r>
    </w:p>
    <w:p>
      <w:pPr>
        <w:pStyle w:val="ListParagraph"/>
        <w:numPr>
          <w:ilvl w:val="0"/>
          <w:numId w:val="44"/>
        </w:numPr>
        <w:spacing w:after="50" w:before="50" w:line="300"/>
      </w:pPr>
      <w:r>
        <w:rPr>
          <w:rFonts w:ascii="Microsoft YaHei" w:cs="Microsoft YaHei" w:eastAsia="Microsoft YaHei" w:hAnsi="Microsoft YaHei"/>
          <w:b w:val="false"/>
          <w:bCs w:val="false"/>
          <w:i w:val="false"/>
          <w:iCs w:val="false"/>
          <w:color w:val="222222"/>
          <w:sz w:val="21"/>
          <w:szCs w:val="21"/>
        </w:rPr>
        <w:t xml:space="preserve">控制状态转换。</w:t>
      </w:r>
    </w:p>
    <w:p>
      <w:pPr>
        <w:pStyle w:val="ListParagraph"/>
        <w:numPr>
          <w:ilvl w:val="0"/>
          <w:numId w:val="44"/>
        </w:numPr>
        <w:spacing w:after="50" w:before="50" w:line="300"/>
      </w:pPr>
      <w:r>
        <w:rPr>
          <w:rFonts w:ascii="Microsoft YaHei" w:cs="Microsoft YaHei" w:eastAsia="Microsoft YaHei" w:hAnsi="Microsoft YaHei"/>
          <w:b w:val="false"/>
          <w:bCs w:val="false"/>
          <w:i w:val="false"/>
          <w:iCs w:val="false"/>
          <w:color w:val="222222"/>
          <w:sz w:val="21"/>
          <w:szCs w:val="21"/>
        </w:rPr>
        <w:t xml:space="preserve">协调故障、暂停和恢复。</w:t>
      </w:r>
    </w:p>
    <w:p>
      <w:pPr>
        <w:pStyle w:val="ListParagraph"/>
        <w:numPr>
          <w:ilvl w:val="0"/>
          <w:numId w:val="44"/>
        </w:numPr>
        <w:spacing w:after="50" w:before="50" w:line="300"/>
      </w:pPr>
      <w:r>
        <w:rPr>
          <w:rFonts w:ascii="Microsoft YaHei" w:cs="Microsoft YaHei" w:eastAsia="Microsoft YaHei" w:hAnsi="Microsoft YaHei"/>
          <w:b w:val="false"/>
          <w:bCs w:val="false"/>
          <w:i w:val="false"/>
          <w:iCs w:val="false"/>
          <w:color w:val="222222"/>
          <w:sz w:val="21"/>
          <w:szCs w:val="21"/>
        </w:rPr>
        <w:t xml:space="preserve">授权小游戏开始与结束。</w:t>
      </w:r>
    </w:p>
    <w:p>
      <w:pPr>
        <w:pStyle w:val="ListParagraph"/>
        <w:numPr>
          <w:ilvl w:val="0"/>
          <w:numId w:val="44"/>
        </w:numPr>
        <w:spacing w:after="50" w:before="50" w:line="300"/>
      </w:pPr>
      <w:r>
        <w:rPr>
          <w:rFonts w:ascii="Microsoft YaHei" w:cs="Microsoft YaHei" w:eastAsia="Microsoft YaHei" w:hAnsi="Microsoft YaHei"/>
          <w:b w:val="false"/>
          <w:bCs w:val="false"/>
          <w:i w:val="false"/>
          <w:iCs w:val="false"/>
          <w:color w:val="222222"/>
          <w:sz w:val="21"/>
          <w:szCs w:val="21"/>
        </w:rPr>
        <w:t xml:space="preserve">维护业务流程的唯一权威状态。</w:t>
      </w:r>
    </w:p>
    <w:p>
      <w:pPr>
        <w:spacing w:after="20" w:before="40" w:line="300"/>
      </w:pPr>
      <w:r>
        <w:rPr>
          <w:rFonts w:ascii="Microsoft YaHei" w:cs="Microsoft YaHei" w:eastAsia="Microsoft YaHei" w:hAnsi="Microsoft YaHei"/>
          <w:b/>
          <w:bCs/>
          <w:i w:val="false"/>
          <w:iCs w:val="false"/>
          <w:color w:val="222222"/>
          <w:sz w:val="21"/>
          <w:szCs w:val="21"/>
        </w:rPr>
        <w:t xml:space="preserve">不负责：</w:t>
      </w:r>
    </w:p>
    <w:p>
      <w:pPr>
        <w:pStyle w:val="ListParagraph"/>
        <w:numPr>
          <w:ilvl w:val="0"/>
          <w:numId w:val="45"/>
        </w:numPr>
        <w:spacing w:after="50" w:before="50" w:line="300"/>
      </w:pPr>
      <w:r>
        <w:rPr>
          <w:rFonts w:ascii="Microsoft YaHei" w:cs="Microsoft YaHei" w:eastAsia="Microsoft YaHei" w:hAnsi="Microsoft YaHei"/>
          <w:b w:val="false"/>
          <w:bCs w:val="false"/>
          <w:i w:val="false"/>
          <w:iCs w:val="false"/>
          <w:color w:val="222222"/>
          <w:sz w:val="21"/>
          <w:szCs w:val="21"/>
        </w:rPr>
        <w:t xml:space="preserve">直接解析串口原始字节。</w:t>
      </w:r>
    </w:p>
    <w:p>
      <w:pPr>
        <w:pStyle w:val="ListParagraph"/>
        <w:numPr>
          <w:ilvl w:val="0"/>
          <w:numId w:val="45"/>
        </w:numPr>
        <w:spacing w:after="50" w:before="50" w:line="300"/>
      </w:pPr>
      <w:r>
        <w:rPr>
          <w:rFonts w:ascii="Microsoft YaHei" w:cs="Microsoft YaHei" w:eastAsia="Microsoft YaHei" w:hAnsi="Microsoft YaHei"/>
          <w:b w:val="false"/>
          <w:bCs w:val="false"/>
          <w:i w:val="false"/>
          <w:iCs w:val="false"/>
          <w:color w:val="222222"/>
          <w:sz w:val="21"/>
          <w:szCs w:val="21"/>
        </w:rPr>
        <w:t xml:space="preserve">直接操作角色模型内部骨骼。</w:t>
      </w:r>
    </w:p>
    <w:p>
      <w:pPr>
        <w:pStyle w:val="ListParagraph"/>
        <w:numPr>
          <w:ilvl w:val="0"/>
          <w:numId w:val="45"/>
        </w:numPr>
        <w:spacing w:after="50" w:before="50" w:line="300"/>
      </w:pPr>
      <w:r>
        <w:rPr>
          <w:rFonts w:ascii="Microsoft YaHei" w:cs="Microsoft YaHei" w:eastAsia="Microsoft YaHei" w:hAnsi="Microsoft YaHei"/>
          <w:b w:val="false"/>
          <w:bCs w:val="false"/>
          <w:i w:val="false"/>
          <w:iCs w:val="false"/>
          <w:color w:val="222222"/>
          <w:sz w:val="21"/>
          <w:szCs w:val="21"/>
        </w:rPr>
        <w:t xml:space="preserve">自己实现 ASR 或 TTS 网络通信。</w:t>
      </w:r>
    </w:p>
    <w:p>
      <w:pPr>
        <w:pStyle w:val="ListParagraph"/>
        <w:numPr>
          <w:ilvl w:val="0"/>
          <w:numId w:val="45"/>
        </w:numPr>
        <w:spacing w:after="50" w:before="50" w:line="300"/>
      </w:pPr>
      <w:r>
        <w:rPr>
          <w:rFonts w:ascii="Microsoft YaHei" w:cs="Microsoft YaHei" w:eastAsia="Microsoft YaHei" w:hAnsi="Microsoft YaHei"/>
          <w:b w:val="false"/>
          <w:bCs w:val="false"/>
          <w:i w:val="false"/>
          <w:iCs w:val="false"/>
          <w:color w:val="222222"/>
          <w:sz w:val="21"/>
          <w:szCs w:val="21"/>
        </w:rPr>
        <w:t xml:space="preserve">让 AI 决定抓取结果。</w:t>
      </w:r>
    </w:p>
    <w:p>
      <w:pPr>
        <w:pStyle w:val="Heading2"/>
        <w:spacing w:after="80" w:before="260"/>
      </w:pPr>
      <w:bookmarkStart w:name="_Toc24" w:id="24"/>
      <w:r>
        <w:rPr>
          <w:rFonts w:ascii="Microsoft YaHei" w:cs="Microsoft YaHei" w:eastAsia="Microsoft YaHei" w:hAnsi="Microsoft YaHei"/>
          <w:b/>
          <w:bCs/>
          <w:i w:val="false"/>
          <w:iCs w:val="false"/>
          <w:color w:val="1F4E79"/>
          <w:sz w:val="26"/>
          <w:szCs w:val="26"/>
        </w:rPr>
        <w:t xml:space="preserve">5.2 硬件适配模块</w:t>
      </w:r>
      <w:bookmarkEnd w:id="24"/>
    </w:p>
    <w:p>
      <w:pPr>
        <w:spacing w:after="20" w:before="40" w:line="300"/>
      </w:pPr>
      <w:r>
        <w:rPr>
          <w:rFonts w:ascii="Microsoft YaHei" w:cs="Microsoft YaHei" w:eastAsia="Microsoft YaHei" w:hAnsi="Microsoft YaHei"/>
          <w:b/>
          <w:bCs/>
          <w:i w:val="false"/>
          <w:iCs w:val="false"/>
          <w:color w:val="222222"/>
          <w:sz w:val="21"/>
          <w:szCs w:val="21"/>
        </w:rPr>
        <w:t xml:space="preserve">主要职责：</w:t>
      </w:r>
    </w:p>
    <w:p>
      <w:pPr>
        <w:pStyle w:val="ListParagraph"/>
        <w:numPr>
          <w:ilvl w:val="0"/>
          <w:numId w:val="46"/>
        </w:numPr>
        <w:spacing w:after="50" w:before="50" w:line="300"/>
      </w:pPr>
      <w:r>
        <w:rPr>
          <w:rFonts w:ascii="Microsoft YaHei" w:cs="Microsoft YaHei" w:eastAsia="Microsoft YaHei" w:hAnsi="Microsoft YaHei"/>
          <w:b w:val="false"/>
          <w:bCs w:val="false"/>
          <w:i w:val="false"/>
          <w:iCs w:val="false"/>
          <w:color w:val="222222"/>
          <w:sz w:val="21"/>
          <w:szCs w:val="21"/>
        </w:rPr>
        <w:t xml:space="preserve">管理设备连接。</w:t>
      </w:r>
    </w:p>
    <w:p>
      <w:pPr>
        <w:pStyle w:val="ListParagraph"/>
        <w:numPr>
          <w:ilvl w:val="0"/>
          <w:numId w:val="46"/>
        </w:numPr>
        <w:spacing w:after="50" w:before="50" w:line="300"/>
      </w:pPr>
      <w:r>
        <w:rPr>
          <w:rFonts w:ascii="Microsoft YaHei" w:cs="Microsoft YaHei" w:eastAsia="Microsoft YaHei" w:hAnsi="Microsoft YaHei"/>
          <w:b w:val="false"/>
          <w:bCs w:val="false"/>
          <w:i w:val="false"/>
          <w:iCs w:val="false"/>
          <w:color w:val="222222"/>
          <w:sz w:val="21"/>
          <w:szCs w:val="21"/>
        </w:rPr>
        <w:t xml:space="preserve">读取与发送设备协议数据。</w:t>
      </w:r>
    </w:p>
    <w:p>
      <w:pPr>
        <w:pStyle w:val="ListParagraph"/>
        <w:numPr>
          <w:ilvl w:val="0"/>
          <w:numId w:val="46"/>
        </w:numPr>
        <w:spacing w:after="50" w:before="50" w:line="300"/>
      </w:pPr>
      <w:r>
        <w:rPr>
          <w:rFonts w:ascii="Microsoft YaHei" w:cs="Microsoft YaHei" w:eastAsia="Microsoft YaHei" w:hAnsi="Microsoft YaHei"/>
          <w:b w:val="false"/>
          <w:bCs w:val="false"/>
          <w:i w:val="false"/>
          <w:iCs w:val="false"/>
          <w:color w:val="222222"/>
          <w:sz w:val="21"/>
          <w:szCs w:val="21"/>
        </w:rPr>
        <w:t xml:space="preserve">校验通信数据。</w:t>
      </w:r>
    </w:p>
    <w:p>
      <w:pPr>
        <w:pStyle w:val="ListParagraph"/>
        <w:numPr>
          <w:ilvl w:val="0"/>
          <w:numId w:val="46"/>
        </w:numPr>
        <w:spacing w:after="50" w:before="50" w:line="300"/>
      </w:pPr>
      <w:r>
        <w:rPr>
          <w:rFonts w:ascii="Microsoft YaHei" w:cs="Microsoft YaHei" w:eastAsia="Microsoft YaHei" w:hAnsi="Microsoft YaHei"/>
          <w:b w:val="false"/>
          <w:bCs w:val="false"/>
          <w:i w:val="false"/>
          <w:iCs w:val="false"/>
          <w:color w:val="222222"/>
          <w:sz w:val="21"/>
          <w:szCs w:val="21"/>
        </w:rPr>
        <w:t xml:space="preserve">将硬件信号转换为统一事件。</w:t>
      </w:r>
    </w:p>
    <w:p>
      <w:pPr>
        <w:pStyle w:val="ListParagraph"/>
        <w:numPr>
          <w:ilvl w:val="0"/>
          <w:numId w:val="46"/>
        </w:numPr>
        <w:spacing w:after="50" w:before="50" w:line="300"/>
      </w:pPr>
      <w:r>
        <w:rPr>
          <w:rFonts w:ascii="Microsoft YaHei" w:cs="Microsoft YaHei" w:eastAsia="Microsoft YaHei" w:hAnsi="Microsoft YaHei"/>
          <w:b w:val="false"/>
          <w:bCs w:val="false"/>
          <w:i w:val="false"/>
          <w:iCs w:val="false"/>
          <w:color w:val="222222"/>
          <w:sz w:val="21"/>
          <w:szCs w:val="21"/>
        </w:rPr>
        <w:t xml:space="preserve">处理通信超时、断连和重连。</w:t>
      </w:r>
    </w:p>
    <w:p>
      <w:pPr>
        <w:pStyle w:val="ListParagraph"/>
        <w:numPr>
          <w:ilvl w:val="0"/>
          <w:numId w:val="46"/>
        </w:numPr>
        <w:spacing w:after="50" w:before="50" w:line="300"/>
      </w:pPr>
      <w:r>
        <w:rPr>
          <w:rFonts w:ascii="Microsoft YaHei" w:cs="Microsoft YaHei" w:eastAsia="Microsoft YaHei" w:hAnsi="Microsoft YaHei"/>
          <w:b w:val="false"/>
          <w:bCs w:val="false"/>
          <w:i w:val="false"/>
          <w:iCs w:val="false"/>
          <w:color w:val="222222"/>
          <w:sz w:val="21"/>
          <w:szCs w:val="21"/>
        </w:rPr>
        <w:t xml:space="preserve">提供模拟设备实现，供开发测试使用。</w:t>
      </w:r>
    </w:p>
    <w:p>
      <w:pPr>
        <w:spacing w:after="20" w:before="40" w:line="300"/>
      </w:pPr>
      <w:r>
        <w:rPr>
          <w:rFonts w:ascii="Microsoft YaHei" w:cs="Microsoft YaHei" w:eastAsia="Microsoft YaHei" w:hAnsi="Microsoft YaHei"/>
          <w:b/>
          <w:bCs/>
          <w:i w:val="false"/>
          <w:iCs w:val="false"/>
          <w:color w:val="222222"/>
          <w:sz w:val="21"/>
          <w:szCs w:val="21"/>
        </w:rPr>
        <w:t xml:space="preserve">不负责：</w:t>
      </w:r>
    </w:p>
    <w:p>
      <w:pPr>
        <w:pStyle w:val="ListParagraph"/>
        <w:numPr>
          <w:ilvl w:val="0"/>
          <w:numId w:val="47"/>
        </w:numPr>
        <w:spacing w:after="50" w:before="50" w:line="300"/>
      </w:pPr>
      <w:r>
        <w:rPr>
          <w:rFonts w:ascii="Microsoft YaHei" w:cs="Microsoft YaHei" w:eastAsia="Microsoft YaHei" w:hAnsi="Microsoft YaHei"/>
          <w:b w:val="false"/>
          <w:bCs w:val="false"/>
          <w:i w:val="false"/>
          <w:iCs w:val="false"/>
          <w:color w:val="222222"/>
          <w:sz w:val="21"/>
          <w:szCs w:val="21"/>
        </w:rPr>
        <w:t xml:space="preserve">决定角色播放什么表情。</w:t>
      </w:r>
    </w:p>
    <w:p>
      <w:pPr>
        <w:pStyle w:val="ListParagraph"/>
        <w:numPr>
          <w:ilvl w:val="0"/>
          <w:numId w:val="47"/>
        </w:numPr>
        <w:spacing w:after="50" w:before="50" w:line="300"/>
      </w:pPr>
      <w:r>
        <w:rPr>
          <w:rFonts w:ascii="Microsoft YaHei" w:cs="Microsoft YaHei" w:eastAsia="Microsoft YaHei" w:hAnsi="Microsoft YaHei"/>
          <w:b w:val="false"/>
          <w:bCs w:val="false"/>
          <w:i w:val="false"/>
          <w:iCs w:val="false"/>
          <w:color w:val="222222"/>
          <w:sz w:val="21"/>
          <w:szCs w:val="21"/>
        </w:rPr>
        <w:t xml:space="preserve">自行完成全部业务结算。</w:t>
      </w:r>
    </w:p>
    <w:p>
      <w:pPr>
        <w:pStyle w:val="ListParagraph"/>
        <w:numPr>
          <w:ilvl w:val="0"/>
          <w:numId w:val="47"/>
        </w:numPr>
        <w:spacing w:after="50" w:before="50" w:line="300"/>
      </w:pPr>
      <w:r>
        <w:rPr>
          <w:rFonts w:ascii="Microsoft YaHei" w:cs="Microsoft YaHei" w:eastAsia="Microsoft YaHei" w:hAnsi="Microsoft YaHei"/>
          <w:b w:val="false"/>
          <w:bCs w:val="false"/>
          <w:i w:val="false"/>
          <w:iCs w:val="false"/>
          <w:color w:val="222222"/>
          <w:sz w:val="21"/>
          <w:szCs w:val="21"/>
        </w:rPr>
        <w:t xml:space="preserve">将未经确认的硬件能力暴露为已可用功能。</w:t>
      </w:r>
    </w:p>
    <w:p>
      <w:pPr>
        <w:pStyle w:val="Heading2"/>
        <w:spacing w:after="80" w:before="260"/>
      </w:pPr>
      <w:bookmarkStart w:name="_Toc25" w:id="25"/>
      <w:r>
        <w:rPr>
          <w:rFonts w:ascii="Microsoft YaHei" w:cs="Microsoft YaHei" w:eastAsia="Microsoft YaHei" w:hAnsi="Microsoft YaHei"/>
          <w:b/>
          <w:bCs/>
          <w:i w:val="false"/>
          <w:iCs w:val="false"/>
          <w:color w:val="1F4E79"/>
          <w:sz w:val="26"/>
          <w:szCs w:val="26"/>
        </w:rPr>
        <w:t xml:space="preserve">5.3 统一事件模块</w:t>
      </w:r>
      <w:bookmarkEnd w:id="25"/>
    </w:p>
    <w:p>
      <w:pPr>
        <w:spacing w:after="20" w:before="40" w:line="300"/>
      </w:pPr>
      <w:r>
        <w:rPr>
          <w:rFonts w:ascii="Microsoft YaHei" w:cs="Microsoft YaHei" w:eastAsia="Microsoft YaHei" w:hAnsi="Microsoft YaHei"/>
          <w:b/>
          <w:bCs/>
          <w:i w:val="false"/>
          <w:iCs w:val="false"/>
          <w:color w:val="222222"/>
          <w:sz w:val="21"/>
          <w:szCs w:val="21"/>
        </w:rPr>
        <w:t xml:space="preserve">主要职责：</w:t>
      </w:r>
    </w:p>
    <w:p>
      <w:pPr>
        <w:pStyle w:val="ListParagraph"/>
        <w:numPr>
          <w:ilvl w:val="0"/>
          <w:numId w:val="48"/>
        </w:numPr>
        <w:spacing w:after="50" w:before="50" w:line="300"/>
      </w:pPr>
      <w:r>
        <w:rPr>
          <w:rFonts w:ascii="Microsoft YaHei" w:cs="Microsoft YaHei" w:eastAsia="Microsoft YaHei" w:hAnsi="Microsoft YaHei"/>
          <w:b w:val="false"/>
          <w:bCs w:val="false"/>
          <w:i w:val="false"/>
          <w:iCs w:val="false"/>
          <w:color w:val="222222"/>
          <w:sz w:val="21"/>
          <w:szCs w:val="21"/>
        </w:rPr>
        <w:t xml:space="preserve">发布业务事件。</w:t>
      </w:r>
    </w:p>
    <w:p>
      <w:pPr>
        <w:pStyle w:val="ListParagraph"/>
        <w:numPr>
          <w:ilvl w:val="0"/>
          <w:numId w:val="48"/>
        </w:numPr>
        <w:spacing w:after="50" w:before="50" w:line="300"/>
      </w:pPr>
      <w:r>
        <w:rPr>
          <w:rFonts w:ascii="Microsoft YaHei" w:cs="Microsoft YaHei" w:eastAsia="Microsoft YaHei" w:hAnsi="Microsoft YaHei"/>
          <w:b w:val="false"/>
          <w:bCs w:val="false"/>
          <w:i w:val="false"/>
          <w:iCs w:val="false"/>
          <w:color w:val="222222"/>
          <w:sz w:val="21"/>
          <w:szCs w:val="21"/>
        </w:rPr>
        <w:t xml:space="preserve">为模块提供统一订阅入口。</w:t>
      </w:r>
    </w:p>
    <w:p>
      <w:pPr>
        <w:pStyle w:val="ListParagraph"/>
        <w:numPr>
          <w:ilvl w:val="0"/>
          <w:numId w:val="48"/>
        </w:numPr>
        <w:spacing w:after="50" w:before="50" w:line="300"/>
      </w:pPr>
      <w:r>
        <w:rPr>
          <w:rFonts w:ascii="Microsoft YaHei" w:cs="Microsoft YaHei" w:eastAsia="Microsoft YaHei" w:hAnsi="Microsoft YaHei"/>
          <w:b w:val="false"/>
          <w:bCs w:val="false"/>
          <w:i w:val="false"/>
          <w:iCs w:val="false"/>
          <w:color w:val="222222"/>
          <w:sz w:val="21"/>
          <w:szCs w:val="21"/>
        </w:rPr>
        <w:t xml:space="preserve">统一事件命名与数据结构。</w:t>
      </w:r>
    </w:p>
    <w:p>
      <w:pPr>
        <w:pStyle w:val="ListParagraph"/>
        <w:numPr>
          <w:ilvl w:val="0"/>
          <w:numId w:val="48"/>
        </w:numPr>
        <w:spacing w:after="50" w:before="50" w:line="300"/>
      </w:pPr>
      <w:r>
        <w:rPr>
          <w:rFonts w:ascii="Microsoft YaHei" w:cs="Microsoft YaHei" w:eastAsia="Microsoft YaHei" w:hAnsi="Microsoft YaHei"/>
          <w:b w:val="false"/>
          <w:bCs w:val="false"/>
          <w:i w:val="false"/>
          <w:iCs w:val="false"/>
          <w:color w:val="222222"/>
          <w:sz w:val="21"/>
          <w:szCs w:val="21"/>
        </w:rPr>
        <w:t xml:space="preserve">配合轮次标识和事件序号完成去重与关联。</w:t>
      </w:r>
    </w:p>
    <w:p>
      <w:pPr>
        <w:pStyle w:val="ListParagraph"/>
        <w:numPr>
          <w:ilvl w:val="0"/>
          <w:numId w:val="48"/>
        </w:numPr>
        <w:spacing w:after="50" w:before="50" w:line="300"/>
      </w:pPr>
      <w:r>
        <w:rPr>
          <w:rFonts w:ascii="Microsoft YaHei" w:cs="Microsoft YaHei" w:eastAsia="Microsoft YaHei" w:hAnsi="Microsoft YaHei"/>
          <w:b w:val="false"/>
          <w:bCs w:val="false"/>
          <w:i w:val="false"/>
          <w:iCs w:val="false"/>
          <w:color w:val="222222"/>
          <w:sz w:val="21"/>
          <w:szCs w:val="21"/>
        </w:rPr>
        <w:t xml:space="preserve">降低模块之间的直接依赖。</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注意：事件通道负责传递事件，不应代替主业务流程决定业务是否合法。</w:t>
      </w:r>
    </w:p>
    <w:p>
      <w:pPr>
        <w:pStyle w:val="Heading2"/>
        <w:spacing w:after="80" w:before="260"/>
      </w:pPr>
      <w:bookmarkStart w:name="_Toc26" w:id="26"/>
      <w:r>
        <w:rPr>
          <w:rFonts w:ascii="Microsoft YaHei" w:cs="Microsoft YaHei" w:eastAsia="Microsoft YaHei" w:hAnsi="Microsoft YaHei"/>
          <w:b/>
          <w:bCs/>
          <w:i w:val="false"/>
          <w:iCs w:val="false"/>
          <w:color w:val="1F4E79"/>
          <w:sz w:val="26"/>
          <w:szCs w:val="26"/>
        </w:rPr>
        <w:t xml:space="preserve">5.4 数字人表现模块</w:t>
      </w:r>
      <w:bookmarkEnd w:id="26"/>
    </w:p>
    <w:p>
      <w:pPr>
        <w:spacing w:after="20" w:before="40" w:line="300"/>
      </w:pPr>
      <w:r>
        <w:rPr>
          <w:rFonts w:ascii="Microsoft YaHei" w:cs="Microsoft YaHei" w:eastAsia="Microsoft YaHei" w:hAnsi="Microsoft YaHei"/>
          <w:b/>
          <w:bCs/>
          <w:i w:val="false"/>
          <w:iCs w:val="false"/>
          <w:color w:val="222222"/>
          <w:sz w:val="21"/>
          <w:szCs w:val="21"/>
        </w:rPr>
        <w:t xml:space="preserve">主要职责：</w:t>
      </w:r>
    </w:p>
    <w:p>
      <w:pPr>
        <w:pStyle w:val="ListParagraph"/>
        <w:numPr>
          <w:ilvl w:val="0"/>
          <w:numId w:val="49"/>
        </w:numPr>
        <w:spacing w:after="50" w:before="50" w:line="300"/>
      </w:pPr>
      <w:r>
        <w:rPr>
          <w:rFonts w:ascii="Microsoft YaHei" w:cs="Microsoft YaHei" w:eastAsia="Microsoft YaHei" w:hAnsi="Microsoft YaHei"/>
          <w:b w:val="false"/>
          <w:bCs w:val="false"/>
          <w:i w:val="false"/>
          <w:iCs w:val="false"/>
          <w:color w:val="222222"/>
          <w:sz w:val="21"/>
          <w:szCs w:val="21"/>
        </w:rPr>
        <w:t xml:space="preserve">管理角色模型和展示场景。</w:t>
      </w:r>
    </w:p>
    <w:p>
      <w:pPr>
        <w:pStyle w:val="ListParagraph"/>
        <w:numPr>
          <w:ilvl w:val="0"/>
          <w:numId w:val="49"/>
        </w:numPr>
        <w:spacing w:after="50" w:before="50" w:line="300"/>
      </w:pPr>
      <w:r>
        <w:rPr>
          <w:rFonts w:ascii="Microsoft YaHei" w:cs="Microsoft YaHei" w:eastAsia="Microsoft YaHei" w:hAnsi="Microsoft YaHei"/>
          <w:b w:val="false"/>
          <w:bCs w:val="false"/>
          <w:i w:val="false"/>
          <w:iCs w:val="false"/>
          <w:color w:val="222222"/>
          <w:sz w:val="21"/>
          <w:szCs w:val="21"/>
        </w:rPr>
        <w:t xml:space="preserve">提供统一动画调用接口。</w:t>
      </w:r>
    </w:p>
    <w:p>
      <w:pPr>
        <w:pStyle w:val="ListParagraph"/>
        <w:numPr>
          <w:ilvl w:val="0"/>
          <w:numId w:val="49"/>
        </w:numPr>
        <w:spacing w:after="50" w:before="50" w:line="300"/>
      </w:pPr>
      <w:r>
        <w:rPr>
          <w:rFonts w:ascii="Microsoft YaHei" w:cs="Microsoft YaHei" w:eastAsia="Microsoft YaHei" w:hAnsi="Microsoft YaHei"/>
          <w:b w:val="false"/>
          <w:bCs w:val="false"/>
          <w:i w:val="false"/>
          <w:iCs w:val="false"/>
          <w:color w:val="222222"/>
          <w:sz w:val="21"/>
          <w:szCs w:val="21"/>
        </w:rPr>
        <w:t xml:space="preserve">提供统一表情调用接口。</w:t>
      </w:r>
    </w:p>
    <w:p>
      <w:pPr>
        <w:pStyle w:val="ListParagraph"/>
        <w:numPr>
          <w:ilvl w:val="0"/>
          <w:numId w:val="49"/>
        </w:numPr>
        <w:spacing w:after="50" w:before="50" w:line="300"/>
      </w:pPr>
      <w:r>
        <w:rPr>
          <w:rFonts w:ascii="Microsoft YaHei" w:cs="Microsoft YaHei" w:eastAsia="Microsoft YaHei" w:hAnsi="Microsoft YaHei"/>
          <w:b w:val="false"/>
          <w:bCs w:val="false"/>
          <w:i w:val="false"/>
          <w:iCs w:val="false"/>
          <w:color w:val="222222"/>
          <w:sz w:val="21"/>
          <w:szCs w:val="21"/>
        </w:rPr>
        <w:t xml:space="preserve">协调待机、招揽、反馈和语音表现。</w:t>
      </w:r>
    </w:p>
    <w:p>
      <w:pPr>
        <w:pStyle w:val="ListParagraph"/>
        <w:numPr>
          <w:ilvl w:val="0"/>
          <w:numId w:val="49"/>
        </w:numPr>
        <w:spacing w:after="50" w:before="50" w:line="300"/>
      </w:pPr>
      <w:r>
        <w:rPr>
          <w:rFonts w:ascii="Microsoft YaHei" w:cs="Microsoft YaHei" w:eastAsia="Microsoft YaHei" w:hAnsi="Microsoft YaHei"/>
          <w:b w:val="false"/>
          <w:bCs w:val="false"/>
          <w:i w:val="false"/>
          <w:iCs w:val="false"/>
          <w:color w:val="222222"/>
          <w:sz w:val="21"/>
          <w:szCs w:val="21"/>
        </w:rPr>
        <w:t xml:space="preserve">处理动作重复触发、切换、结束和中断。</w:t>
      </w:r>
    </w:p>
    <w:p>
      <w:pPr>
        <w:pStyle w:val="ListParagraph"/>
        <w:numPr>
          <w:ilvl w:val="0"/>
          <w:numId w:val="49"/>
        </w:numPr>
        <w:spacing w:after="50" w:before="50" w:line="300"/>
      </w:pPr>
      <w:r>
        <w:rPr>
          <w:rFonts w:ascii="Microsoft YaHei" w:cs="Microsoft YaHei" w:eastAsia="Microsoft YaHei" w:hAnsi="Microsoft YaHei"/>
          <w:b w:val="false"/>
          <w:bCs w:val="false"/>
          <w:i w:val="false"/>
          <w:iCs w:val="false"/>
          <w:color w:val="222222"/>
          <w:sz w:val="21"/>
          <w:szCs w:val="21"/>
        </w:rPr>
        <w:t xml:space="preserve">为后续第二个角色提供可复用的表现结构。</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建议接口采用明确的动作请求形式，例如：</w:t>
      </w:r>
    </w:p>
    <w:p>
      <w:pPr>
        <w:pStyle w:val="ListParagraph"/>
        <w:numPr>
          <w:ilvl w:val="0"/>
          <w:numId w:val="50"/>
        </w:numPr>
        <w:spacing w:after="50" w:before="50" w:line="300"/>
      </w:pPr>
      <w:r>
        <w:rPr>
          <w:rFonts w:ascii="Microsoft YaHei" w:cs="Microsoft YaHei" w:eastAsia="Microsoft YaHei" w:hAnsi="Microsoft YaHei"/>
          <w:b w:val="false"/>
          <w:bCs w:val="false"/>
          <w:i w:val="false"/>
          <w:iCs w:val="false"/>
          <w:color w:val="222222"/>
          <w:sz w:val="21"/>
          <w:szCs w:val="21"/>
        </w:rPr>
        <w:t xml:space="preserve">PlayAction(actionId)</w:t>
      </w:r>
    </w:p>
    <w:p>
      <w:pPr>
        <w:pStyle w:val="ListParagraph"/>
        <w:numPr>
          <w:ilvl w:val="0"/>
          <w:numId w:val="50"/>
        </w:numPr>
        <w:spacing w:after="50" w:before="50" w:line="300"/>
      </w:pPr>
      <w:r>
        <w:rPr>
          <w:rFonts w:ascii="Microsoft YaHei" w:cs="Microsoft YaHei" w:eastAsia="Microsoft YaHei" w:hAnsi="Microsoft YaHei"/>
          <w:b w:val="false"/>
          <w:bCs w:val="false"/>
          <w:i w:val="false"/>
          <w:iCs w:val="false"/>
          <w:color w:val="222222"/>
          <w:sz w:val="21"/>
          <w:szCs w:val="21"/>
        </w:rPr>
        <w:t xml:space="preserve">SetExpression(expressionId)</w:t>
      </w:r>
    </w:p>
    <w:p>
      <w:pPr>
        <w:pStyle w:val="ListParagraph"/>
        <w:numPr>
          <w:ilvl w:val="0"/>
          <w:numId w:val="50"/>
        </w:numPr>
        <w:spacing w:after="50" w:before="50" w:line="300"/>
      </w:pPr>
      <w:r>
        <w:rPr>
          <w:rFonts w:ascii="Microsoft YaHei" w:cs="Microsoft YaHei" w:eastAsia="Microsoft YaHei" w:hAnsi="Microsoft YaHei"/>
          <w:b w:val="false"/>
          <w:bCs w:val="false"/>
          <w:i w:val="false"/>
          <w:iCs w:val="false"/>
          <w:color w:val="222222"/>
          <w:sz w:val="21"/>
          <w:szCs w:val="21"/>
        </w:rPr>
        <w:t xml:space="preserve">StopAction(actionId)</w:t>
      </w:r>
    </w:p>
    <w:p>
      <w:pPr>
        <w:pStyle w:val="ListParagraph"/>
        <w:numPr>
          <w:ilvl w:val="0"/>
          <w:numId w:val="50"/>
        </w:numPr>
        <w:spacing w:after="50" w:before="50" w:line="300"/>
      </w:pPr>
      <w:r>
        <w:rPr>
          <w:rFonts w:ascii="Microsoft YaHei" w:cs="Microsoft YaHei" w:eastAsia="Microsoft YaHei" w:hAnsi="Microsoft YaHei"/>
          <w:b w:val="false"/>
          <w:bCs w:val="false"/>
          <w:i w:val="false"/>
          <w:iCs w:val="false"/>
          <w:color w:val="222222"/>
          <w:sz w:val="21"/>
          <w:szCs w:val="21"/>
        </w:rPr>
        <w:t xml:space="preserve">ReturnToIdle()</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以上为接口命名示例，正式命名需要结合 Godot 场景结构和代码规范统一确定。</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角色表现模块还需要区分普通动作与关键业务表现。普通动作可以被新的表现请求打断；关键业务反馈应按照优先级和业务规则决定是否允许中断。</w:t>
      </w:r>
    </w:p>
    <w:p>
      <w:pPr>
        <w:pStyle w:val="Heading2"/>
        <w:spacing w:after="80" w:before="260"/>
      </w:pPr>
      <w:bookmarkStart w:name="_Toc27" w:id="27"/>
      <w:r>
        <w:rPr>
          <w:rFonts w:ascii="Microsoft YaHei" w:cs="Microsoft YaHei" w:eastAsia="Microsoft YaHei" w:hAnsi="Microsoft YaHei"/>
          <w:b/>
          <w:bCs/>
          <w:i w:val="false"/>
          <w:iCs w:val="false"/>
          <w:color w:val="1F4E79"/>
          <w:sz w:val="26"/>
          <w:szCs w:val="26"/>
        </w:rPr>
        <w:t xml:space="preserve">5.5 语音调度模块</w:t>
      </w:r>
      <w:bookmarkEnd w:id="27"/>
    </w:p>
    <w:p>
      <w:pPr>
        <w:spacing w:after="20" w:before="40" w:line="300"/>
      </w:pPr>
      <w:r>
        <w:rPr>
          <w:rFonts w:ascii="Microsoft YaHei" w:cs="Microsoft YaHei" w:eastAsia="Microsoft YaHei" w:hAnsi="Microsoft YaHei"/>
          <w:b/>
          <w:bCs/>
          <w:i w:val="false"/>
          <w:iCs w:val="false"/>
          <w:color w:val="222222"/>
          <w:sz w:val="21"/>
          <w:szCs w:val="21"/>
        </w:rPr>
        <w:t xml:space="preserve">主要职责：</w:t>
      </w:r>
    </w:p>
    <w:p>
      <w:pPr>
        <w:pStyle w:val="ListParagraph"/>
        <w:numPr>
          <w:ilvl w:val="0"/>
          <w:numId w:val="51"/>
        </w:numPr>
        <w:spacing w:after="50" w:before="50" w:line="300"/>
      </w:pPr>
      <w:r>
        <w:rPr>
          <w:rFonts w:ascii="Microsoft YaHei" w:cs="Microsoft YaHei" w:eastAsia="Microsoft YaHei" w:hAnsi="Microsoft YaHei"/>
          <w:b w:val="false"/>
          <w:bCs w:val="false"/>
          <w:i w:val="false"/>
          <w:iCs w:val="false"/>
          <w:color w:val="222222"/>
          <w:sz w:val="21"/>
          <w:szCs w:val="21"/>
        </w:rPr>
        <w:t xml:space="preserve">管理语音播放队列。</w:t>
      </w:r>
    </w:p>
    <w:p>
      <w:pPr>
        <w:pStyle w:val="ListParagraph"/>
        <w:numPr>
          <w:ilvl w:val="0"/>
          <w:numId w:val="51"/>
        </w:numPr>
        <w:spacing w:after="50" w:before="50" w:line="300"/>
      </w:pPr>
      <w:r>
        <w:rPr>
          <w:rFonts w:ascii="Microsoft YaHei" w:cs="Microsoft YaHei" w:eastAsia="Microsoft YaHei" w:hAnsi="Microsoft YaHei"/>
          <w:b w:val="false"/>
          <w:bCs w:val="false"/>
          <w:i w:val="false"/>
          <w:iCs w:val="false"/>
          <w:color w:val="222222"/>
          <w:sz w:val="21"/>
          <w:szCs w:val="21"/>
        </w:rPr>
        <w:t xml:space="preserve">维护语音优先级。</w:t>
      </w:r>
    </w:p>
    <w:p>
      <w:pPr>
        <w:pStyle w:val="ListParagraph"/>
        <w:numPr>
          <w:ilvl w:val="0"/>
          <w:numId w:val="51"/>
        </w:numPr>
        <w:spacing w:after="50" w:before="50" w:line="300"/>
      </w:pPr>
      <w:r>
        <w:rPr>
          <w:rFonts w:ascii="Microsoft YaHei" w:cs="Microsoft YaHei" w:eastAsia="Microsoft YaHei" w:hAnsi="Microsoft YaHei"/>
          <w:b w:val="false"/>
          <w:bCs w:val="false"/>
          <w:i w:val="false"/>
          <w:iCs w:val="false"/>
          <w:color w:val="222222"/>
          <w:sz w:val="21"/>
          <w:szCs w:val="21"/>
        </w:rPr>
        <w:t xml:space="preserve">处理播放、暂停、取消和替换。</w:t>
      </w:r>
    </w:p>
    <w:p>
      <w:pPr>
        <w:pStyle w:val="ListParagraph"/>
        <w:numPr>
          <w:ilvl w:val="0"/>
          <w:numId w:val="51"/>
        </w:numPr>
        <w:spacing w:after="50" w:before="50" w:line="300"/>
      </w:pPr>
      <w:r>
        <w:rPr>
          <w:rFonts w:ascii="Microsoft YaHei" w:cs="Microsoft YaHei" w:eastAsia="Microsoft YaHei" w:hAnsi="Microsoft YaHei"/>
          <w:b w:val="false"/>
          <w:bCs w:val="false"/>
          <w:i w:val="false"/>
          <w:iCs w:val="false"/>
          <w:color w:val="222222"/>
          <w:sz w:val="21"/>
          <w:szCs w:val="21"/>
        </w:rPr>
        <w:t xml:space="preserve">决定哪些语音允许打断其他语音。</w:t>
      </w:r>
    </w:p>
    <w:p>
      <w:pPr>
        <w:pStyle w:val="ListParagraph"/>
        <w:numPr>
          <w:ilvl w:val="0"/>
          <w:numId w:val="51"/>
        </w:numPr>
        <w:spacing w:after="50" w:before="50" w:line="300"/>
      </w:pPr>
      <w:r>
        <w:rPr>
          <w:rFonts w:ascii="Microsoft YaHei" w:cs="Microsoft YaHei" w:eastAsia="Microsoft YaHei" w:hAnsi="Microsoft YaHei"/>
          <w:b w:val="false"/>
          <w:bCs w:val="false"/>
          <w:i w:val="false"/>
          <w:iCs w:val="false"/>
          <w:color w:val="222222"/>
          <w:sz w:val="21"/>
          <w:szCs w:val="21"/>
        </w:rPr>
        <w:t xml:space="preserve">协调语音播放与角色表现。</w:t>
      </w:r>
    </w:p>
    <w:p>
      <w:pPr>
        <w:pStyle w:val="ListParagraph"/>
        <w:numPr>
          <w:ilvl w:val="0"/>
          <w:numId w:val="51"/>
        </w:numPr>
        <w:spacing w:after="50" w:before="50" w:line="300"/>
      </w:pPr>
      <w:r>
        <w:rPr>
          <w:rFonts w:ascii="Microsoft YaHei" w:cs="Microsoft YaHei" w:eastAsia="Microsoft YaHei" w:hAnsi="Microsoft YaHei"/>
          <w:b w:val="false"/>
          <w:bCs w:val="false"/>
          <w:i w:val="false"/>
          <w:iCs w:val="false"/>
          <w:color w:val="222222"/>
          <w:sz w:val="21"/>
          <w:szCs w:val="21"/>
        </w:rPr>
        <w:t xml:space="preserve">记录播放失败、超时和被打断情况。</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语音生成和语音播放是两个不同阶段。即使 AI 已经生成回复，如果当前业务状态不允许播放，系统也可以延后或取消这条普通回复。</w:t>
      </w:r>
    </w:p>
    <w:p>
      <w:pPr>
        <w:pStyle w:val="Heading2"/>
        <w:spacing w:after="80" w:before="260"/>
      </w:pPr>
      <w:bookmarkStart w:name="_Toc28" w:id="28"/>
      <w:r>
        <w:rPr>
          <w:rFonts w:ascii="Microsoft YaHei" w:cs="Microsoft YaHei" w:eastAsia="Microsoft YaHei" w:hAnsi="Microsoft YaHei"/>
          <w:b/>
          <w:bCs/>
          <w:i w:val="false"/>
          <w:iCs w:val="false"/>
          <w:color w:val="1F4E79"/>
          <w:sz w:val="26"/>
          <w:szCs w:val="26"/>
        </w:rPr>
        <w:t xml:space="preserve">5.6 AI 交互模块</w:t>
      </w:r>
      <w:bookmarkEnd w:id="28"/>
    </w:p>
    <w:p>
      <w:pPr>
        <w:spacing w:after="20" w:before="40" w:line="300"/>
      </w:pPr>
      <w:r>
        <w:rPr>
          <w:rFonts w:ascii="Microsoft YaHei" w:cs="Microsoft YaHei" w:eastAsia="Microsoft YaHei" w:hAnsi="Microsoft YaHei"/>
          <w:b/>
          <w:bCs/>
          <w:i w:val="false"/>
          <w:iCs w:val="false"/>
          <w:color w:val="222222"/>
          <w:sz w:val="21"/>
          <w:szCs w:val="21"/>
        </w:rPr>
        <w:t xml:space="preserve">主要职责：</w:t>
      </w:r>
    </w:p>
    <w:p>
      <w:pPr>
        <w:pStyle w:val="ListParagraph"/>
        <w:numPr>
          <w:ilvl w:val="0"/>
          <w:numId w:val="52"/>
        </w:numPr>
        <w:spacing w:after="50" w:before="50" w:line="300"/>
      </w:pPr>
      <w:r>
        <w:rPr>
          <w:rFonts w:ascii="Microsoft YaHei" w:cs="Microsoft YaHei" w:eastAsia="Microsoft YaHei" w:hAnsi="Microsoft YaHei"/>
          <w:b w:val="false"/>
          <w:bCs w:val="false"/>
          <w:i w:val="false"/>
          <w:iCs w:val="false"/>
          <w:color w:val="222222"/>
          <w:sz w:val="21"/>
          <w:szCs w:val="21"/>
        </w:rPr>
        <w:t xml:space="preserve">接收识别后的文本。</w:t>
      </w:r>
    </w:p>
    <w:p>
      <w:pPr>
        <w:pStyle w:val="ListParagraph"/>
        <w:numPr>
          <w:ilvl w:val="0"/>
          <w:numId w:val="52"/>
        </w:numPr>
        <w:spacing w:after="50" w:before="50" w:line="300"/>
      </w:pPr>
      <w:r>
        <w:rPr>
          <w:rFonts w:ascii="Microsoft YaHei" w:cs="Microsoft YaHei" w:eastAsia="Microsoft YaHei" w:hAnsi="Microsoft YaHei"/>
          <w:b w:val="false"/>
          <w:bCs w:val="false"/>
          <w:i w:val="false"/>
          <w:iCs w:val="false"/>
          <w:color w:val="222222"/>
          <w:sz w:val="21"/>
          <w:szCs w:val="21"/>
        </w:rPr>
        <w:t xml:space="preserve">结合当前业务上下文分析意图。</w:t>
      </w:r>
    </w:p>
    <w:p>
      <w:pPr>
        <w:pStyle w:val="ListParagraph"/>
        <w:numPr>
          <w:ilvl w:val="0"/>
          <w:numId w:val="52"/>
        </w:numPr>
        <w:spacing w:after="50" w:before="50" w:line="300"/>
      </w:pPr>
      <w:r>
        <w:rPr>
          <w:rFonts w:ascii="Microsoft YaHei" w:cs="Microsoft YaHei" w:eastAsia="Microsoft YaHei" w:hAnsi="Microsoft YaHei"/>
          <w:b w:val="false"/>
          <w:bCs w:val="false"/>
          <w:i w:val="false"/>
          <w:iCs w:val="false"/>
          <w:color w:val="222222"/>
          <w:sz w:val="21"/>
          <w:szCs w:val="21"/>
        </w:rPr>
        <w:t xml:space="preserve">生成适合角色个性的回复。</w:t>
      </w:r>
    </w:p>
    <w:p>
      <w:pPr>
        <w:pStyle w:val="ListParagraph"/>
        <w:numPr>
          <w:ilvl w:val="0"/>
          <w:numId w:val="52"/>
        </w:numPr>
        <w:spacing w:after="50" w:before="50" w:line="300"/>
      </w:pPr>
      <w:r>
        <w:rPr>
          <w:rFonts w:ascii="Microsoft YaHei" w:cs="Microsoft YaHei" w:eastAsia="Microsoft YaHei" w:hAnsi="Microsoft YaHei"/>
          <w:b w:val="false"/>
          <w:bCs w:val="false"/>
          <w:i w:val="false"/>
          <w:iCs w:val="false"/>
          <w:color w:val="222222"/>
          <w:sz w:val="21"/>
          <w:szCs w:val="21"/>
        </w:rPr>
        <w:t xml:space="preserve">提出可能的互动建议。</w:t>
      </w:r>
    </w:p>
    <w:p>
      <w:pPr>
        <w:pStyle w:val="ListParagraph"/>
        <w:numPr>
          <w:ilvl w:val="0"/>
          <w:numId w:val="52"/>
        </w:numPr>
        <w:spacing w:after="50" w:before="50" w:line="300"/>
      </w:pPr>
      <w:r>
        <w:rPr>
          <w:rFonts w:ascii="Microsoft YaHei" w:cs="Microsoft YaHei" w:eastAsia="Microsoft YaHei" w:hAnsi="Microsoft YaHei"/>
          <w:b w:val="false"/>
          <w:bCs w:val="false"/>
          <w:i w:val="false"/>
          <w:iCs w:val="false"/>
          <w:color w:val="222222"/>
          <w:sz w:val="21"/>
          <w:szCs w:val="21"/>
        </w:rPr>
        <w:t xml:space="preserve">返回结构化的回复结果。</w:t>
      </w:r>
    </w:p>
    <w:p>
      <w:pPr>
        <w:spacing w:after="20" w:before="40" w:line="300"/>
      </w:pPr>
      <w:r>
        <w:rPr>
          <w:rFonts w:ascii="Microsoft YaHei" w:cs="Microsoft YaHei" w:eastAsia="Microsoft YaHei" w:hAnsi="Microsoft YaHei"/>
          <w:b/>
          <w:bCs/>
          <w:i w:val="false"/>
          <w:iCs w:val="false"/>
          <w:color w:val="222222"/>
          <w:sz w:val="21"/>
          <w:szCs w:val="21"/>
        </w:rPr>
        <w:t xml:space="preserve">不负责：</w:t>
      </w:r>
    </w:p>
    <w:p>
      <w:pPr>
        <w:pStyle w:val="ListParagraph"/>
        <w:numPr>
          <w:ilvl w:val="0"/>
          <w:numId w:val="53"/>
        </w:numPr>
        <w:spacing w:after="50" w:before="50" w:line="300"/>
      </w:pPr>
      <w:r>
        <w:rPr>
          <w:rFonts w:ascii="Microsoft YaHei" w:cs="Microsoft YaHei" w:eastAsia="Microsoft YaHei" w:hAnsi="Microsoft YaHei"/>
          <w:b w:val="false"/>
          <w:bCs w:val="false"/>
          <w:i w:val="false"/>
          <w:iCs w:val="false"/>
          <w:color w:val="222222"/>
          <w:sz w:val="21"/>
          <w:szCs w:val="21"/>
        </w:rPr>
        <w:t xml:space="preserve">直接控制机械设备。</w:t>
      </w:r>
    </w:p>
    <w:p>
      <w:pPr>
        <w:pStyle w:val="ListParagraph"/>
        <w:numPr>
          <w:ilvl w:val="0"/>
          <w:numId w:val="53"/>
        </w:numPr>
        <w:spacing w:after="50" w:before="50" w:line="300"/>
      </w:pPr>
      <w:r>
        <w:rPr>
          <w:rFonts w:ascii="Microsoft YaHei" w:cs="Microsoft YaHei" w:eastAsia="Microsoft YaHei" w:hAnsi="Microsoft YaHei"/>
          <w:b w:val="false"/>
          <w:bCs w:val="false"/>
          <w:i w:val="false"/>
          <w:iCs w:val="false"/>
          <w:color w:val="222222"/>
          <w:sz w:val="21"/>
          <w:szCs w:val="21"/>
        </w:rPr>
        <w:t xml:space="preserve">直接扣除或增加余额。</w:t>
      </w:r>
    </w:p>
    <w:p>
      <w:pPr>
        <w:pStyle w:val="ListParagraph"/>
        <w:numPr>
          <w:ilvl w:val="0"/>
          <w:numId w:val="53"/>
        </w:numPr>
        <w:spacing w:after="50" w:before="50" w:line="300"/>
      </w:pPr>
      <w:r>
        <w:rPr>
          <w:rFonts w:ascii="Microsoft YaHei" w:cs="Microsoft YaHei" w:eastAsia="Microsoft YaHei" w:hAnsi="Microsoft YaHei"/>
          <w:b w:val="false"/>
          <w:bCs w:val="false"/>
          <w:i w:val="false"/>
          <w:iCs w:val="false"/>
          <w:color w:val="222222"/>
          <w:sz w:val="21"/>
          <w:szCs w:val="21"/>
        </w:rPr>
        <w:t xml:space="preserve">直接判定抓取成功或失败。</w:t>
      </w:r>
    </w:p>
    <w:p>
      <w:pPr>
        <w:pStyle w:val="ListParagraph"/>
        <w:numPr>
          <w:ilvl w:val="0"/>
          <w:numId w:val="53"/>
        </w:numPr>
        <w:spacing w:after="50" w:before="50" w:line="300"/>
      </w:pPr>
      <w:r>
        <w:rPr>
          <w:rFonts w:ascii="Microsoft YaHei" w:cs="Microsoft YaHei" w:eastAsia="Microsoft YaHei" w:hAnsi="Microsoft YaHei"/>
          <w:b w:val="false"/>
          <w:bCs w:val="false"/>
          <w:i w:val="false"/>
          <w:iCs w:val="false"/>
          <w:color w:val="222222"/>
          <w:sz w:val="21"/>
          <w:szCs w:val="21"/>
        </w:rPr>
        <w:t xml:space="preserve">绕过主业务流程启动小游戏。</w:t>
      </w:r>
    </w:p>
    <w:p>
      <w:pPr>
        <w:pStyle w:val="ListParagraph"/>
        <w:numPr>
          <w:ilvl w:val="0"/>
          <w:numId w:val="53"/>
        </w:numPr>
        <w:spacing w:after="50" w:before="50" w:line="300"/>
      </w:pPr>
      <w:r>
        <w:rPr>
          <w:rFonts w:ascii="Microsoft YaHei" w:cs="Microsoft YaHei" w:eastAsia="Microsoft YaHei" w:hAnsi="Microsoft YaHei"/>
          <w:b w:val="false"/>
          <w:bCs w:val="false"/>
          <w:i w:val="false"/>
          <w:iCs w:val="false"/>
          <w:color w:val="222222"/>
          <w:sz w:val="21"/>
          <w:szCs w:val="21"/>
        </w:rPr>
        <w:t xml:space="preserve">在故障状态下自行恢复业务。</w:t>
      </w:r>
    </w:p>
    <w:p>
      <w:pPr>
        <w:pStyle w:val="Heading2"/>
        <w:spacing w:after="80" w:before="260"/>
      </w:pPr>
      <w:bookmarkStart w:name="_Toc29" w:id="29"/>
      <w:r>
        <w:rPr>
          <w:rFonts w:ascii="Microsoft YaHei" w:cs="Microsoft YaHei" w:eastAsia="Microsoft YaHei" w:hAnsi="Microsoft YaHei"/>
          <w:b/>
          <w:bCs/>
          <w:i w:val="false"/>
          <w:iCs w:val="false"/>
          <w:color w:val="1F4E79"/>
          <w:sz w:val="26"/>
          <w:szCs w:val="26"/>
        </w:rPr>
        <w:t xml:space="preserve">5.7 小游戏管理模块</w:t>
      </w:r>
      <w:bookmarkEnd w:id="29"/>
    </w:p>
    <w:p>
      <w:pPr>
        <w:spacing w:after="20" w:before="40" w:line="300"/>
      </w:pPr>
      <w:r>
        <w:rPr>
          <w:rFonts w:ascii="Microsoft YaHei" w:cs="Microsoft YaHei" w:eastAsia="Microsoft YaHei" w:hAnsi="Microsoft YaHei"/>
          <w:b/>
          <w:bCs/>
          <w:i w:val="false"/>
          <w:iCs w:val="false"/>
          <w:color w:val="222222"/>
          <w:sz w:val="21"/>
          <w:szCs w:val="21"/>
        </w:rPr>
        <w:t xml:space="preserve">主要职责：</w:t>
      </w:r>
    </w:p>
    <w:p>
      <w:pPr>
        <w:pStyle w:val="ListParagraph"/>
        <w:numPr>
          <w:ilvl w:val="0"/>
          <w:numId w:val="54"/>
        </w:numPr>
        <w:spacing w:after="50" w:before="50" w:line="300"/>
      </w:pPr>
      <w:r>
        <w:rPr>
          <w:rFonts w:ascii="Microsoft YaHei" w:cs="Microsoft YaHei" w:eastAsia="Microsoft YaHei" w:hAnsi="Microsoft YaHei"/>
          <w:b w:val="false"/>
          <w:bCs w:val="false"/>
          <w:i w:val="false"/>
          <w:iCs w:val="false"/>
          <w:color w:val="222222"/>
          <w:sz w:val="21"/>
          <w:szCs w:val="21"/>
        </w:rPr>
        <w:t xml:space="preserve">管理小游戏的进入、运行和退出。</w:t>
      </w:r>
    </w:p>
    <w:p>
      <w:pPr>
        <w:pStyle w:val="ListParagraph"/>
        <w:numPr>
          <w:ilvl w:val="0"/>
          <w:numId w:val="54"/>
        </w:numPr>
        <w:spacing w:after="50" w:before="50" w:line="300"/>
      </w:pPr>
      <w:r>
        <w:rPr>
          <w:rFonts w:ascii="Microsoft YaHei" w:cs="Microsoft YaHei" w:eastAsia="Microsoft YaHei" w:hAnsi="Microsoft YaHei"/>
          <w:b w:val="false"/>
          <w:bCs w:val="false"/>
          <w:i w:val="false"/>
          <w:iCs w:val="false"/>
          <w:color w:val="222222"/>
          <w:sz w:val="21"/>
          <w:szCs w:val="21"/>
        </w:rPr>
        <w:t xml:space="preserve">接收输入路由器分配的输入。</w:t>
      </w:r>
    </w:p>
    <w:p>
      <w:pPr>
        <w:pStyle w:val="ListParagraph"/>
        <w:numPr>
          <w:ilvl w:val="0"/>
          <w:numId w:val="54"/>
        </w:numPr>
        <w:spacing w:after="50" w:before="50" w:line="300"/>
      </w:pPr>
      <w:r>
        <w:rPr>
          <w:rFonts w:ascii="Microsoft YaHei" w:cs="Microsoft YaHei" w:eastAsia="Microsoft YaHei" w:hAnsi="Microsoft YaHei"/>
          <w:b w:val="false"/>
          <w:bCs w:val="false"/>
          <w:i w:val="false"/>
          <w:iCs w:val="false"/>
          <w:color w:val="222222"/>
          <w:sz w:val="21"/>
          <w:szCs w:val="21"/>
        </w:rPr>
        <w:t xml:space="preserve">维护小游戏状态。</w:t>
      </w:r>
    </w:p>
    <w:p>
      <w:pPr>
        <w:pStyle w:val="ListParagraph"/>
        <w:numPr>
          <w:ilvl w:val="0"/>
          <w:numId w:val="54"/>
        </w:numPr>
        <w:spacing w:after="50" w:before="50" w:line="300"/>
      </w:pPr>
      <w:r>
        <w:rPr>
          <w:rFonts w:ascii="Microsoft YaHei" w:cs="Microsoft YaHei" w:eastAsia="Microsoft YaHei" w:hAnsi="Microsoft YaHei"/>
          <w:b w:val="false"/>
          <w:bCs w:val="false"/>
          <w:i w:val="false"/>
          <w:iCs w:val="false"/>
          <w:color w:val="222222"/>
          <w:sz w:val="21"/>
          <w:szCs w:val="21"/>
        </w:rPr>
        <w:t xml:space="preserve">执行小游戏内部规则。</w:t>
      </w:r>
    </w:p>
    <w:p>
      <w:pPr>
        <w:pStyle w:val="ListParagraph"/>
        <w:numPr>
          <w:ilvl w:val="0"/>
          <w:numId w:val="54"/>
        </w:numPr>
        <w:spacing w:after="50" w:before="50" w:line="300"/>
      </w:pPr>
      <w:r>
        <w:rPr>
          <w:rFonts w:ascii="Microsoft YaHei" w:cs="Microsoft YaHei" w:eastAsia="Microsoft YaHei" w:hAnsi="Microsoft YaHei"/>
          <w:b w:val="false"/>
          <w:bCs w:val="false"/>
          <w:i w:val="false"/>
          <w:iCs w:val="false"/>
          <w:color w:val="222222"/>
          <w:sz w:val="21"/>
          <w:szCs w:val="21"/>
        </w:rPr>
        <w:t xml:space="preserve">产生小游戏结束和结算事件。</w:t>
      </w:r>
    </w:p>
    <w:p>
      <w:pPr>
        <w:pStyle w:val="ListParagraph"/>
        <w:numPr>
          <w:ilvl w:val="0"/>
          <w:numId w:val="54"/>
        </w:numPr>
        <w:spacing w:after="50" w:before="50" w:line="300"/>
      </w:pPr>
      <w:r>
        <w:rPr>
          <w:rFonts w:ascii="Microsoft YaHei" w:cs="Microsoft YaHei" w:eastAsia="Microsoft YaHei" w:hAnsi="Microsoft YaHei"/>
          <w:b w:val="false"/>
          <w:bCs w:val="false"/>
          <w:i w:val="false"/>
          <w:iCs w:val="false"/>
          <w:color w:val="222222"/>
          <w:sz w:val="21"/>
          <w:szCs w:val="21"/>
        </w:rPr>
        <w:t xml:space="preserve">向主业务流程报告结果。</w:t>
      </w:r>
    </w:p>
    <w:p>
      <w:pPr>
        <w:pStyle w:val="Heading2"/>
        <w:spacing w:after="80" w:before="260"/>
      </w:pPr>
      <w:bookmarkStart w:name="_Toc30" w:id="30"/>
      <w:r>
        <w:rPr>
          <w:rFonts w:ascii="Microsoft YaHei" w:cs="Microsoft YaHei" w:eastAsia="Microsoft YaHei" w:hAnsi="Microsoft YaHei"/>
          <w:b/>
          <w:bCs/>
          <w:i w:val="false"/>
          <w:iCs w:val="false"/>
          <w:color w:val="1F4E79"/>
          <w:sz w:val="26"/>
          <w:szCs w:val="26"/>
        </w:rPr>
        <w:t xml:space="preserve">5.8 结算模块</w:t>
      </w:r>
      <w:bookmarkEnd w:id="30"/>
    </w:p>
    <w:p>
      <w:pPr>
        <w:spacing w:after="20" w:before="40" w:line="300"/>
      </w:pPr>
      <w:r>
        <w:rPr>
          <w:rFonts w:ascii="Microsoft YaHei" w:cs="Microsoft YaHei" w:eastAsia="Microsoft YaHei" w:hAnsi="Microsoft YaHei"/>
          <w:b/>
          <w:bCs/>
          <w:i w:val="false"/>
          <w:iCs w:val="false"/>
          <w:color w:val="222222"/>
          <w:sz w:val="21"/>
          <w:szCs w:val="21"/>
        </w:rPr>
        <w:t xml:space="preserve">主要职责：</w:t>
      </w:r>
    </w:p>
    <w:p>
      <w:pPr>
        <w:pStyle w:val="ListParagraph"/>
        <w:numPr>
          <w:ilvl w:val="0"/>
          <w:numId w:val="55"/>
        </w:numPr>
        <w:spacing w:after="50" w:before="50" w:line="300"/>
      </w:pPr>
      <w:r>
        <w:rPr>
          <w:rFonts w:ascii="Microsoft YaHei" w:cs="Microsoft YaHei" w:eastAsia="Microsoft YaHei" w:hAnsi="Microsoft YaHei"/>
          <w:b w:val="false"/>
          <w:bCs w:val="false"/>
          <w:i w:val="false"/>
          <w:iCs w:val="false"/>
          <w:color w:val="222222"/>
          <w:sz w:val="21"/>
          <w:szCs w:val="21"/>
        </w:rPr>
        <w:t xml:space="preserve">根据经过确认的业务结果执行结算。</w:t>
      </w:r>
    </w:p>
    <w:p>
      <w:pPr>
        <w:pStyle w:val="ListParagraph"/>
        <w:numPr>
          <w:ilvl w:val="0"/>
          <w:numId w:val="55"/>
        </w:numPr>
        <w:spacing w:after="50" w:before="50" w:line="300"/>
      </w:pPr>
      <w:r>
        <w:rPr>
          <w:rFonts w:ascii="Microsoft YaHei" w:cs="Microsoft YaHei" w:eastAsia="Microsoft YaHei" w:hAnsi="Microsoft YaHei"/>
          <w:b w:val="false"/>
          <w:bCs w:val="false"/>
          <w:i w:val="false"/>
          <w:iCs w:val="false"/>
          <w:color w:val="222222"/>
          <w:sz w:val="21"/>
          <w:szCs w:val="21"/>
        </w:rPr>
        <w:t xml:space="preserve">管理余额变更和奖励规则。</w:t>
      </w:r>
    </w:p>
    <w:p>
      <w:pPr>
        <w:pStyle w:val="ListParagraph"/>
        <w:numPr>
          <w:ilvl w:val="0"/>
          <w:numId w:val="55"/>
        </w:numPr>
        <w:spacing w:after="50" w:before="50" w:line="300"/>
      </w:pPr>
      <w:r>
        <w:rPr>
          <w:rFonts w:ascii="Microsoft YaHei" w:cs="Microsoft YaHei" w:eastAsia="Microsoft YaHei" w:hAnsi="Microsoft YaHei"/>
          <w:b w:val="false"/>
          <w:bCs w:val="false"/>
          <w:i w:val="false"/>
          <w:iCs w:val="false"/>
          <w:color w:val="222222"/>
          <w:sz w:val="21"/>
          <w:szCs w:val="21"/>
        </w:rPr>
        <w:t xml:space="preserve">防止重复结算。</w:t>
      </w:r>
    </w:p>
    <w:p>
      <w:pPr>
        <w:pStyle w:val="ListParagraph"/>
        <w:numPr>
          <w:ilvl w:val="0"/>
          <w:numId w:val="55"/>
        </w:numPr>
        <w:spacing w:after="50" w:before="50" w:line="300"/>
      </w:pPr>
      <w:r>
        <w:rPr>
          <w:rFonts w:ascii="Microsoft YaHei" w:cs="Microsoft YaHei" w:eastAsia="Microsoft YaHei" w:hAnsi="Microsoft YaHei"/>
          <w:b w:val="false"/>
          <w:bCs w:val="false"/>
          <w:i w:val="false"/>
          <w:iCs w:val="false"/>
          <w:color w:val="222222"/>
          <w:sz w:val="21"/>
          <w:szCs w:val="21"/>
        </w:rPr>
        <w:t xml:space="preserve">记录结算关联的业务轮次。</w:t>
      </w:r>
    </w:p>
    <w:p>
      <w:pPr>
        <w:pStyle w:val="ListParagraph"/>
        <w:numPr>
          <w:ilvl w:val="0"/>
          <w:numId w:val="55"/>
        </w:numPr>
        <w:spacing w:after="50" w:before="50" w:line="300"/>
      </w:pPr>
      <w:r>
        <w:rPr>
          <w:rFonts w:ascii="Microsoft YaHei" w:cs="Microsoft YaHei" w:eastAsia="Microsoft YaHei" w:hAnsi="Microsoft YaHei"/>
          <w:b w:val="false"/>
          <w:bCs w:val="false"/>
          <w:i w:val="false"/>
          <w:iCs w:val="false"/>
          <w:color w:val="222222"/>
          <w:sz w:val="21"/>
          <w:szCs w:val="21"/>
        </w:rPr>
        <w:t xml:space="preserve">处理未知结果和异常情况。</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结算模块必须使用经过验证的结果，不允许根据角色动画、AI 台词或玩家的口头描述推断实际抓取结果。</w:t>
      </w:r>
    </w:p>
    <w:p>
      <w:pPr>
        <w:pStyle w:val="Heading2"/>
        <w:spacing w:after="80" w:before="260"/>
      </w:pPr>
      <w:bookmarkStart w:name="_Toc31" w:id="31"/>
      <w:r>
        <w:rPr>
          <w:rFonts w:ascii="Microsoft YaHei" w:cs="Microsoft YaHei" w:eastAsia="Microsoft YaHei" w:hAnsi="Microsoft YaHei"/>
          <w:b/>
          <w:bCs/>
          <w:i w:val="false"/>
          <w:iCs w:val="false"/>
          <w:color w:val="1F4E79"/>
          <w:sz w:val="26"/>
          <w:szCs w:val="26"/>
        </w:rPr>
        <w:t xml:space="preserve">5.9 配置与日志模块</w:t>
      </w:r>
      <w:bookmarkEnd w:id="31"/>
    </w:p>
    <w:p>
      <w:pPr>
        <w:spacing w:after="20" w:before="40" w:line="300"/>
      </w:pPr>
      <w:r>
        <w:rPr>
          <w:rFonts w:ascii="Microsoft YaHei" w:cs="Microsoft YaHei" w:eastAsia="Microsoft YaHei" w:hAnsi="Microsoft YaHei"/>
          <w:b/>
          <w:bCs/>
          <w:i w:val="false"/>
          <w:iCs w:val="false"/>
          <w:color w:val="222222"/>
          <w:sz w:val="21"/>
          <w:szCs w:val="21"/>
        </w:rPr>
        <w:t xml:space="preserve">主要职责：</w:t>
      </w:r>
    </w:p>
    <w:p>
      <w:pPr>
        <w:pStyle w:val="ListParagraph"/>
        <w:numPr>
          <w:ilvl w:val="0"/>
          <w:numId w:val="56"/>
        </w:numPr>
        <w:spacing w:after="50" w:before="50" w:line="300"/>
      </w:pPr>
      <w:r>
        <w:rPr>
          <w:rFonts w:ascii="Microsoft YaHei" w:cs="Microsoft YaHei" w:eastAsia="Microsoft YaHei" w:hAnsi="Microsoft YaHei"/>
          <w:b w:val="false"/>
          <w:bCs w:val="false"/>
          <w:i w:val="false"/>
          <w:iCs w:val="false"/>
          <w:color w:val="222222"/>
          <w:sz w:val="21"/>
          <w:szCs w:val="21"/>
        </w:rPr>
        <w:t xml:space="preserve">统一管理运行环境配置。</w:t>
      </w:r>
    </w:p>
    <w:p>
      <w:pPr>
        <w:pStyle w:val="ListParagraph"/>
        <w:numPr>
          <w:ilvl w:val="0"/>
          <w:numId w:val="56"/>
        </w:numPr>
        <w:spacing w:after="50" w:before="50" w:line="300"/>
      </w:pPr>
      <w:r>
        <w:rPr>
          <w:rFonts w:ascii="Microsoft YaHei" w:cs="Microsoft YaHei" w:eastAsia="Microsoft YaHei" w:hAnsi="Microsoft YaHei"/>
          <w:b w:val="false"/>
          <w:bCs w:val="false"/>
          <w:i w:val="false"/>
          <w:iCs w:val="false"/>
          <w:color w:val="222222"/>
          <w:sz w:val="21"/>
          <w:szCs w:val="21"/>
        </w:rPr>
        <w:t xml:space="preserve">记录关键业务事件。</w:t>
      </w:r>
    </w:p>
    <w:p>
      <w:pPr>
        <w:pStyle w:val="ListParagraph"/>
        <w:numPr>
          <w:ilvl w:val="0"/>
          <w:numId w:val="56"/>
        </w:numPr>
        <w:spacing w:after="50" w:before="50" w:line="300"/>
      </w:pPr>
      <w:r>
        <w:rPr>
          <w:rFonts w:ascii="Microsoft YaHei" w:cs="Microsoft YaHei" w:eastAsia="Microsoft YaHei" w:hAnsi="Microsoft YaHei"/>
          <w:b w:val="false"/>
          <w:bCs w:val="false"/>
          <w:i w:val="false"/>
          <w:iCs w:val="false"/>
          <w:color w:val="222222"/>
          <w:sz w:val="21"/>
          <w:szCs w:val="21"/>
        </w:rPr>
        <w:t xml:space="preserve">记录设备连接与断连。</w:t>
      </w:r>
    </w:p>
    <w:p>
      <w:pPr>
        <w:pStyle w:val="ListParagraph"/>
        <w:numPr>
          <w:ilvl w:val="0"/>
          <w:numId w:val="56"/>
        </w:numPr>
        <w:spacing w:after="50" w:before="50" w:line="300"/>
      </w:pPr>
      <w:r>
        <w:rPr>
          <w:rFonts w:ascii="Microsoft YaHei" w:cs="Microsoft YaHei" w:eastAsia="Microsoft YaHei" w:hAnsi="Microsoft YaHei"/>
          <w:b w:val="false"/>
          <w:bCs w:val="false"/>
          <w:i w:val="false"/>
          <w:iCs w:val="false"/>
          <w:color w:val="222222"/>
          <w:sz w:val="21"/>
          <w:szCs w:val="21"/>
        </w:rPr>
        <w:t xml:space="preserve">记录语音服务异常。</w:t>
      </w:r>
    </w:p>
    <w:p>
      <w:pPr>
        <w:pStyle w:val="ListParagraph"/>
        <w:numPr>
          <w:ilvl w:val="0"/>
          <w:numId w:val="56"/>
        </w:numPr>
        <w:spacing w:after="50" w:before="50" w:line="300"/>
      </w:pPr>
      <w:r>
        <w:rPr>
          <w:rFonts w:ascii="Microsoft YaHei" w:cs="Microsoft YaHei" w:eastAsia="Microsoft YaHei" w:hAnsi="Microsoft YaHei"/>
          <w:b w:val="false"/>
          <w:bCs w:val="false"/>
          <w:i w:val="false"/>
          <w:iCs w:val="false"/>
          <w:color w:val="222222"/>
          <w:sz w:val="21"/>
          <w:szCs w:val="21"/>
        </w:rPr>
        <w:t xml:space="preserve">记录抓取轮次和结算过程。</w:t>
      </w:r>
    </w:p>
    <w:p>
      <w:pPr>
        <w:pStyle w:val="ListParagraph"/>
        <w:numPr>
          <w:ilvl w:val="0"/>
          <w:numId w:val="56"/>
        </w:numPr>
        <w:spacing w:after="50" w:before="50" w:line="300"/>
      </w:pPr>
      <w:r>
        <w:rPr>
          <w:rFonts w:ascii="Microsoft YaHei" w:cs="Microsoft YaHei" w:eastAsia="Microsoft YaHei" w:hAnsi="Microsoft YaHei"/>
          <w:b w:val="false"/>
          <w:bCs w:val="false"/>
          <w:i w:val="false"/>
          <w:iCs w:val="false"/>
          <w:color w:val="222222"/>
          <w:sz w:val="21"/>
          <w:szCs w:val="21"/>
        </w:rPr>
        <w:t xml:space="preserve">为问题复现提供足够的诊断信息。</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串口参数、API 配置和其他环境参数应当有明确的权威配置入口，避免多个配置文件互相覆盖。</w:t>
      </w:r>
    </w:p>
    <w:p>
      <w:pPr>
        <w:pStyle w:val="Heading1"/>
        <w:pBdr>
          <w:bottom w:val="single" w:color="1F4E79" w:sz="12" w:space="1"/>
        </w:pBdr>
        <w:spacing w:after="140" w:before="360"/>
      </w:pPr>
      <w:bookmarkStart w:name="_Toc32" w:id="32"/>
      <w:r>
        <w:rPr>
          <w:rFonts w:ascii="Microsoft YaHei" w:cs="Microsoft YaHei" w:eastAsia="Microsoft YaHei" w:hAnsi="Microsoft YaHei"/>
          <w:b/>
          <w:bCs/>
          <w:i w:val="false"/>
          <w:iCs w:val="false"/>
          <w:color w:val="1F4E79"/>
          <w:sz w:val="32"/>
          <w:szCs w:val="32"/>
        </w:rPr>
        <w:t xml:space="preserve">六、硬件事项与处理规则</w:t>
      </w:r>
      <w:bookmarkEnd w:id="32"/>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本章记录目前已确认的软件处理规则，以及需要在目标设备上进一步验证的硬件事实。</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旧项目的代码、注释和通信参数只能作为调查线索，不能直接证明目标设备具有相同能力。</w:t>
      </w:r>
    </w:p>
    <w:p>
      <w:pPr>
        <w:pStyle w:val="Heading2"/>
        <w:spacing w:after="80" w:before="260"/>
      </w:pPr>
      <w:bookmarkStart w:name="_Toc33" w:id="33"/>
      <w:r>
        <w:rPr>
          <w:rFonts w:ascii="Microsoft YaHei" w:cs="Microsoft YaHei" w:eastAsia="Microsoft YaHei" w:hAnsi="Microsoft YaHei"/>
          <w:b/>
          <w:bCs/>
          <w:i w:val="false"/>
          <w:iCs w:val="false"/>
          <w:color w:val="1F4E79"/>
          <w:sz w:val="26"/>
          <w:szCs w:val="26"/>
        </w:rPr>
        <w:t xml:space="preserve">6.1 HW-01：通信协议</w:t>
      </w:r>
      <w:bookmarkEnd w:id="33"/>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处理规则：</w:t>
      </w:r>
      <w:r>
        <w:rPr>
          <w:rFonts w:ascii="Microsoft YaHei" w:cs="Microsoft YaHei" w:eastAsia="Microsoft YaHei" w:hAnsi="Microsoft YaHei"/>
          <w:b w:val="false"/>
          <w:bCs w:val="false"/>
          <w:i w:val="false"/>
          <w:iCs w:val="false"/>
          <w:color w:val="222222"/>
          <w:sz w:val="21"/>
          <w:szCs w:val="21"/>
        </w:rPr>
        <w:t xml:space="preserve">暂时以旧通信协议作为研究基线。硬件适配层负责协议解析、校验和命令转换，业务层不直接依赖原始协议帧。</w:t>
      </w:r>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待验证：</w:t>
      </w:r>
      <w:r>
        <w:rPr>
          <w:rFonts w:ascii="Microsoft YaHei" w:cs="Microsoft YaHei" w:eastAsia="Microsoft YaHei" w:hAnsi="Microsoft YaHei"/>
          <w:b w:val="false"/>
          <w:bCs w:val="false"/>
          <w:i w:val="false"/>
          <w:iCs w:val="false"/>
          <w:color w:val="222222"/>
          <w:sz w:val="21"/>
          <w:szCs w:val="21"/>
        </w:rPr>
        <w:t xml:space="preserve">目标设备是否兼容旧协议，正式协议文档和指令含义是什么。</w:t>
      </w:r>
    </w:p>
    <w:p>
      <w:pPr>
        <w:pStyle w:val="Heading2"/>
        <w:spacing w:after="80" w:before="260"/>
      </w:pPr>
      <w:bookmarkStart w:name="_Toc34" w:id="34"/>
      <w:r>
        <w:rPr>
          <w:rFonts w:ascii="Microsoft YaHei" w:cs="Microsoft YaHei" w:eastAsia="Microsoft YaHei" w:hAnsi="Microsoft YaHei"/>
          <w:b/>
          <w:bCs/>
          <w:i w:val="false"/>
          <w:iCs w:val="false"/>
          <w:color w:val="1F4E79"/>
          <w:sz w:val="26"/>
          <w:szCs w:val="26"/>
        </w:rPr>
        <w:t xml:space="preserve">6.2 HW-02：主控与固件</w:t>
      </w:r>
      <w:bookmarkEnd w:id="34"/>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处理规则：</w:t>
      </w:r>
      <w:r>
        <w:rPr>
          <w:rFonts w:ascii="Microsoft YaHei" w:cs="Microsoft YaHei" w:eastAsia="Microsoft YaHei" w:hAnsi="Microsoft YaHei"/>
          <w:b w:val="false"/>
          <w:bCs w:val="false"/>
          <w:i w:val="false"/>
          <w:iCs w:val="false"/>
          <w:color w:val="222222"/>
          <w:sz w:val="21"/>
          <w:szCs w:val="21"/>
        </w:rPr>
        <w:t xml:space="preserve">在不依赖具体 MCU 型号的模块中，可以先推进软件架构与模拟测试。</w:t>
      </w:r>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待验证：</w:t>
      </w:r>
      <w:r>
        <w:rPr>
          <w:rFonts w:ascii="Microsoft YaHei" w:cs="Microsoft YaHei" w:eastAsia="Microsoft YaHei" w:hAnsi="Microsoft YaHei"/>
          <w:b w:val="false"/>
          <w:bCs w:val="false"/>
          <w:i w:val="false"/>
          <w:iCs w:val="false"/>
          <w:color w:val="222222"/>
          <w:sz w:val="21"/>
          <w:szCs w:val="21"/>
        </w:rPr>
        <w:t xml:space="preserve">目标设备实际 MCU 型号、固件版本和正式协议版本。</w:t>
      </w:r>
    </w:p>
    <w:p>
      <w:pPr>
        <w:pStyle w:val="Heading2"/>
        <w:spacing w:after="80" w:before="260"/>
      </w:pPr>
      <w:bookmarkStart w:name="_Toc35" w:id="35"/>
      <w:r>
        <w:rPr>
          <w:rFonts w:ascii="Microsoft YaHei" w:cs="Microsoft YaHei" w:eastAsia="Microsoft YaHei" w:hAnsi="Microsoft YaHei"/>
          <w:b/>
          <w:bCs/>
          <w:i w:val="false"/>
          <w:iCs w:val="false"/>
          <w:color w:val="1F4E79"/>
          <w:sz w:val="26"/>
          <w:szCs w:val="26"/>
        </w:rPr>
        <w:t xml:space="preserve">6.3 HW-03：串口配置</w:t>
      </w:r>
      <w:bookmarkEnd w:id="35"/>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处理规则：</w:t>
      </w:r>
      <w:r>
        <w:rPr>
          <w:rFonts w:ascii="Microsoft YaHei" w:cs="Microsoft YaHei" w:eastAsia="Microsoft YaHei" w:hAnsi="Microsoft YaHei"/>
          <w:b w:val="false"/>
          <w:bCs w:val="false"/>
          <w:i w:val="false"/>
          <w:iCs w:val="false"/>
          <w:color w:val="222222"/>
          <w:sz w:val="21"/>
          <w:szCs w:val="21"/>
        </w:rPr>
        <w:t xml:space="preserve">使用一个权威配置入口管理串口参数，根据实际运行环境选择配置。</w:t>
      </w:r>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待验证：</w:t>
      </w:r>
      <w:r>
        <w:rPr>
          <w:rFonts w:ascii="Microsoft YaHei" w:cs="Microsoft YaHei" w:eastAsia="Microsoft YaHei" w:hAnsi="Microsoft YaHei"/>
          <w:b w:val="false"/>
          <w:bCs w:val="false"/>
          <w:i w:val="false"/>
          <w:iCs w:val="false"/>
          <w:color w:val="222222"/>
          <w:sz w:val="21"/>
          <w:szCs w:val="21"/>
        </w:rPr>
        <w:t xml:space="preserve">真实串口设备节点、波特率、数据位、停止位、校验方式以及设备连接方式。</w:t>
      </w:r>
    </w:p>
    <w:p>
      <w:pPr>
        <w:pStyle w:val="Heading2"/>
        <w:spacing w:after="80" w:before="260"/>
      </w:pPr>
      <w:bookmarkStart w:name="_Toc36" w:id="36"/>
      <w:r>
        <w:rPr>
          <w:rFonts w:ascii="Microsoft YaHei" w:cs="Microsoft YaHei" w:eastAsia="Microsoft YaHei" w:hAnsi="Microsoft YaHei"/>
          <w:b/>
          <w:bCs/>
          <w:i w:val="false"/>
          <w:iCs w:val="false"/>
          <w:color w:val="1F4E79"/>
          <w:sz w:val="26"/>
          <w:szCs w:val="26"/>
        </w:rPr>
        <w:t xml:space="preserve">6.4 HW-04：投币事件</w:t>
      </w:r>
      <w:bookmarkEnd w:id="36"/>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处理规则：</w:t>
      </w:r>
      <w:r>
        <w:rPr>
          <w:rFonts w:ascii="Microsoft YaHei" w:cs="Microsoft YaHei" w:eastAsia="Microsoft YaHei" w:hAnsi="Microsoft YaHei"/>
          <w:b w:val="false"/>
          <w:bCs w:val="false"/>
          <w:i w:val="false"/>
          <w:iCs w:val="false"/>
          <w:color w:val="222222"/>
          <w:sz w:val="21"/>
          <w:szCs w:val="21"/>
        </w:rPr>
        <w:t xml:space="preserve">一次有效投币事件只产生一次业务处理。余额更新与角色表现分离。忙碌阶段投币不打断当前抓取，也不自动启动下一轮。</w:t>
      </w:r>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待验证：</w:t>
      </w:r>
      <w:r>
        <w:rPr>
          <w:rFonts w:ascii="Microsoft YaHei" w:cs="Microsoft YaHei" w:eastAsia="Microsoft YaHei" w:hAnsi="Microsoft YaHei"/>
          <w:b w:val="false"/>
          <w:bCs w:val="false"/>
          <w:i w:val="false"/>
          <w:iCs w:val="false"/>
          <w:color w:val="222222"/>
          <w:sz w:val="21"/>
          <w:szCs w:val="21"/>
        </w:rPr>
        <w:t xml:space="preserve">目标设备投币信号格式、重复帧机制以及投币事件的可靠性。</w:t>
      </w:r>
    </w:p>
    <w:p>
      <w:pPr>
        <w:pStyle w:val="Heading2"/>
        <w:spacing w:after="80" w:before="260"/>
      </w:pPr>
      <w:bookmarkStart w:name="_Toc37" w:id="37"/>
      <w:r>
        <w:rPr>
          <w:rFonts w:ascii="Microsoft YaHei" w:cs="Microsoft YaHei" w:eastAsia="Microsoft YaHei" w:hAnsi="Microsoft YaHei"/>
          <w:b/>
          <w:bCs/>
          <w:i w:val="false"/>
          <w:iCs w:val="false"/>
          <w:color w:val="1F4E79"/>
          <w:sz w:val="26"/>
          <w:szCs w:val="26"/>
        </w:rPr>
        <w:t xml:space="preserve">6.5 HW-05：方向输入</w:t>
      </w:r>
      <w:bookmarkEnd w:id="37"/>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处理规则：</w:t>
      </w:r>
      <w:r>
        <w:rPr>
          <w:rFonts w:ascii="Microsoft YaHei" w:cs="Microsoft YaHei" w:eastAsia="Microsoft YaHei" w:hAnsi="Microsoft YaHei"/>
          <w:b w:val="false"/>
          <w:bCs w:val="false"/>
          <w:i w:val="false"/>
          <w:iCs w:val="false"/>
          <w:color w:val="222222"/>
          <w:sz w:val="21"/>
          <w:szCs w:val="21"/>
        </w:rPr>
        <w:t xml:space="preserve">建立统一输入抽象。第一阶段优先适配已确认的数字按键，摇杆等输入作为可选扩展。</w:t>
      </w:r>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待验证：</w:t>
      </w:r>
      <w:r>
        <w:rPr>
          <w:rFonts w:ascii="Microsoft YaHei" w:cs="Microsoft YaHei" w:eastAsia="Microsoft YaHei" w:hAnsi="Microsoft YaHei"/>
          <w:b w:val="false"/>
          <w:bCs w:val="false"/>
          <w:i w:val="false"/>
          <w:iCs w:val="false"/>
          <w:color w:val="222222"/>
          <w:sz w:val="21"/>
          <w:szCs w:val="21"/>
        </w:rPr>
        <w:t xml:space="preserve">实际面板输入方式，以及按下、持续按住、释放等事件语义。</w:t>
      </w:r>
    </w:p>
    <w:p>
      <w:pPr>
        <w:pStyle w:val="Heading2"/>
        <w:spacing w:after="80" w:before="260"/>
      </w:pPr>
      <w:bookmarkStart w:name="_Toc38" w:id="38"/>
      <w:r>
        <w:rPr>
          <w:rFonts w:ascii="Microsoft YaHei" w:cs="Microsoft YaHei" w:eastAsia="Microsoft YaHei" w:hAnsi="Microsoft YaHei"/>
          <w:b/>
          <w:bCs/>
          <w:i w:val="false"/>
          <w:iCs w:val="false"/>
          <w:color w:val="1F4E79"/>
          <w:sz w:val="26"/>
          <w:szCs w:val="26"/>
        </w:rPr>
        <w:t xml:space="preserve">6.6 HW-06：抓取执行</w:t>
      </w:r>
      <w:bookmarkEnd w:id="38"/>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处理规则：</w:t>
      </w:r>
      <w:r>
        <w:rPr>
          <w:rFonts w:ascii="Microsoft YaHei" w:cs="Microsoft YaHei" w:eastAsia="Microsoft YaHei" w:hAnsi="Microsoft YaHei"/>
          <w:b w:val="false"/>
          <w:bCs w:val="false"/>
          <w:i w:val="false"/>
          <w:iCs w:val="false"/>
          <w:color w:val="222222"/>
          <w:sz w:val="21"/>
          <w:szCs w:val="21"/>
        </w:rPr>
        <w:t xml:space="preserve">区分按钮按下、软件接受请求、机械动作开始、机械动作完成和结果确认。</w:t>
      </w:r>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待验证：</w:t>
      </w:r>
      <w:r>
        <w:rPr>
          <w:rFonts w:ascii="Microsoft YaHei" w:cs="Microsoft YaHei" w:eastAsia="Microsoft YaHei" w:hAnsi="Microsoft YaHei"/>
          <w:b w:val="false"/>
          <w:bCs w:val="false"/>
          <w:i w:val="false"/>
          <w:iCs w:val="false"/>
          <w:color w:val="222222"/>
          <w:sz w:val="21"/>
          <w:szCs w:val="21"/>
        </w:rPr>
        <w:t xml:space="preserve">目标设备是否提供可靠的执行状态信号、机械阶段信号以及完整的抓取流程指令。</w:t>
      </w:r>
    </w:p>
    <w:p>
      <w:pPr>
        <w:pStyle w:val="Heading2"/>
        <w:spacing w:after="80" w:before="260"/>
      </w:pPr>
      <w:bookmarkStart w:name="_Toc39" w:id="39"/>
      <w:r>
        <w:rPr>
          <w:rFonts w:ascii="Microsoft YaHei" w:cs="Microsoft YaHei" w:eastAsia="Microsoft YaHei" w:hAnsi="Microsoft YaHei"/>
          <w:b/>
          <w:bCs/>
          <w:i w:val="false"/>
          <w:iCs w:val="false"/>
          <w:color w:val="1F4E79"/>
          <w:sz w:val="26"/>
          <w:szCs w:val="26"/>
        </w:rPr>
        <w:t xml:space="preserve">6.7 HW-07：抓取结果</w:t>
      </w:r>
      <w:bookmarkEnd w:id="39"/>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处理规则：</w:t>
      </w:r>
      <w:r>
        <w:rPr>
          <w:rFonts w:ascii="Microsoft YaHei" w:cs="Microsoft YaHei" w:eastAsia="Microsoft YaHei" w:hAnsi="Microsoft YaHei"/>
          <w:b w:val="false"/>
          <w:bCs w:val="false"/>
          <w:i w:val="false"/>
          <w:iCs w:val="false"/>
          <w:color w:val="222222"/>
          <w:sz w:val="21"/>
          <w:szCs w:val="21"/>
        </w:rPr>
        <w:t xml:space="preserve">在规定时间内等待可靠结果。超时后进入 Unknown，暂停依赖结果的结算。未知不等于失败。</w:t>
      </w:r>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待验证：</w:t>
      </w:r>
      <w:r>
        <w:rPr>
          <w:rFonts w:ascii="Microsoft YaHei" w:cs="Microsoft YaHei" w:eastAsia="Microsoft YaHei" w:hAnsi="Microsoft YaHei"/>
          <w:b w:val="false"/>
          <w:bCs w:val="false"/>
          <w:i w:val="false"/>
          <w:iCs w:val="false"/>
          <w:color w:val="222222"/>
          <w:sz w:val="21"/>
          <w:szCs w:val="21"/>
        </w:rPr>
        <w:t xml:space="preserve">结果信号格式、超时时间、迟到结果处理方式以及轮次关联机制。</w:t>
      </w:r>
    </w:p>
    <w:p>
      <w:pPr>
        <w:pStyle w:val="Heading2"/>
        <w:spacing w:after="80" w:before="260"/>
      </w:pPr>
      <w:bookmarkStart w:name="_Toc40" w:id="40"/>
      <w:r>
        <w:rPr>
          <w:rFonts w:ascii="Microsoft YaHei" w:cs="Microsoft YaHei" w:eastAsia="Microsoft YaHei" w:hAnsi="Microsoft YaHei"/>
          <w:b/>
          <w:bCs/>
          <w:i w:val="false"/>
          <w:iCs w:val="false"/>
          <w:color w:val="1F4E79"/>
          <w:sz w:val="26"/>
          <w:szCs w:val="26"/>
        </w:rPr>
        <w:t xml:space="preserve">6.8 HW-08：人体感应或接近信号</w:t>
      </w:r>
      <w:bookmarkEnd w:id="40"/>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处理规则：</w:t>
      </w:r>
      <w:r>
        <w:rPr>
          <w:rFonts w:ascii="Microsoft YaHei" w:cs="Microsoft YaHei" w:eastAsia="Microsoft YaHei" w:hAnsi="Microsoft YaHei"/>
          <w:b w:val="false"/>
          <w:bCs w:val="false"/>
          <w:i w:val="false"/>
          <w:iCs w:val="false"/>
          <w:color w:val="222222"/>
          <w:sz w:val="21"/>
          <w:szCs w:val="21"/>
        </w:rPr>
        <w:t xml:space="preserve">第一阶段不强依赖人体感应器。存在可靠信号时可以用于招揽触发，否则采用软件待机和招揽规则。</w:t>
      </w:r>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待验证：</w:t>
      </w:r>
      <w:r>
        <w:rPr>
          <w:rFonts w:ascii="Microsoft YaHei" w:cs="Microsoft YaHei" w:eastAsia="Microsoft YaHei" w:hAnsi="Microsoft YaHei"/>
          <w:b w:val="false"/>
          <w:bCs w:val="false"/>
          <w:i w:val="false"/>
          <w:iCs w:val="false"/>
          <w:color w:val="222222"/>
          <w:sz w:val="21"/>
          <w:szCs w:val="21"/>
        </w:rPr>
        <w:t xml:space="preserve">目标设备是否具有可用的感应器，以及感应事件的具体形式。</w:t>
      </w:r>
    </w:p>
    <w:p>
      <w:pPr>
        <w:pStyle w:val="Heading2"/>
        <w:spacing w:after="80" w:before="260"/>
      </w:pPr>
      <w:bookmarkStart w:name="_Toc41" w:id="41"/>
      <w:r>
        <w:rPr>
          <w:rFonts w:ascii="Microsoft YaHei" w:cs="Microsoft YaHei" w:eastAsia="Microsoft YaHei" w:hAnsi="Microsoft YaHei"/>
          <w:b/>
          <w:bCs/>
          <w:i w:val="false"/>
          <w:iCs w:val="false"/>
          <w:color w:val="1F4E79"/>
          <w:sz w:val="26"/>
          <w:szCs w:val="26"/>
        </w:rPr>
        <w:t xml:space="preserve">6.9 HW-09：设备故障</w:t>
      </w:r>
      <w:bookmarkEnd w:id="41"/>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处理规则：</w:t>
      </w:r>
      <w:r>
        <w:rPr>
          <w:rFonts w:ascii="Microsoft YaHei" w:cs="Microsoft YaHei" w:eastAsia="Microsoft YaHei" w:hAnsi="Microsoft YaHei"/>
          <w:b w:val="false"/>
          <w:bCs w:val="false"/>
          <w:i w:val="false"/>
          <w:iCs w:val="false"/>
          <w:color w:val="222222"/>
          <w:sz w:val="21"/>
          <w:szCs w:val="21"/>
        </w:rPr>
        <w:t xml:space="preserve">有效故障信号触发业务暂停，禁止新抓取，保留当前轮次。只有确认设备状态后才能恢复。</w:t>
      </w:r>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待验证：</w:t>
      </w:r>
      <w:r>
        <w:rPr>
          <w:rFonts w:ascii="Microsoft YaHei" w:cs="Microsoft YaHei" w:eastAsia="Microsoft YaHei" w:hAnsi="Microsoft YaHei"/>
          <w:b w:val="false"/>
          <w:bCs w:val="false"/>
          <w:i w:val="false"/>
          <w:iCs w:val="false"/>
          <w:color w:val="222222"/>
          <w:sz w:val="21"/>
          <w:szCs w:val="21"/>
        </w:rPr>
        <w:t xml:space="preserve">目标设备提供哪些故障码、如何判断故障恢复，以及是否存在可靠的设备状态查询机制。</w:t>
      </w:r>
    </w:p>
    <w:p>
      <w:pPr>
        <w:pStyle w:val="Heading2"/>
        <w:spacing w:after="80" w:before="260"/>
      </w:pPr>
      <w:bookmarkStart w:name="_Toc42" w:id="42"/>
      <w:r>
        <w:rPr>
          <w:rFonts w:ascii="Microsoft YaHei" w:cs="Microsoft YaHei" w:eastAsia="Microsoft YaHei" w:hAnsi="Microsoft YaHei"/>
          <w:b/>
          <w:bCs/>
          <w:i w:val="false"/>
          <w:iCs w:val="false"/>
          <w:color w:val="1F4E79"/>
          <w:sz w:val="26"/>
          <w:szCs w:val="26"/>
        </w:rPr>
        <w:t xml:space="preserve">6.10 HW-10：小游戏接管</w:t>
      </w:r>
      <w:bookmarkEnd w:id="42"/>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处理规则：</w:t>
      </w:r>
      <w:r>
        <w:rPr>
          <w:rFonts w:ascii="Microsoft YaHei" w:cs="Microsoft YaHei" w:eastAsia="Microsoft YaHei" w:hAnsi="Microsoft YaHei"/>
          <w:b w:val="false"/>
          <w:bCs w:val="false"/>
          <w:i w:val="false"/>
          <w:iCs w:val="false"/>
          <w:color w:val="222222"/>
          <w:sz w:val="21"/>
          <w:szCs w:val="21"/>
        </w:rPr>
        <w:t xml:space="preserve">第一阶段以软件业务状态作为主要控制依据。小游戏期间锁定抓取输入，由输入路由器分配按键。</w:t>
      </w:r>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待验证：</w:t>
      </w:r>
      <w:r>
        <w:rPr>
          <w:rFonts w:ascii="Microsoft YaHei" w:cs="Microsoft YaHei" w:eastAsia="Microsoft YaHei" w:hAnsi="Microsoft YaHei"/>
          <w:b w:val="false"/>
          <w:bCs w:val="false"/>
          <w:i w:val="false"/>
          <w:iCs w:val="false"/>
          <w:color w:val="222222"/>
          <w:sz w:val="21"/>
          <w:szCs w:val="21"/>
        </w:rPr>
        <w:t xml:space="preserve">设备是否支持经过验证的硬件接管或输入模式切换能力。</w:t>
      </w:r>
    </w:p>
    <w:p>
      <w:pPr>
        <w:pStyle w:val="Heading2"/>
        <w:spacing w:after="80" w:before="260"/>
      </w:pPr>
      <w:bookmarkStart w:name="_Toc43" w:id="43"/>
      <w:r>
        <w:rPr>
          <w:rFonts w:ascii="Microsoft YaHei" w:cs="Microsoft YaHei" w:eastAsia="Microsoft YaHei" w:hAnsi="Microsoft YaHei"/>
          <w:b/>
          <w:bCs/>
          <w:i w:val="false"/>
          <w:iCs w:val="false"/>
          <w:color w:val="1F4E79"/>
          <w:sz w:val="26"/>
          <w:szCs w:val="26"/>
        </w:rPr>
        <w:t xml:space="preserve">6.11 HW-11：通信断连</w:t>
      </w:r>
      <w:bookmarkEnd w:id="43"/>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处理规则：</w:t>
      </w:r>
      <w:r>
        <w:rPr>
          <w:rFonts w:ascii="Microsoft YaHei" w:cs="Microsoft YaHei" w:eastAsia="Microsoft YaHei" w:hAnsi="Microsoft YaHei"/>
          <w:b w:val="false"/>
          <w:bCs w:val="false"/>
          <w:i w:val="false"/>
          <w:iCs w:val="false"/>
          <w:color w:val="222222"/>
          <w:sz w:val="21"/>
          <w:szCs w:val="21"/>
        </w:rPr>
        <w:t xml:space="preserve">断连后暂停新抓取，保留当前轮次，不自动判定失败或自动重放抓取指令。重连后先核实设备状态。</w:t>
      </w:r>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待验证：</w:t>
      </w:r>
      <w:r>
        <w:rPr>
          <w:rFonts w:ascii="Microsoft YaHei" w:cs="Microsoft YaHei" w:eastAsia="Microsoft YaHei" w:hAnsi="Microsoft YaHei"/>
          <w:b w:val="false"/>
          <w:bCs w:val="false"/>
          <w:i w:val="false"/>
          <w:iCs w:val="false"/>
          <w:color w:val="222222"/>
          <w:sz w:val="21"/>
          <w:szCs w:val="21"/>
        </w:rPr>
        <w:t xml:space="preserve">目标设备重连后的状态查询、执行状态恢复和结果补偿能力。</w:t>
      </w:r>
    </w:p>
    <w:p>
      <w:pPr>
        <w:pStyle w:val="Heading2"/>
        <w:spacing w:after="80" w:before="260"/>
      </w:pPr>
      <w:bookmarkStart w:name="_Toc44" w:id="44"/>
      <w:r>
        <w:rPr>
          <w:rFonts w:ascii="Microsoft YaHei" w:cs="Microsoft YaHei" w:eastAsia="Microsoft YaHei" w:hAnsi="Microsoft YaHei"/>
          <w:b/>
          <w:bCs/>
          <w:i w:val="false"/>
          <w:iCs w:val="false"/>
          <w:color w:val="1F4E79"/>
          <w:sz w:val="26"/>
          <w:szCs w:val="26"/>
        </w:rPr>
        <w:t xml:space="preserve">6.12 HW-12：小游戏输入</w:t>
      </w:r>
      <w:bookmarkEnd w:id="44"/>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处理规则：</w:t>
      </w:r>
      <w:r>
        <w:rPr>
          <w:rFonts w:ascii="Microsoft YaHei" w:cs="Microsoft YaHei" w:eastAsia="Microsoft YaHei" w:hAnsi="Microsoft YaHei"/>
          <w:b w:val="false"/>
          <w:bCs w:val="false"/>
          <w:i w:val="false"/>
          <w:iCs w:val="false"/>
          <w:color w:val="222222"/>
          <w:sz w:val="21"/>
          <w:szCs w:val="21"/>
        </w:rPr>
        <w:t xml:space="preserve">第一阶段优先复用已确认的面板按键，由软件输入路由器决定按键当前属于哪个业务模块。</w:t>
      </w:r>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待验证：</w:t>
      </w:r>
      <w:r>
        <w:rPr>
          <w:rFonts w:ascii="Microsoft YaHei" w:cs="Microsoft YaHei" w:eastAsia="Microsoft YaHei" w:hAnsi="Microsoft YaHei"/>
          <w:b w:val="false"/>
          <w:bCs w:val="false"/>
          <w:i w:val="false"/>
          <w:iCs w:val="false"/>
          <w:color w:val="222222"/>
          <w:sz w:val="21"/>
          <w:szCs w:val="21"/>
        </w:rPr>
        <w:t xml:space="preserve">实际按键数量、键值和按键事件语义。</w:t>
      </w:r>
    </w:p>
    <w:p>
      <w:pPr>
        <w:pStyle w:val="Heading2"/>
        <w:spacing w:after="80" w:before="260"/>
      </w:pPr>
      <w:bookmarkStart w:name="_Toc45" w:id="45"/>
      <w:r>
        <w:rPr>
          <w:rFonts w:ascii="Microsoft YaHei" w:cs="Microsoft YaHei" w:eastAsia="Microsoft YaHei" w:hAnsi="Microsoft YaHei"/>
          <w:b/>
          <w:bCs/>
          <w:i w:val="false"/>
          <w:iCs w:val="false"/>
          <w:color w:val="1F4E79"/>
          <w:sz w:val="26"/>
          <w:szCs w:val="26"/>
        </w:rPr>
        <w:t xml:space="preserve">6.13 HW-13：小游戏结算</w:t>
      </w:r>
      <w:bookmarkEnd w:id="45"/>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处理规则：</w:t>
      </w:r>
      <w:r>
        <w:rPr>
          <w:rFonts w:ascii="Microsoft YaHei" w:cs="Microsoft YaHei" w:eastAsia="Microsoft YaHei" w:hAnsi="Microsoft YaHei"/>
          <w:b w:val="false"/>
          <w:bCs w:val="false"/>
          <w:i w:val="false"/>
          <w:iCs w:val="false"/>
          <w:color w:val="222222"/>
          <w:sz w:val="21"/>
          <w:szCs w:val="21"/>
        </w:rPr>
        <w:t xml:space="preserve">第一阶段使用软件内部结算，不调用未经验证的硬件免费游戏、抽奖或奖励指令。</w:t>
      </w:r>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待验证：</w:t>
      </w:r>
      <w:r>
        <w:rPr>
          <w:rFonts w:ascii="Microsoft YaHei" w:cs="Microsoft YaHei" w:eastAsia="Microsoft YaHei" w:hAnsi="Microsoft YaHei"/>
          <w:b w:val="false"/>
          <w:bCs w:val="false"/>
          <w:i w:val="false"/>
          <w:iCs w:val="false"/>
          <w:color w:val="222222"/>
          <w:sz w:val="21"/>
          <w:szCs w:val="21"/>
        </w:rPr>
        <w:t xml:space="preserve">设备是否支持相关功能，以及使用这些功能是否符合实际业务规则。</w:t>
      </w:r>
    </w:p>
    <w:p>
      <w:pPr>
        <w:pStyle w:val="Heading2"/>
        <w:spacing w:after="80" w:before="260"/>
      </w:pPr>
      <w:bookmarkStart w:name="_Toc46" w:id="46"/>
      <w:r>
        <w:rPr>
          <w:rFonts w:ascii="Microsoft YaHei" w:cs="Microsoft YaHei" w:eastAsia="Microsoft YaHei" w:hAnsi="Microsoft YaHei"/>
          <w:b/>
          <w:bCs/>
          <w:i w:val="false"/>
          <w:iCs w:val="false"/>
          <w:color w:val="1F4E79"/>
          <w:sz w:val="26"/>
          <w:szCs w:val="26"/>
        </w:rPr>
        <w:t xml:space="preserve">6.14 HW-14：统一业务事件</w:t>
      </w:r>
      <w:bookmarkEnd w:id="46"/>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处理规则：</w:t>
      </w:r>
      <w:r>
        <w:rPr>
          <w:rFonts w:ascii="Microsoft YaHei" w:cs="Microsoft YaHei" w:eastAsia="Microsoft YaHei" w:hAnsi="Microsoft YaHei"/>
          <w:b w:val="false"/>
          <w:bCs w:val="false"/>
          <w:i w:val="false"/>
          <w:iCs w:val="false"/>
          <w:color w:val="222222"/>
          <w:sz w:val="21"/>
          <w:szCs w:val="21"/>
        </w:rPr>
        <w:t xml:space="preserve">已确认采用统一业务事件通道。硬件事件统一转换后发布，主业务流程负责关键业务状态，各模块按职责订阅事件。</w:t>
      </w:r>
    </w:p>
    <w:p>
      <w:pPr>
        <w:spacing w:after="80" w:before="80" w:line="300"/>
      </w:pPr>
      <w:r>
        <w:rPr>
          <w:rFonts w:ascii="Microsoft YaHei" w:cs="Microsoft YaHei" w:eastAsia="Microsoft YaHei" w:hAnsi="Microsoft YaHei"/>
          <w:b/>
          <w:bCs/>
          <w:i w:val="false"/>
          <w:iCs w:val="false"/>
          <w:color w:val="1F4E79"/>
          <w:sz w:val="21"/>
          <w:szCs w:val="21"/>
        </w:rPr>
        <w:t xml:space="preserve">关键约束：</w:t>
      </w:r>
      <w:r>
        <w:rPr>
          <w:rFonts w:ascii="Microsoft YaHei" w:cs="Microsoft YaHei" w:eastAsia="Microsoft YaHei" w:hAnsi="Microsoft YaHei"/>
          <w:b w:val="false"/>
          <w:bCs w:val="false"/>
          <w:i w:val="false"/>
          <w:iCs w:val="false"/>
          <w:color w:val="222222"/>
          <w:sz w:val="21"/>
          <w:szCs w:val="21"/>
        </w:rPr>
        <w:t xml:space="preserve">AI 和角色表现不能绕过主业务流程修改抓取结果或结算数据。</w:t>
      </w:r>
    </w:p>
    <w:p>
      <w:pPr>
        <w:pStyle w:val="Heading2"/>
        <w:spacing w:after="80" w:before="260"/>
      </w:pPr>
      <w:bookmarkStart w:name="_Toc47" w:id="47"/>
      <w:r>
        <w:rPr>
          <w:rFonts w:ascii="Microsoft YaHei" w:cs="Microsoft YaHei" w:eastAsia="Microsoft YaHei" w:hAnsi="Microsoft YaHei"/>
          <w:b/>
          <w:bCs/>
          <w:i w:val="false"/>
          <w:iCs w:val="false"/>
          <w:color w:val="1F4E79"/>
          <w:sz w:val="26"/>
          <w:szCs w:val="26"/>
        </w:rPr>
        <w:t xml:space="preserve">6.15 HW-15：语音优先级和玩家发言</w:t>
      </w:r>
      <w:bookmarkEnd w:id="47"/>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处理规则：</w:t>
      </w:r>
      <w:r>
        <w:rPr>
          <w:rFonts w:ascii="Microsoft YaHei" w:cs="Microsoft YaHei" w:eastAsia="Microsoft YaHei" w:hAnsi="Microsoft YaHei"/>
          <w:b w:val="false"/>
          <w:bCs w:val="false"/>
          <w:i w:val="false"/>
          <w:iCs w:val="false"/>
          <w:color w:val="222222"/>
          <w:sz w:val="21"/>
          <w:szCs w:val="21"/>
        </w:rPr>
        <w:t xml:space="preserve">语音采用优先级管理。低优先级普通语音不得随意打断安全提醒和关键业务结果。</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建议优先级从高到低：</w:t>
      </w:r>
    </w:p>
    <w:p>
      <w:pPr>
        <w:pStyle w:val="ListParagraph"/>
        <w:numPr>
          <w:ilvl w:val="0"/>
          <w:numId w:val="57"/>
        </w:numPr>
        <w:spacing w:after="50" w:before="50" w:line="300"/>
      </w:pPr>
      <w:r>
        <w:rPr>
          <w:rFonts w:ascii="Microsoft YaHei" w:cs="Microsoft YaHei" w:eastAsia="Microsoft YaHei" w:hAnsi="Microsoft YaHei"/>
          <w:b w:val="false"/>
          <w:bCs w:val="false"/>
          <w:i w:val="false"/>
          <w:iCs w:val="false"/>
          <w:color w:val="222222"/>
          <w:sz w:val="21"/>
          <w:szCs w:val="21"/>
        </w:rPr>
        <w:t xml:space="preserve">P0：必要的安全提醒和设备故障提示。</w:t>
      </w:r>
    </w:p>
    <w:p>
      <w:pPr>
        <w:pStyle w:val="ListParagraph"/>
        <w:numPr>
          <w:ilvl w:val="0"/>
          <w:numId w:val="57"/>
        </w:numPr>
        <w:spacing w:after="50" w:before="50" w:line="300"/>
      </w:pPr>
      <w:r>
        <w:rPr>
          <w:rFonts w:ascii="Microsoft YaHei" w:cs="Microsoft YaHei" w:eastAsia="Microsoft YaHei" w:hAnsi="Microsoft YaHei"/>
          <w:b w:val="false"/>
          <w:bCs w:val="false"/>
          <w:i w:val="false"/>
          <w:iCs w:val="false"/>
          <w:color w:val="222222"/>
          <w:sz w:val="21"/>
          <w:szCs w:val="21"/>
        </w:rPr>
        <w:t xml:space="preserve">P1：关键业务结果反馈。</w:t>
      </w:r>
    </w:p>
    <w:p>
      <w:pPr>
        <w:pStyle w:val="ListParagraph"/>
        <w:numPr>
          <w:ilvl w:val="0"/>
          <w:numId w:val="57"/>
        </w:numPr>
        <w:spacing w:after="50" w:before="50" w:line="300"/>
      </w:pPr>
      <w:r>
        <w:rPr>
          <w:rFonts w:ascii="Microsoft YaHei" w:cs="Microsoft YaHei" w:eastAsia="Microsoft YaHei" w:hAnsi="Microsoft YaHei"/>
          <w:b w:val="false"/>
          <w:bCs w:val="false"/>
          <w:i w:val="false"/>
          <w:iCs w:val="false"/>
          <w:color w:val="222222"/>
          <w:sz w:val="21"/>
          <w:szCs w:val="21"/>
        </w:rPr>
        <w:t xml:space="preserve">P2：抓取操作过程中的反馈。</w:t>
      </w:r>
    </w:p>
    <w:p>
      <w:pPr>
        <w:pStyle w:val="ListParagraph"/>
        <w:numPr>
          <w:ilvl w:val="0"/>
          <w:numId w:val="57"/>
        </w:numPr>
        <w:spacing w:after="50" w:before="50" w:line="300"/>
      </w:pPr>
      <w:r>
        <w:rPr>
          <w:rFonts w:ascii="Microsoft YaHei" w:cs="Microsoft YaHei" w:eastAsia="Microsoft YaHei" w:hAnsi="Microsoft YaHei"/>
          <w:b w:val="false"/>
          <w:bCs w:val="false"/>
          <w:i w:val="false"/>
          <w:iCs w:val="false"/>
          <w:color w:val="222222"/>
          <w:sz w:val="21"/>
          <w:szCs w:val="21"/>
        </w:rPr>
        <w:t xml:space="preserve">P3：小游戏和阶段引导。</w:t>
      </w:r>
    </w:p>
    <w:p>
      <w:pPr>
        <w:pStyle w:val="ListParagraph"/>
        <w:numPr>
          <w:ilvl w:val="0"/>
          <w:numId w:val="57"/>
        </w:numPr>
        <w:spacing w:after="50" w:before="50" w:line="300"/>
      </w:pPr>
      <w:r>
        <w:rPr>
          <w:rFonts w:ascii="Microsoft YaHei" w:cs="Microsoft YaHei" w:eastAsia="Microsoft YaHei" w:hAnsi="Microsoft YaHei"/>
          <w:b w:val="false"/>
          <w:bCs w:val="false"/>
          <w:i w:val="false"/>
          <w:iCs w:val="false"/>
          <w:color w:val="222222"/>
          <w:sz w:val="21"/>
          <w:szCs w:val="21"/>
        </w:rPr>
        <w:t xml:space="preserve">P4：AI 自由聊天。</w:t>
      </w:r>
    </w:p>
    <w:p>
      <w:pPr>
        <w:pStyle w:val="ListParagraph"/>
        <w:numPr>
          <w:ilvl w:val="0"/>
          <w:numId w:val="57"/>
        </w:numPr>
        <w:spacing w:after="50" w:before="50" w:line="300"/>
      </w:pPr>
      <w:r>
        <w:rPr>
          <w:rFonts w:ascii="Microsoft YaHei" w:cs="Microsoft YaHei" w:eastAsia="Microsoft YaHei" w:hAnsi="Microsoft YaHei"/>
          <w:b w:val="false"/>
          <w:bCs w:val="false"/>
          <w:i w:val="false"/>
          <w:iCs w:val="false"/>
          <w:color w:val="222222"/>
          <w:sz w:val="21"/>
          <w:szCs w:val="21"/>
        </w:rPr>
        <w:t xml:space="preserve">P5：待机语音和招揽音频。</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普通闲聊和待机语音可根据规则被玩家发言打断。抓取操作反馈和小游戏引导按照明确规则处理。</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小游戏邀请优先使用明确的邀请规则；对于模糊表达，可以借助 AI 理解，但必须由主业务流程校验当前状态并授权。</w:t>
      </w:r>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待验证：</w:t>
      </w:r>
      <w:r>
        <w:rPr>
          <w:rFonts w:ascii="Microsoft YaHei" w:cs="Microsoft YaHei" w:eastAsia="Microsoft YaHei" w:hAnsi="Microsoft YaHei"/>
          <w:b w:val="false"/>
          <w:bCs w:val="false"/>
          <w:i w:val="false"/>
          <w:iCs w:val="false"/>
          <w:color w:val="222222"/>
          <w:sz w:val="21"/>
          <w:szCs w:val="21"/>
        </w:rPr>
        <w:t xml:space="preserve">麦克风的全双工或半双工能力、回声消除能力、实际录音与播放冲突情况，以及目标设备的音频硬件限制。</w:t>
      </w:r>
    </w:p>
    <w:p>
      <w:pPr>
        <w:pStyle w:val="Heading2"/>
        <w:spacing w:after="80" w:before="260"/>
      </w:pPr>
      <w:bookmarkStart w:name="_Toc48" w:id="48"/>
      <w:r>
        <w:rPr>
          <w:rFonts w:ascii="Microsoft YaHei" w:cs="Microsoft YaHei" w:eastAsia="Microsoft YaHei" w:hAnsi="Microsoft YaHei"/>
          <w:b/>
          <w:bCs/>
          <w:i w:val="false"/>
          <w:iCs w:val="false"/>
          <w:color w:val="1F4E79"/>
          <w:sz w:val="26"/>
          <w:szCs w:val="26"/>
        </w:rPr>
        <w:t xml:space="preserve">6.16 HW-16：多角色事件</w:t>
      </w:r>
      <w:bookmarkEnd w:id="48"/>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处理规则：</w:t>
      </w:r>
      <w:r>
        <w:rPr>
          <w:rFonts w:ascii="Microsoft YaHei" w:cs="Microsoft YaHei" w:eastAsia="Microsoft YaHei" w:hAnsi="Microsoft YaHei"/>
          <w:b w:val="false"/>
          <w:bCs w:val="false"/>
          <w:i w:val="false"/>
          <w:iCs w:val="false"/>
          <w:color w:val="222222"/>
          <w:sz w:val="21"/>
          <w:szCs w:val="21"/>
        </w:rPr>
        <w:t xml:space="preserve">已确认采用“硬件事件全局统一，角色表现各自独立”的方式。</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同一个事件只发布一次，主业务流程只处理一次。柚柚和其他角色可以根据各自的角色设定播放不同动作、表情和台词，但不得重复执行业务逻辑。</w:t>
      </w:r>
    </w:p>
    <w:p>
      <w:pPr>
        <w:pBdr>
          <w:left w:val="single" w:color="1F4E79" w:sz="16" w:space="8"/>
        </w:pBdr>
        <w:shd w:fill="F4F8FB" w:val="clear"/>
        <w:spacing w:after="40" w:before="80" w:line="300"/>
      </w:pPr>
      <w:r>
        <w:rPr>
          <w:rFonts w:ascii="Microsoft YaHei" w:cs="Microsoft YaHei" w:eastAsia="Microsoft YaHei" w:hAnsi="Microsoft YaHei"/>
          <w:b/>
          <w:bCs/>
          <w:i w:val="false"/>
          <w:iCs w:val="false"/>
          <w:color w:val="1F4E79"/>
          <w:sz w:val="21"/>
          <w:szCs w:val="21"/>
        </w:rPr>
        <w:t xml:space="preserve">待验证：</w:t>
      </w:r>
      <w:r>
        <w:rPr>
          <w:rFonts w:ascii="Microsoft YaHei" w:cs="Microsoft YaHei" w:eastAsia="Microsoft YaHei" w:hAnsi="Microsoft YaHei"/>
          <w:b w:val="false"/>
          <w:bCs w:val="false"/>
          <w:i w:val="false"/>
          <w:iCs w:val="false"/>
          <w:color w:val="222222"/>
          <w:sz w:val="21"/>
          <w:szCs w:val="21"/>
        </w:rPr>
        <w:t xml:space="preserve">多角色同时播放语音时的冲突处理、动画资源占用和过期事件处理机制。</w:t>
      </w:r>
    </w:p>
    <w:p>
      <w:pPr>
        <w:pStyle w:val="Heading1"/>
        <w:pBdr>
          <w:bottom w:val="single" w:color="1F4E79" w:sz="12" w:space="1"/>
        </w:pBdr>
        <w:spacing w:after="140" w:before="360"/>
      </w:pPr>
      <w:bookmarkStart w:name="_Toc49" w:id="49"/>
      <w:r>
        <w:rPr>
          <w:rFonts w:ascii="Microsoft YaHei" w:cs="Microsoft YaHei" w:eastAsia="Microsoft YaHei" w:hAnsi="Microsoft YaHei"/>
          <w:b/>
          <w:bCs/>
          <w:i w:val="false"/>
          <w:iCs w:val="false"/>
          <w:color w:val="1F4E79"/>
          <w:sz w:val="32"/>
          <w:szCs w:val="32"/>
        </w:rPr>
        <w:t xml:space="preserve">七、异常处理与安全规则</w:t>
      </w:r>
      <w:bookmarkEnd w:id="49"/>
    </w:p>
    <w:p>
      <w:pPr>
        <w:pStyle w:val="Heading2"/>
        <w:spacing w:after="80" w:before="260"/>
      </w:pPr>
      <w:bookmarkStart w:name="_Toc50" w:id="50"/>
      <w:r>
        <w:rPr>
          <w:rFonts w:ascii="Microsoft YaHei" w:cs="Microsoft YaHei" w:eastAsia="Microsoft YaHei" w:hAnsi="Microsoft YaHei"/>
          <w:b/>
          <w:bCs/>
          <w:i w:val="false"/>
          <w:iCs w:val="false"/>
          <w:color w:val="1F4E79"/>
          <w:sz w:val="26"/>
          <w:szCs w:val="26"/>
        </w:rPr>
        <w:t xml:space="preserve">7.1 通用原则</w:t>
      </w:r>
      <w:bookmarkEnd w:id="50"/>
    </w:p>
    <w:p>
      <w:pPr>
        <w:pStyle w:val="ListParagraph"/>
        <w:numPr>
          <w:ilvl w:val="0"/>
          <w:numId w:val="58"/>
        </w:numPr>
        <w:spacing w:after="50" w:before="50" w:line="300"/>
      </w:pPr>
      <w:r>
        <w:rPr>
          <w:rFonts w:ascii="Microsoft YaHei" w:cs="Microsoft YaHei" w:eastAsia="Microsoft YaHei" w:hAnsi="Microsoft YaHei"/>
          <w:b w:val="false"/>
          <w:bCs w:val="false"/>
          <w:i w:val="false"/>
          <w:iCs w:val="false"/>
          <w:color w:val="222222"/>
          <w:sz w:val="21"/>
          <w:szCs w:val="21"/>
        </w:rPr>
        <w:t xml:space="preserve">不确定的状态必须显式记录。</w:t>
      </w:r>
    </w:p>
    <w:p>
      <w:pPr>
        <w:pStyle w:val="ListParagraph"/>
        <w:numPr>
          <w:ilvl w:val="0"/>
          <w:numId w:val="58"/>
        </w:numPr>
        <w:spacing w:after="50" w:before="50" w:line="300"/>
      </w:pPr>
      <w:r>
        <w:rPr>
          <w:rFonts w:ascii="Microsoft YaHei" w:cs="Microsoft YaHei" w:eastAsia="Microsoft YaHei" w:hAnsi="Microsoft YaHei"/>
          <w:b w:val="false"/>
          <w:bCs w:val="false"/>
          <w:i w:val="false"/>
          <w:iCs w:val="false"/>
          <w:color w:val="222222"/>
          <w:sz w:val="21"/>
          <w:szCs w:val="21"/>
        </w:rPr>
        <w:t xml:space="preserve">关键业务异常不能通过播放动画掩盖。</w:t>
      </w:r>
    </w:p>
    <w:p>
      <w:pPr>
        <w:pStyle w:val="ListParagraph"/>
        <w:numPr>
          <w:ilvl w:val="0"/>
          <w:numId w:val="58"/>
        </w:numPr>
        <w:spacing w:after="50" w:before="50" w:line="300"/>
      </w:pPr>
      <w:r>
        <w:rPr>
          <w:rFonts w:ascii="Microsoft YaHei" w:cs="Microsoft YaHei" w:eastAsia="Microsoft YaHei" w:hAnsi="Microsoft YaHei"/>
          <w:b w:val="false"/>
          <w:bCs w:val="false"/>
          <w:i w:val="false"/>
          <w:iCs w:val="false"/>
          <w:color w:val="222222"/>
          <w:sz w:val="21"/>
          <w:szCs w:val="21"/>
        </w:rPr>
        <w:t xml:space="preserve">设备异常时优先保护业务一致性。</w:t>
      </w:r>
    </w:p>
    <w:p>
      <w:pPr>
        <w:pStyle w:val="ListParagraph"/>
        <w:numPr>
          <w:ilvl w:val="0"/>
          <w:numId w:val="58"/>
        </w:numPr>
        <w:spacing w:after="50" w:before="50" w:line="300"/>
      </w:pPr>
      <w:r>
        <w:rPr>
          <w:rFonts w:ascii="Microsoft YaHei" w:cs="Microsoft YaHei" w:eastAsia="Microsoft YaHei" w:hAnsi="Microsoft YaHei"/>
          <w:b w:val="false"/>
          <w:bCs w:val="false"/>
          <w:i w:val="false"/>
          <w:iCs w:val="false"/>
          <w:color w:val="222222"/>
          <w:sz w:val="21"/>
          <w:szCs w:val="21"/>
        </w:rPr>
        <w:t xml:space="preserve">网络服务异常不能无限阻塞主流程。</w:t>
      </w:r>
    </w:p>
    <w:p>
      <w:pPr>
        <w:pStyle w:val="ListParagraph"/>
        <w:numPr>
          <w:ilvl w:val="0"/>
          <w:numId w:val="58"/>
        </w:numPr>
        <w:spacing w:after="50" w:before="50" w:line="300"/>
      </w:pPr>
      <w:r>
        <w:rPr>
          <w:rFonts w:ascii="Microsoft YaHei" w:cs="Microsoft YaHei" w:eastAsia="Microsoft YaHei" w:hAnsi="Microsoft YaHei"/>
          <w:b w:val="false"/>
          <w:bCs w:val="false"/>
          <w:i w:val="false"/>
          <w:iCs w:val="false"/>
          <w:color w:val="222222"/>
          <w:sz w:val="21"/>
          <w:szCs w:val="21"/>
        </w:rPr>
        <w:t xml:space="preserve">每次抓取应能够通过轮次标识关联相关事件。</w:t>
      </w:r>
    </w:p>
    <w:p>
      <w:pPr>
        <w:pStyle w:val="ListParagraph"/>
        <w:numPr>
          <w:ilvl w:val="0"/>
          <w:numId w:val="58"/>
        </w:numPr>
        <w:spacing w:after="50" w:before="50" w:line="300"/>
      </w:pPr>
      <w:r>
        <w:rPr>
          <w:rFonts w:ascii="Microsoft YaHei" w:cs="Microsoft YaHei" w:eastAsia="Microsoft YaHei" w:hAnsi="Microsoft YaHei"/>
          <w:b w:val="false"/>
          <w:bCs w:val="false"/>
          <w:i w:val="false"/>
          <w:iCs w:val="false"/>
          <w:color w:val="222222"/>
          <w:sz w:val="21"/>
          <w:szCs w:val="21"/>
        </w:rPr>
        <w:t xml:space="preserve">重复事件不得导致重复扣款、重复结算或重复奖励。</w:t>
      </w:r>
    </w:p>
    <w:p>
      <w:pPr>
        <w:pStyle w:val="ListParagraph"/>
        <w:numPr>
          <w:ilvl w:val="0"/>
          <w:numId w:val="58"/>
        </w:numPr>
        <w:spacing w:after="50" w:before="50" w:line="300"/>
      </w:pPr>
      <w:r>
        <w:rPr>
          <w:rFonts w:ascii="Microsoft YaHei" w:cs="Microsoft YaHei" w:eastAsia="Microsoft YaHei" w:hAnsi="Microsoft YaHei"/>
          <w:b w:val="false"/>
          <w:bCs w:val="false"/>
          <w:i w:val="false"/>
          <w:iCs w:val="false"/>
          <w:color w:val="222222"/>
          <w:sz w:val="21"/>
          <w:szCs w:val="21"/>
        </w:rPr>
        <w:t xml:space="preserve">恢复操作必须经过状态核实，而不是仅仅重新连接成功。</w:t>
      </w:r>
    </w:p>
    <w:p>
      <w:pPr>
        <w:pStyle w:val="Heading2"/>
        <w:spacing w:after="80" w:before="260"/>
      </w:pPr>
      <w:bookmarkStart w:name="_Toc51" w:id="51"/>
      <w:r>
        <w:rPr>
          <w:rFonts w:ascii="Microsoft YaHei" w:cs="Microsoft YaHei" w:eastAsia="Microsoft YaHei" w:hAnsi="Microsoft YaHei"/>
          <w:b/>
          <w:bCs/>
          <w:i w:val="false"/>
          <w:iCs w:val="false"/>
          <w:color w:val="1F4E79"/>
          <w:sz w:val="26"/>
          <w:szCs w:val="26"/>
        </w:rPr>
        <w:t xml:space="preserve">7.2 异常处理表</w:t>
      </w:r>
      <w:bookmarkEnd w:id="51"/>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306"/>
      </w:tblGrid>
      <w:tr>
        <w:trPr>
          <w:cantSplit/>
          <w:tblHeader/>
        </w:trPr>
        <w:tc>
          <w:tcPr>
            <w:tcW w:type="dxa" w:w="2800"/>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异常情况</w:t>
            </w:r>
          </w:p>
        </w:tc>
        <w:tc>
          <w:tcPr>
            <w:tcW w:type="dxa" w:w="7306"/>
            <w:tcBorders>
              <w:top w:val="single" w:color="C5D0DA" w:sz="4"/>
              <w:left w:val="single" w:color="C5D0DA" w:sz="4"/>
              <w:bottom w:val="single" w:color="C5D0DA" w:sz="4"/>
              <w:right w:val="single" w:color="C5D0DA" w:sz="4"/>
            </w:tcBorders>
            <w:shd w:fill="1F4E79"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FFFFFF"/>
                <w:sz w:val="18"/>
                <w:szCs w:val="18"/>
              </w:rPr>
              <w:t xml:space="preserve">系统处理规则</w:t>
            </w:r>
          </w:p>
        </w:tc>
      </w:tr>
      <w:tr>
        <w:trPr>
          <w:cantSplit/>
        </w:trPr>
        <w:tc>
          <w:tcPr>
            <w:tcW w:type="dxa" w:w="28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投币事件重复</w:t>
            </w:r>
          </w:p>
        </w:tc>
        <w:tc>
          <w:tcPr>
            <w:tcW w:type="dxa" w:w="73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校验并去重，避免重复更新余额</w:t>
            </w:r>
          </w:p>
        </w:tc>
      </w:tr>
      <w:tr>
        <w:trPr>
          <w:cantSplit/>
        </w:trPr>
        <w:tc>
          <w:tcPr>
            <w:tcW w:type="dxa" w:w="28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抓取请求不合法</w:t>
            </w:r>
          </w:p>
        </w:tc>
        <w:tc>
          <w:tcPr>
            <w:tcW w:type="dxa" w:w="73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拒绝请求，保持当前状态</w:t>
            </w:r>
          </w:p>
        </w:tc>
      </w:tr>
      <w:tr>
        <w:trPr>
          <w:cantSplit/>
        </w:trPr>
        <w:tc>
          <w:tcPr>
            <w:tcW w:type="dxa" w:w="28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机械动作未开始</w:t>
            </w:r>
          </w:p>
        </w:tc>
        <w:tc>
          <w:tcPr>
            <w:tcW w:type="dxa" w:w="73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记录请求失败或等待超时处理，不伪造执行状态</w:t>
            </w:r>
          </w:p>
        </w:tc>
      </w:tr>
      <w:tr>
        <w:trPr>
          <w:cantSplit/>
        </w:trPr>
        <w:tc>
          <w:tcPr>
            <w:tcW w:type="dxa" w:w="28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抓取结果超时</w:t>
            </w:r>
          </w:p>
        </w:tc>
        <w:tc>
          <w:tcPr>
            <w:tcW w:type="dxa" w:w="73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标记 Unknown，暂停依赖结果的结算</w:t>
            </w:r>
          </w:p>
        </w:tc>
      </w:tr>
      <w:tr>
        <w:trPr>
          <w:cantSplit/>
        </w:trPr>
        <w:tc>
          <w:tcPr>
            <w:tcW w:type="dxa" w:w="28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收到迟到结果</w:t>
            </w:r>
          </w:p>
        </w:tc>
        <w:tc>
          <w:tcPr>
            <w:tcW w:type="dxa" w:w="73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校验轮次关联，防止结果串轮</w:t>
            </w:r>
          </w:p>
        </w:tc>
      </w:tr>
      <w:tr>
        <w:trPr>
          <w:cantSplit/>
        </w:trPr>
        <w:tc>
          <w:tcPr>
            <w:tcW w:type="dxa" w:w="28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设备故障</w:t>
            </w:r>
          </w:p>
        </w:tc>
        <w:tc>
          <w:tcPr>
            <w:tcW w:type="dxa" w:w="73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暂停新操作，保留当前轮次</w:t>
            </w:r>
          </w:p>
        </w:tc>
      </w:tr>
      <w:tr>
        <w:trPr>
          <w:cantSplit/>
        </w:trPr>
        <w:tc>
          <w:tcPr>
            <w:tcW w:type="dxa" w:w="28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设备断连</w:t>
            </w:r>
          </w:p>
        </w:tc>
        <w:tc>
          <w:tcPr>
            <w:tcW w:type="dxa" w:w="73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暂停业务，重连后核实状态</w:t>
            </w:r>
          </w:p>
        </w:tc>
      </w:tr>
      <w:tr>
        <w:trPr>
          <w:cantSplit/>
        </w:trPr>
        <w:tc>
          <w:tcPr>
            <w:tcW w:type="dxa" w:w="28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ASR 失败</w:t>
            </w:r>
          </w:p>
        </w:tc>
        <w:tc>
          <w:tcPr>
            <w:tcW w:type="dxa" w:w="73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提示或记录错误，不阻塞其他业务</w:t>
            </w:r>
          </w:p>
        </w:tc>
      </w:tr>
      <w:tr>
        <w:trPr>
          <w:cantSplit/>
        </w:trPr>
        <w:tc>
          <w:tcPr>
            <w:tcW w:type="dxa" w:w="28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AI 服务超时</w:t>
            </w:r>
          </w:p>
        </w:tc>
        <w:tc>
          <w:tcPr>
            <w:tcW w:type="dxa" w:w="73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取消或延迟普通回复，保留业务状态</w:t>
            </w:r>
          </w:p>
        </w:tc>
      </w:tr>
      <w:tr>
        <w:trPr>
          <w:cantSplit/>
        </w:trPr>
        <w:tc>
          <w:tcPr>
            <w:tcW w:type="dxa" w:w="28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TTS 失败</w:t>
            </w:r>
          </w:p>
        </w:tc>
        <w:tc>
          <w:tcPr>
            <w:tcW w:type="dxa" w:w="73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不让角色永久停留在说话状态</w:t>
            </w:r>
          </w:p>
        </w:tc>
      </w:tr>
      <w:tr>
        <w:trPr>
          <w:cantSplit/>
        </w:trPr>
        <w:tc>
          <w:tcPr>
            <w:tcW w:type="dxa" w:w="28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意图不明确</w:t>
            </w:r>
          </w:p>
        </w:tc>
        <w:tc>
          <w:tcPr>
            <w:tcW w:type="dxa" w:w="73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不执行高风险或关键业务操作</w:t>
            </w:r>
          </w:p>
        </w:tc>
      </w:tr>
      <w:tr>
        <w:trPr>
          <w:cantSplit/>
        </w:trPr>
        <w:tc>
          <w:tcPr>
            <w:tcW w:type="dxa" w:w="28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普通语音与关键语音冲突</w:t>
            </w:r>
          </w:p>
        </w:tc>
        <w:tc>
          <w:tcPr>
            <w:tcW w:type="dxa" w:w="73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按优先级决定延后、取消或打断</w:t>
            </w:r>
          </w:p>
        </w:tc>
      </w:tr>
      <w:tr>
        <w:trPr>
          <w:cantSplit/>
        </w:trPr>
        <w:tc>
          <w:tcPr>
            <w:tcW w:type="dxa" w:w="2800"/>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角色资源加载失败</w:t>
            </w:r>
          </w:p>
        </w:tc>
        <w:tc>
          <w:tcPr>
            <w:tcW w:type="dxa" w:w="7306"/>
            <w:tcBorders>
              <w:top w:val="single" w:color="C5D0DA" w:sz="4"/>
              <w:left w:val="single" w:color="C5D0DA" w:sz="4"/>
              <w:bottom w:val="single" w:color="C5D0DA" w:sz="4"/>
              <w:right w:val="single" w:color="C5D0DA" w:sz="4"/>
            </w:tcBorders>
            <w:shd w:fill="FFFFFF"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记录错误，并避免影响核心业务状态</w:t>
            </w:r>
          </w:p>
        </w:tc>
      </w:tr>
      <w:tr>
        <w:trPr>
          <w:cantSplit/>
        </w:trPr>
        <w:tc>
          <w:tcPr>
            <w:tcW w:type="dxa" w:w="2800"/>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bCs/>
                <w:i w:val="false"/>
                <w:iCs w:val="false"/>
                <w:color w:val="222222"/>
                <w:sz w:val="18"/>
                <w:szCs w:val="18"/>
              </w:rPr>
              <w:t xml:space="preserve">小游戏输入冲突</w:t>
            </w:r>
          </w:p>
        </w:tc>
        <w:tc>
          <w:tcPr>
            <w:tcW w:type="dxa" w:w="7306"/>
            <w:tcBorders>
              <w:top w:val="single" w:color="C5D0DA" w:sz="4"/>
              <w:left w:val="single" w:color="C5D0DA" w:sz="4"/>
              <w:bottom w:val="single" w:color="C5D0DA" w:sz="4"/>
              <w:right w:val="single" w:color="C5D0DA" w:sz="4"/>
            </w:tcBorders>
            <w:shd w:fill="F7FBFD" w:val="clear"/>
            <w:tcMar>
              <w:top w:type="dxa" w:w="46"/>
              <w:left w:type="dxa" w:w="80"/>
              <w:bottom w:type="dxa" w:w="46"/>
              <w:right w:type="dxa" w:w="80"/>
            </w:tcMar>
            <w:vAlign w:val="center"/>
          </w:tcPr>
          <w:p>
            <w:pPr>
              <w:spacing w:after="16" w:before="16" w:line="276"/>
            </w:pPr>
            <w:r>
              <w:rPr>
                <w:rFonts w:ascii="Microsoft YaHei" w:cs="Microsoft YaHei" w:eastAsia="Microsoft YaHei" w:hAnsi="Microsoft YaHei"/>
                <w:b w:val="false"/>
                <w:bCs w:val="false"/>
                <w:i w:val="false"/>
                <w:iCs w:val="false"/>
                <w:color w:val="222222"/>
                <w:sz w:val="18"/>
                <w:szCs w:val="18"/>
              </w:rPr>
              <w:t xml:space="preserve">由输入路由器统一决定输入归属</w:t>
            </w:r>
          </w:p>
        </w:tc>
      </w:tr>
    </w:tbl>
    <w:p>
      <w:pPr>
        <w:pStyle w:val="Heading2"/>
        <w:spacing w:after="80" w:before="260"/>
      </w:pPr>
      <w:bookmarkStart w:name="_Toc52" w:id="52"/>
      <w:r>
        <w:rPr>
          <w:rFonts w:ascii="Microsoft YaHei" w:cs="Microsoft YaHei" w:eastAsia="Microsoft YaHei" w:hAnsi="Microsoft YaHei"/>
          <w:b/>
          <w:bCs/>
          <w:i w:val="false"/>
          <w:iCs w:val="false"/>
          <w:color w:val="1F4E79"/>
          <w:sz w:val="26"/>
          <w:szCs w:val="26"/>
        </w:rPr>
        <w:t xml:space="preserve">7.3 动画打断规则</w:t>
      </w:r>
      <w:bookmarkEnd w:id="52"/>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角色动作需要按用途区分，而不是简单地规定所有动画都可以随时打断，或所有动画都必须播放到结束。</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建议将动作划分为：</w:t>
      </w:r>
    </w:p>
    <w:p>
      <w:pPr>
        <w:pStyle w:val="ListParagraph"/>
        <w:numPr>
          <w:ilvl w:val="0"/>
          <w:numId w:val="59"/>
        </w:numPr>
        <w:spacing w:after="50" w:before="50" w:line="300"/>
      </w:pPr>
      <w:r>
        <w:rPr>
          <w:rFonts w:ascii="Microsoft YaHei" w:cs="Microsoft YaHei" w:eastAsia="Microsoft YaHei" w:hAnsi="Microsoft YaHei"/>
          <w:b w:val="false"/>
          <w:bCs w:val="false"/>
          <w:i w:val="false"/>
          <w:iCs w:val="false"/>
          <w:color w:val="222222"/>
          <w:sz w:val="21"/>
          <w:szCs w:val="21"/>
        </w:rPr>
        <w:t xml:space="preserve">普通待机动作：可以被更高优先级的表现替换。</w:t>
      </w:r>
    </w:p>
    <w:p>
      <w:pPr>
        <w:pStyle w:val="ListParagraph"/>
        <w:numPr>
          <w:ilvl w:val="0"/>
          <w:numId w:val="59"/>
        </w:numPr>
        <w:spacing w:after="50" w:before="50" w:line="300"/>
      </w:pPr>
      <w:r>
        <w:rPr>
          <w:rFonts w:ascii="Microsoft YaHei" w:cs="Microsoft YaHei" w:eastAsia="Microsoft YaHei" w:hAnsi="Microsoft YaHei"/>
          <w:b w:val="false"/>
          <w:bCs w:val="false"/>
          <w:i w:val="false"/>
          <w:iCs w:val="false"/>
          <w:color w:val="222222"/>
          <w:sz w:val="21"/>
          <w:szCs w:val="21"/>
        </w:rPr>
        <w:t xml:space="preserve">招揽动作：通常可以被新的业务事件打断，但需要正确清理动作状态。</w:t>
      </w:r>
    </w:p>
    <w:p>
      <w:pPr>
        <w:pStyle w:val="ListParagraph"/>
        <w:numPr>
          <w:ilvl w:val="0"/>
          <w:numId w:val="59"/>
        </w:numPr>
        <w:spacing w:after="50" w:before="50" w:line="300"/>
      </w:pPr>
      <w:r>
        <w:rPr>
          <w:rFonts w:ascii="Microsoft YaHei" w:cs="Microsoft YaHei" w:eastAsia="Microsoft YaHei" w:hAnsi="Microsoft YaHei"/>
          <w:b w:val="false"/>
          <w:bCs w:val="false"/>
          <w:i w:val="false"/>
          <w:iCs w:val="false"/>
          <w:color w:val="222222"/>
          <w:sz w:val="21"/>
          <w:szCs w:val="21"/>
        </w:rPr>
        <w:t xml:space="preserve">普通聊天动作：可以按照语音和表现优先级切换。</w:t>
      </w:r>
    </w:p>
    <w:p>
      <w:pPr>
        <w:pStyle w:val="ListParagraph"/>
        <w:numPr>
          <w:ilvl w:val="0"/>
          <w:numId w:val="59"/>
        </w:numPr>
        <w:spacing w:after="50" w:before="50" w:line="300"/>
      </w:pPr>
      <w:r>
        <w:rPr>
          <w:rFonts w:ascii="Microsoft YaHei" w:cs="Microsoft YaHei" w:eastAsia="Microsoft YaHei" w:hAnsi="Microsoft YaHei"/>
          <w:b w:val="false"/>
          <w:bCs w:val="false"/>
          <w:i w:val="false"/>
          <w:iCs w:val="false"/>
          <w:color w:val="222222"/>
          <w:sz w:val="21"/>
          <w:szCs w:val="21"/>
        </w:rPr>
        <w:t xml:space="preserve">关键业务反馈动作：应受到保护，除非存在更高优先级事件或明确的中断规则。</w:t>
      </w:r>
    </w:p>
    <w:p>
      <w:pPr>
        <w:pStyle w:val="ListParagraph"/>
        <w:numPr>
          <w:ilvl w:val="0"/>
          <w:numId w:val="59"/>
        </w:numPr>
        <w:spacing w:after="50" w:before="50" w:line="300"/>
      </w:pPr>
      <w:r>
        <w:rPr>
          <w:rFonts w:ascii="Microsoft YaHei" w:cs="Microsoft YaHei" w:eastAsia="Microsoft YaHei" w:hAnsi="Microsoft YaHei"/>
          <w:b w:val="false"/>
          <w:bCs w:val="false"/>
          <w:i w:val="false"/>
          <w:iCs w:val="false"/>
          <w:color w:val="222222"/>
          <w:sz w:val="21"/>
          <w:szCs w:val="21"/>
        </w:rPr>
        <w:t xml:space="preserve">与机械流程相关的表现：应跟随真实业务事件，不应凭动画时间推断机械阶段。</w:t>
      </w:r>
    </w:p>
    <w:p>
      <w:pPr>
        <w:pStyle w:val="ListParagraph"/>
        <w:numPr>
          <w:ilvl w:val="0"/>
          <w:numId w:val="59"/>
        </w:numPr>
        <w:spacing w:after="50" w:before="50" w:line="300"/>
      </w:pPr>
      <w:r>
        <w:rPr>
          <w:rFonts w:ascii="Microsoft YaHei" w:cs="Microsoft YaHei" w:eastAsia="Microsoft YaHei" w:hAnsi="Microsoft YaHei"/>
          <w:b w:val="false"/>
          <w:bCs w:val="false"/>
          <w:i w:val="false"/>
          <w:iCs w:val="false"/>
          <w:color w:val="222222"/>
          <w:sz w:val="21"/>
          <w:szCs w:val="21"/>
        </w:rPr>
        <w:t xml:space="preserve">一次性表现动作：播放结束后应明确回到待机或指定状态。</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当高优先级事件到来时，系统应决定当前动作是立即停止、平滑切换、等待安全结束点，还是仅停止音频并保留必要的视觉反馈。</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动作被打断后，还需要处理动画混合、面部表情残留、语音残留和状态复位，避免出现多个动作控制器互相覆盖的情况。</w:t>
      </w:r>
    </w:p>
    <w:p>
      <w:pPr>
        <w:pStyle w:val="Heading1"/>
        <w:pBdr>
          <w:bottom w:val="single" w:color="1F4E79" w:sz="12" w:space="1"/>
        </w:pBdr>
        <w:spacing w:after="140" w:before="360"/>
      </w:pPr>
      <w:bookmarkStart w:name="_Toc53" w:id="53"/>
      <w:r>
        <w:rPr>
          <w:rFonts w:ascii="Microsoft YaHei" w:cs="Microsoft YaHei" w:eastAsia="Microsoft YaHei" w:hAnsi="Microsoft YaHei"/>
          <w:b/>
          <w:bCs/>
          <w:i w:val="false"/>
          <w:iCs w:val="false"/>
          <w:color w:val="1F4E79"/>
          <w:sz w:val="32"/>
          <w:szCs w:val="32"/>
        </w:rPr>
        <w:t xml:space="preserve">八、开发交付物与验收标准</w:t>
      </w:r>
      <w:bookmarkEnd w:id="53"/>
    </w:p>
    <w:p>
      <w:pPr>
        <w:pStyle w:val="Heading2"/>
        <w:spacing w:after="80" w:before="260"/>
      </w:pPr>
      <w:bookmarkStart w:name="_Toc54" w:id="54"/>
      <w:r>
        <w:rPr>
          <w:rFonts w:ascii="Microsoft YaHei" w:cs="Microsoft YaHei" w:eastAsia="Microsoft YaHei" w:hAnsi="Microsoft YaHei"/>
          <w:b/>
          <w:bCs/>
          <w:i w:val="false"/>
          <w:iCs w:val="false"/>
          <w:color w:val="1F4E79"/>
          <w:sz w:val="26"/>
          <w:szCs w:val="26"/>
        </w:rPr>
        <w:t xml:space="preserve">8.1 每个阶段必须交付的内容</w:t>
      </w:r>
      <w:bookmarkEnd w:id="54"/>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每个开发阶段至少应具备以下四类交付物：</w:t>
      </w:r>
    </w:p>
    <w:p>
      <w:pPr>
        <w:pStyle w:val="ListParagraph"/>
        <w:numPr>
          <w:ilvl w:val="0"/>
          <w:numId w:val="60"/>
        </w:numPr>
        <w:spacing w:after="50" w:before="50" w:line="300"/>
      </w:pPr>
      <w:r>
        <w:rPr>
          <w:rFonts w:ascii="Microsoft YaHei" w:cs="Microsoft YaHei" w:eastAsia="Microsoft YaHei" w:hAnsi="Microsoft YaHei"/>
          <w:b w:val="false"/>
          <w:bCs w:val="false"/>
          <w:i w:val="false"/>
          <w:iCs w:val="false"/>
          <w:color w:val="222222"/>
          <w:sz w:val="21"/>
          <w:szCs w:val="21"/>
        </w:rPr>
        <w:t xml:space="preserve">实现内容：实际新增或修改的代码、场景、资源和配置。</w:t>
      </w:r>
    </w:p>
    <w:p>
      <w:pPr>
        <w:pStyle w:val="ListParagraph"/>
        <w:numPr>
          <w:ilvl w:val="0"/>
          <w:numId w:val="60"/>
        </w:numPr>
        <w:spacing w:after="50" w:before="50" w:line="300"/>
      </w:pPr>
      <w:r>
        <w:rPr>
          <w:rFonts w:ascii="Microsoft YaHei" w:cs="Microsoft YaHei" w:eastAsia="Microsoft YaHei" w:hAnsi="Microsoft YaHei"/>
          <w:b w:val="false"/>
          <w:bCs w:val="false"/>
          <w:i w:val="false"/>
          <w:iCs w:val="false"/>
          <w:color w:val="222222"/>
          <w:sz w:val="21"/>
          <w:szCs w:val="21"/>
        </w:rPr>
        <w:t xml:space="preserve">验证内容：能够证明功能运行的测试步骤或运行记录。</w:t>
      </w:r>
    </w:p>
    <w:p>
      <w:pPr>
        <w:pStyle w:val="ListParagraph"/>
        <w:numPr>
          <w:ilvl w:val="0"/>
          <w:numId w:val="60"/>
        </w:numPr>
        <w:spacing w:after="50" w:before="50" w:line="300"/>
      </w:pPr>
      <w:r>
        <w:rPr>
          <w:rFonts w:ascii="Microsoft YaHei" w:cs="Microsoft YaHei" w:eastAsia="Microsoft YaHei" w:hAnsi="Microsoft YaHei"/>
          <w:b w:val="false"/>
          <w:bCs w:val="false"/>
          <w:i w:val="false"/>
          <w:iCs w:val="false"/>
          <w:color w:val="222222"/>
          <w:sz w:val="21"/>
          <w:szCs w:val="21"/>
        </w:rPr>
        <w:t xml:space="preserve">问题记录：已知缺陷、未实现部分和待验证事项。</w:t>
      </w:r>
    </w:p>
    <w:p>
      <w:pPr>
        <w:pStyle w:val="ListParagraph"/>
        <w:numPr>
          <w:ilvl w:val="0"/>
          <w:numId w:val="60"/>
        </w:numPr>
        <w:spacing w:after="50" w:before="50" w:line="300"/>
      </w:pPr>
      <w:r>
        <w:rPr>
          <w:rFonts w:ascii="Microsoft YaHei" w:cs="Microsoft YaHei" w:eastAsia="Microsoft YaHei" w:hAnsi="Microsoft YaHei"/>
          <w:b w:val="false"/>
          <w:bCs w:val="false"/>
          <w:i w:val="false"/>
          <w:iCs w:val="false"/>
          <w:color w:val="222222"/>
          <w:sz w:val="21"/>
          <w:szCs w:val="21"/>
        </w:rPr>
        <w:t xml:space="preserve">使用说明：如何运行、如何触发功能，以及如何复现测试。</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只有文档而没有实现，不算功能完成；只有代码而没有验证，也不能直接认定为通过验收。</w:t>
      </w:r>
    </w:p>
    <w:p>
      <w:pPr>
        <w:pStyle w:val="Heading2"/>
        <w:spacing w:after="80" w:before="260"/>
      </w:pPr>
      <w:bookmarkStart w:name="_Toc55" w:id="55"/>
      <w:r>
        <w:rPr>
          <w:rFonts w:ascii="Microsoft YaHei" w:cs="Microsoft YaHei" w:eastAsia="Microsoft YaHei" w:hAnsi="Microsoft YaHei"/>
          <w:b/>
          <w:bCs/>
          <w:i w:val="false"/>
          <w:iCs w:val="false"/>
          <w:color w:val="1F4E79"/>
          <w:sz w:val="26"/>
          <w:szCs w:val="26"/>
        </w:rPr>
        <w:t xml:space="preserve">8.2 基础测试清单</w:t>
      </w:r>
      <w:bookmarkEnd w:id="55"/>
    </w:p>
    <w:p>
      <w:pPr>
        <w:pStyle w:val="Heading3"/>
        <w:spacing w:after="60" w:before="180"/>
      </w:pPr>
      <w:r>
        <w:rPr>
          <w:rFonts w:ascii="Microsoft YaHei" w:cs="Microsoft YaHei" w:eastAsia="Microsoft YaHei" w:hAnsi="Microsoft YaHei"/>
          <w:b/>
          <w:bCs/>
          <w:i w:val="false"/>
          <w:iCs w:val="false"/>
          <w:color w:val="2E75B6"/>
          <w:sz w:val="23"/>
          <w:szCs w:val="23"/>
        </w:rPr>
        <w:t xml:space="preserve">数字人表现</w:t>
      </w:r>
    </w:p>
    <w:p>
      <w:pPr>
        <w:pStyle w:val="ListParagraph"/>
        <w:numPr>
          <w:ilvl w:val="0"/>
          <w:numId w:val="61"/>
        </w:numPr>
        <w:spacing w:after="50" w:before="50" w:line="300"/>
      </w:pPr>
      <w:r>
        <w:rPr>
          <w:rFonts w:ascii="Microsoft YaHei" w:cs="Microsoft YaHei" w:eastAsia="Microsoft YaHei" w:hAnsi="Microsoft YaHei"/>
          <w:b w:val="false"/>
          <w:bCs w:val="false"/>
          <w:i w:val="false"/>
          <w:iCs w:val="false"/>
          <w:color w:val="222222"/>
          <w:sz w:val="21"/>
          <w:szCs w:val="21"/>
        </w:rPr>
        <w:t xml:space="preserve">模型能够稳定加载。</w:t>
      </w:r>
    </w:p>
    <w:p>
      <w:pPr>
        <w:pStyle w:val="ListParagraph"/>
        <w:numPr>
          <w:ilvl w:val="0"/>
          <w:numId w:val="61"/>
        </w:numPr>
        <w:spacing w:after="50" w:before="50" w:line="300"/>
      </w:pPr>
      <w:r>
        <w:rPr>
          <w:rFonts w:ascii="Microsoft YaHei" w:cs="Microsoft YaHei" w:eastAsia="Microsoft YaHei" w:hAnsi="Microsoft YaHei"/>
          <w:b w:val="false"/>
          <w:bCs w:val="false"/>
          <w:i w:val="false"/>
          <w:iCs w:val="false"/>
          <w:color w:val="222222"/>
          <w:sz w:val="21"/>
          <w:szCs w:val="21"/>
        </w:rPr>
        <w:t xml:space="preserve">待机动画能够正常循环。</w:t>
      </w:r>
    </w:p>
    <w:p>
      <w:pPr>
        <w:pStyle w:val="ListParagraph"/>
        <w:numPr>
          <w:ilvl w:val="0"/>
          <w:numId w:val="61"/>
        </w:numPr>
        <w:spacing w:after="50" w:before="50" w:line="300"/>
      </w:pPr>
      <w:r>
        <w:rPr>
          <w:rFonts w:ascii="Microsoft YaHei" w:cs="Microsoft YaHei" w:eastAsia="Microsoft YaHei" w:hAnsi="Microsoft YaHei"/>
          <w:b w:val="false"/>
          <w:bCs w:val="false"/>
          <w:i w:val="false"/>
          <w:iCs w:val="false"/>
          <w:color w:val="222222"/>
          <w:sz w:val="21"/>
          <w:szCs w:val="21"/>
        </w:rPr>
        <w:t xml:space="preserve">招揽动画能够正常播放。</w:t>
      </w:r>
    </w:p>
    <w:p>
      <w:pPr>
        <w:pStyle w:val="ListParagraph"/>
        <w:numPr>
          <w:ilvl w:val="0"/>
          <w:numId w:val="61"/>
        </w:numPr>
        <w:spacing w:after="50" w:before="50" w:line="300"/>
      </w:pPr>
      <w:r>
        <w:rPr>
          <w:rFonts w:ascii="Microsoft YaHei" w:cs="Microsoft YaHei" w:eastAsia="Microsoft YaHei" w:hAnsi="Microsoft YaHei"/>
          <w:b w:val="false"/>
          <w:bCs w:val="false"/>
          <w:i w:val="false"/>
          <w:iCs w:val="false"/>
          <w:color w:val="222222"/>
          <w:sz w:val="21"/>
          <w:szCs w:val="21"/>
        </w:rPr>
        <w:t xml:space="preserve">表情接口能够正常调用。</w:t>
      </w:r>
    </w:p>
    <w:p>
      <w:pPr>
        <w:pStyle w:val="ListParagraph"/>
        <w:numPr>
          <w:ilvl w:val="0"/>
          <w:numId w:val="61"/>
        </w:numPr>
        <w:spacing w:after="50" w:before="50" w:line="300"/>
      </w:pPr>
      <w:r>
        <w:rPr>
          <w:rFonts w:ascii="Microsoft YaHei" w:cs="Microsoft YaHei" w:eastAsia="Microsoft YaHei" w:hAnsi="Microsoft YaHei"/>
          <w:b w:val="false"/>
          <w:bCs w:val="false"/>
          <w:i w:val="false"/>
          <w:iCs w:val="false"/>
          <w:color w:val="222222"/>
          <w:sz w:val="21"/>
          <w:szCs w:val="21"/>
        </w:rPr>
        <w:t xml:space="preserve">重复触发同一动作不会产生异常叠加。</w:t>
      </w:r>
    </w:p>
    <w:p>
      <w:pPr>
        <w:pStyle w:val="ListParagraph"/>
        <w:numPr>
          <w:ilvl w:val="0"/>
          <w:numId w:val="61"/>
        </w:numPr>
        <w:spacing w:after="50" w:before="50" w:line="300"/>
      </w:pPr>
      <w:r>
        <w:rPr>
          <w:rFonts w:ascii="Microsoft YaHei" w:cs="Microsoft YaHei" w:eastAsia="Microsoft YaHei" w:hAnsi="Microsoft YaHei"/>
          <w:b w:val="false"/>
          <w:bCs w:val="false"/>
          <w:i w:val="false"/>
          <w:iCs w:val="false"/>
          <w:color w:val="222222"/>
          <w:sz w:val="21"/>
          <w:szCs w:val="21"/>
        </w:rPr>
        <w:t xml:space="preserve">高优先级表现能够按照规则中断普通动作。</w:t>
      </w:r>
    </w:p>
    <w:p>
      <w:pPr>
        <w:pStyle w:val="ListParagraph"/>
        <w:numPr>
          <w:ilvl w:val="0"/>
          <w:numId w:val="61"/>
        </w:numPr>
        <w:spacing w:after="50" w:before="50" w:line="300"/>
      </w:pPr>
      <w:r>
        <w:rPr>
          <w:rFonts w:ascii="Microsoft YaHei" w:cs="Microsoft YaHei" w:eastAsia="Microsoft YaHei" w:hAnsi="Microsoft YaHei"/>
          <w:b w:val="false"/>
          <w:bCs w:val="false"/>
          <w:i w:val="false"/>
          <w:iCs w:val="false"/>
          <w:color w:val="222222"/>
          <w:sz w:val="21"/>
          <w:szCs w:val="21"/>
        </w:rPr>
        <w:t xml:space="preserve">动作结束或中断后能够恢复合理状态。</w:t>
      </w:r>
    </w:p>
    <w:p>
      <w:pPr>
        <w:pStyle w:val="Heading3"/>
        <w:spacing w:after="60" w:before="180"/>
      </w:pPr>
      <w:r>
        <w:rPr>
          <w:rFonts w:ascii="Microsoft YaHei" w:cs="Microsoft YaHei" w:eastAsia="Microsoft YaHei" w:hAnsi="Microsoft YaHei"/>
          <w:b/>
          <w:bCs/>
          <w:i w:val="false"/>
          <w:iCs w:val="false"/>
          <w:color w:val="2E75B6"/>
          <w:sz w:val="23"/>
          <w:szCs w:val="23"/>
        </w:rPr>
        <w:t xml:space="preserve">语音与 AI</w:t>
      </w:r>
    </w:p>
    <w:p>
      <w:pPr>
        <w:pStyle w:val="ListParagraph"/>
        <w:numPr>
          <w:ilvl w:val="0"/>
          <w:numId w:val="62"/>
        </w:numPr>
        <w:spacing w:after="50" w:before="50" w:line="300"/>
      </w:pPr>
      <w:r>
        <w:rPr>
          <w:rFonts w:ascii="Microsoft YaHei" w:cs="Microsoft YaHei" w:eastAsia="Microsoft YaHei" w:hAnsi="Microsoft YaHei"/>
          <w:b w:val="false"/>
          <w:bCs w:val="false"/>
          <w:i w:val="false"/>
          <w:iCs w:val="false"/>
          <w:color w:val="222222"/>
          <w:sz w:val="21"/>
          <w:szCs w:val="21"/>
        </w:rPr>
        <w:t xml:space="preserve">能够完成语音输入。</w:t>
      </w:r>
    </w:p>
    <w:p>
      <w:pPr>
        <w:pStyle w:val="ListParagraph"/>
        <w:numPr>
          <w:ilvl w:val="0"/>
          <w:numId w:val="62"/>
        </w:numPr>
        <w:spacing w:after="50" w:before="50" w:line="300"/>
      </w:pPr>
      <w:r>
        <w:rPr>
          <w:rFonts w:ascii="Microsoft YaHei" w:cs="Microsoft YaHei" w:eastAsia="Microsoft YaHei" w:hAnsi="Microsoft YaHei"/>
          <w:b w:val="false"/>
          <w:bCs w:val="false"/>
          <w:i w:val="false"/>
          <w:iCs w:val="false"/>
          <w:color w:val="222222"/>
          <w:sz w:val="21"/>
          <w:szCs w:val="21"/>
        </w:rPr>
        <w:t xml:space="preserve">能够得到 ASR 识别结果。</w:t>
      </w:r>
    </w:p>
    <w:p>
      <w:pPr>
        <w:pStyle w:val="ListParagraph"/>
        <w:numPr>
          <w:ilvl w:val="0"/>
          <w:numId w:val="62"/>
        </w:numPr>
        <w:spacing w:after="50" w:before="50" w:line="300"/>
      </w:pPr>
      <w:r>
        <w:rPr>
          <w:rFonts w:ascii="Microsoft YaHei" w:cs="Microsoft YaHei" w:eastAsia="Microsoft YaHei" w:hAnsi="Microsoft YaHei"/>
          <w:b w:val="false"/>
          <w:bCs w:val="false"/>
          <w:i w:val="false"/>
          <w:iCs w:val="false"/>
          <w:color w:val="222222"/>
          <w:sz w:val="21"/>
          <w:szCs w:val="21"/>
        </w:rPr>
        <w:t xml:space="preserve">能够调用 AI 生成回复。</w:t>
      </w:r>
    </w:p>
    <w:p>
      <w:pPr>
        <w:pStyle w:val="ListParagraph"/>
        <w:numPr>
          <w:ilvl w:val="0"/>
          <w:numId w:val="62"/>
        </w:numPr>
        <w:spacing w:after="50" w:before="50" w:line="300"/>
      </w:pPr>
      <w:r>
        <w:rPr>
          <w:rFonts w:ascii="Microsoft YaHei" w:cs="Microsoft YaHei" w:eastAsia="Microsoft YaHei" w:hAnsi="Microsoft YaHei"/>
          <w:b w:val="false"/>
          <w:bCs w:val="false"/>
          <w:i w:val="false"/>
          <w:iCs w:val="false"/>
          <w:color w:val="222222"/>
          <w:sz w:val="21"/>
          <w:szCs w:val="21"/>
        </w:rPr>
        <w:t xml:space="preserve">能够调用 TTS 生成语音。</w:t>
      </w:r>
    </w:p>
    <w:p>
      <w:pPr>
        <w:pStyle w:val="ListParagraph"/>
        <w:numPr>
          <w:ilvl w:val="0"/>
          <w:numId w:val="62"/>
        </w:numPr>
        <w:spacing w:after="50" w:before="50" w:line="300"/>
      </w:pPr>
      <w:r>
        <w:rPr>
          <w:rFonts w:ascii="Microsoft YaHei" w:cs="Microsoft YaHei" w:eastAsia="Microsoft YaHei" w:hAnsi="Microsoft YaHei"/>
          <w:b w:val="false"/>
          <w:bCs w:val="false"/>
          <w:i w:val="false"/>
          <w:iCs w:val="false"/>
          <w:color w:val="222222"/>
          <w:sz w:val="21"/>
          <w:szCs w:val="21"/>
        </w:rPr>
        <w:t xml:space="preserve">语音播放与角色表现能够协调。</w:t>
      </w:r>
    </w:p>
    <w:p>
      <w:pPr>
        <w:pStyle w:val="ListParagraph"/>
        <w:numPr>
          <w:ilvl w:val="0"/>
          <w:numId w:val="62"/>
        </w:numPr>
        <w:spacing w:after="50" w:before="50" w:line="300"/>
      </w:pPr>
      <w:r>
        <w:rPr>
          <w:rFonts w:ascii="Microsoft YaHei" w:cs="Microsoft YaHei" w:eastAsia="Microsoft YaHei" w:hAnsi="Microsoft YaHei"/>
          <w:b w:val="false"/>
          <w:bCs w:val="false"/>
          <w:i w:val="false"/>
          <w:iCs w:val="false"/>
          <w:color w:val="222222"/>
          <w:sz w:val="21"/>
          <w:szCs w:val="21"/>
        </w:rPr>
        <w:t xml:space="preserve">普通闲聊不会打断关键业务反馈。</w:t>
      </w:r>
    </w:p>
    <w:p>
      <w:pPr>
        <w:pStyle w:val="ListParagraph"/>
        <w:numPr>
          <w:ilvl w:val="0"/>
          <w:numId w:val="62"/>
        </w:numPr>
        <w:spacing w:after="50" w:before="50" w:line="300"/>
      </w:pPr>
      <w:r>
        <w:rPr>
          <w:rFonts w:ascii="Microsoft YaHei" w:cs="Microsoft YaHei" w:eastAsia="Microsoft YaHei" w:hAnsi="Microsoft YaHei"/>
          <w:b w:val="false"/>
          <w:bCs w:val="false"/>
          <w:i w:val="false"/>
          <w:iCs w:val="false"/>
          <w:color w:val="222222"/>
          <w:sz w:val="21"/>
          <w:szCs w:val="21"/>
        </w:rPr>
        <w:t xml:space="preserve">网络失败不会导致系统永久卡住。</w:t>
      </w:r>
    </w:p>
    <w:p>
      <w:pPr>
        <w:pStyle w:val="Heading3"/>
        <w:spacing w:after="60" w:before="180"/>
      </w:pPr>
      <w:r>
        <w:rPr>
          <w:rFonts w:ascii="Microsoft YaHei" w:cs="Microsoft YaHei" w:eastAsia="Microsoft YaHei" w:hAnsi="Microsoft YaHei"/>
          <w:b/>
          <w:bCs/>
          <w:i w:val="false"/>
          <w:iCs w:val="false"/>
          <w:color w:val="2E75B6"/>
          <w:sz w:val="23"/>
          <w:szCs w:val="23"/>
        </w:rPr>
        <w:t xml:space="preserve">抓取业务</w:t>
      </w:r>
    </w:p>
    <w:p>
      <w:pPr>
        <w:pStyle w:val="ListParagraph"/>
        <w:numPr>
          <w:ilvl w:val="0"/>
          <w:numId w:val="63"/>
        </w:numPr>
        <w:spacing w:after="50" w:before="50" w:line="300"/>
      </w:pPr>
      <w:r>
        <w:rPr>
          <w:rFonts w:ascii="Microsoft YaHei" w:cs="Microsoft YaHei" w:eastAsia="Microsoft YaHei" w:hAnsi="Microsoft YaHei"/>
          <w:b w:val="false"/>
          <w:bCs w:val="false"/>
          <w:i w:val="false"/>
          <w:iCs w:val="false"/>
          <w:color w:val="222222"/>
          <w:sz w:val="21"/>
          <w:szCs w:val="21"/>
        </w:rPr>
        <w:t xml:space="preserve">一次有效投币只产生一次业务处理。</w:t>
      </w:r>
    </w:p>
    <w:p>
      <w:pPr>
        <w:pStyle w:val="ListParagraph"/>
        <w:numPr>
          <w:ilvl w:val="0"/>
          <w:numId w:val="63"/>
        </w:numPr>
        <w:spacing w:after="50" w:before="50" w:line="300"/>
      </w:pPr>
      <w:r>
        <w:rPr>
          <w:rFonts w:ascii="Microsoft YaHei" w:cs="Microsoft YaHei" w:eastAsia="Microsoft YaHei" w:hAnsi="Microsoft YaHei"/>
          <w:b w:val="false"/>
          <w:bCs w:val="false"/>
          <w:i w:val="false"/>
          <w:iCs w:val="false"/>
          <w:color w:val="222222"/>
          <w:sz w:val="21"/>
          <w:szCs w:val="21"/>
        </w:rPr>
        <w:t xml:space="preserve">忙碌阶段投币不会中断当前机械流程。</w:t>
      </w:r>
    </w:p>
    <w:p>
      <w:pPr>
        <w:pStyle w:val="ListParagraph"/>
        <w:numPr>
          <w:ilvl w:val="0"/>
          <w:numId w:val="63"/>
        </w:numPr>
        <w:spacing w:after="50" w:before="50" w:line="300"/>
      </w:pPr>
      <w:r>
        <w:rPr>
          <w:rFonts w:ascii="Microsoft YaHei" w:cs="Microsoft YaHei" w:eastAsia="Microsoft YaHei" w:hAnsi="Microsoft YaHei"/>
          <w:b w:val="false"/>
          <w:bCs w:val="false"/>
          <w:i w:val="false"/>
          <w:iCs w:val="false"/>
          <w:color w:val="222222"/>
          <w:sz w:val="21"/>
          <w:szCs w:val="21"/>
        </w:rPr>
        <w:t xml:space="preserve">抓取按钮事件与机械执行事件能够区分。</w:t>
      </w:r>
    </w:p>
    <w:p>
      <w:pPr>
        <w:pStyle w:val="ListParagraph"/>
        <w:numPr>
          <w:ilvl w:val="0"/>
          <w:numId w:val="63"/>
        </w:numPr>
        <w:spacing w:after="50" w:before="50" w:line="300"/>
      </w:pPr>
      <w:r>
        <w:rPr>
          <w:rFonts w:ascii="Microsoft YaHei" w:cs="Microsoft YaHei" w:eastAsia="Microsoft YaHei" w:hAnsi="Microsoft YaHei"/>
          <w:b w:val="false"/>
          <w:bCs w:val="false"/>
          <w:i w:val="false"/>
          <w:iCs w:val="false"/>
          <w:color w:val="222222"/>
          <w:sz w:val="21"/>
          <w:szCs w:val="21"/>
        </w:rPr>
        <w:t xml:space="preserve">机械动作完成与结果确认能够区分。</w:t>
      </w:r>
    </w:p>
    <w:p>
      <w:pPr>
        <w:pStyle w:val="ListParagraph"/>
        <w:numPr>
          <w:ilvl w:val="0"/>
          <w:numId w:val="63"/>
        </w:numPr>
        <w:spacing w:after="50" w:before="50" w:line="300"/>
      </w:pPr>
      <w:r>
        <w:rPr>
          <w:rFonts w:ascii="Microsoft YaHei" w:cs="Microsoft YaHei" w:eastAsia="Microsoft YaHei" w:hAnsi="Microsoft YaHei"/>
          <w:b w:val="false"/>
          <w:bCs w:val="false"/>
          <w:i w:val="false"/>
          <w:iCs w:val="false"/>
          <w:color w:val="222222"/>
          <w:sz w:val="21"/>
          <w:szCs w:val="21"/>
        </w:rPr>
        <w:t xml:space="preserve">无结果时进入 Unknown。</w:t>
      </w:r>
    </w:p>
    <w:p>
      <w:pPr>
        <w:pStyle w:val="ListParagraph"/>
        <w:numPr>
          <w:ilvl w:val="0"/>
          <w:numId w:val="63"/>
        </w:numPr>
        <w:spacing w:after="50" w:before="50" w:line="300"/>
      </w:pPr>
      <w:r>
        <w:rPr>
          <w:rFonts w:ascii="Microsoft YaHei" w:cs="Microsoft YaHei" w:eastAsia="Microsoft YaHei" w:hAnsi="Microsoft YaHei"/>
          <w:b w:val="false"/>
          <w:bCs w:val="false"/>
          <w:i w:val="false"/>
          <w:iCs w:val="false"/>
          <w:color w:val="222222"/>
          <w:sz w:val="21"/>
          <w:szCs w:val="21"/>
        </w:rPr>
        <w:t xml:space="preserve">迟到结果能够正确关联所属轮次。</w:t>
      </w:r>
    </w:p>
    <w:p>
      <w:pPr>
        <w:pStyle w:val="ListParagraph"/>
        <w:numPr>
          <w:ilvl w:val="0"/>
          <w:numId w:val="63"/>
        </w:numPr>
        <w:spacing w:after="50" w:before="50" w:line="300"/>
      </w:pPr>
      <w:r>
        <w:rPr>
          <w:rFonts w:ascii="Microsoft YaHei" w:cs="Microsoft YaHei" w:eastAsia="Microsoft YaHei" w:hAnsi="Microsoft YaHei"/>
          <w:b w:val="false"/>
          <w:bCs w:val="false"/>
          <w:i w:val="false"/>
          <w:iCs w:val="false"/>
          <w:color w:val="222222"/>
          <w:sz w:val="21"/>
          <w:szCs w:val="21"/>
        </w:rPr>
        <w:t xml:space="preserve">故障和断连时不会自动将抓取判定为失败。</w:t>
      </w:r>
    </w:p>
    <w:p>
      <w:pPr>
        <w:pStyle w:val="ListParagraph"/>
        <w:numPr>
          <w:ilvl w:val="0"/>
          <w:numId w:val="63"/>
        </w:numPr>
        <w:spacing w:after="50" w:before="50" w:line="300"/>
      </w:pPr>
      <w:r>
        <w:rPr>
          <w:rFonts w:ascii="Microsoft YaHei" w:cs="Microsoft YaHei" w:eastAsia="Microsoft YaHei" w:hAnsi="Microsoft YaHei"/>
          <w:b w:val="false"/>
          <w:bCs w:val="false"/>
          <w:i w:val="false"/>
          <w:iCs w:val="false"/>
          <w:color w:val="222222"/>
          <w:sz w:val="21"/>
          <w:szCs w:val="21"/>
        </w:rPr>
        <w:t xml:space="preserve">未知结果不会触发依赖成功结果的奖励。</w:t>
      </w:r>
    </w:p>
    <w:p>
      <w:pPr>
        <w:pStyle w:val="Heading3"/>
        <w:spacing w:after="60" w:before="180"/>
      </w:pPr>
      <w:r>
        <w:rPr>
          <w:rFonts w:ascii="Microsoft YaHei" w:cs="Microsoft YaHei" w:eastAsia="Microsoft YaHei" w:hAnsi="Microsoft YaHei"/>
          <w:b/>
          <w:bCs/>
          <w:i w:val="false"/>
          <w:iCs w:val="false"/>
          <w:color w:val="2E75B6"/>
          <w:sz w:val="23"/>
          <w:szCs w:val="23"/>
        </w:rPr>
        <w:t xml:space="preserve">小游戏与多角色</w:t>
      </w:r>
    </w:p>
    <w:p>
      <w:pPr>
        <w:pStyle w:val="ListParagraph"/>
        <w:numPr>
          <w:ilvl w:val="0"/>
          <w:numId w:val="64"/>
        </w:numPr>
        <w:spacing w:after="50" w:before="50" w:line="300"/>
      </w:pPr>
      <w:r>
        <w:rPr>
          <w:rFonts w:ascii="Microsoft YaHei" w:cs="Microsoft YaHei" w:eastAsia="Microsoft YaHei" w:hAnsi="Microsoft YaHei"/>
          <w:b w:val="false"/>
          <w:bCs w:val="false"/>
          <w:i w:val="false"/>
          <w:iCs w:val="false"/>
          <w:color w:val="222222"/>
          <w:sz w:val="21"/>
          <w:szCs w:val="21"/>
        </w:rPr>
        <w:t xml:space="preserve">小游戏期间输入不会误触发抓取。</w:t>
      </w:r>
    </w:p>
    <w:p>
      <w:pPr>
        <w:pStyle w:val="ListParagraph"/>
        <w:numPr>
          <w:ilvl w:val="0"/>
          <w:numId w:val="64"/>
        </w:numPr>
        <w:spacing w:after="50" w:before="50" w:line="300"/>
      </w:pPr>
      <w:r>
        <w:rPr>
          <w:rFonts w:ascii="Microsoft YaHei" w:cs="Microsoft YaHei" w:eastAsia="Microsoft YaHei" w:hAnsi="Microsoft YaHei"/>
          <w:b w:val="false"/>
          <w:bCs w:val="false"/>
          <w:i w:val="false"/>
          <w:iCs w:val="false"/>
          <w:color w:val="222222"/>
          <w:sz w:val="21"/>
          <w:szCs w:val="21"/>
        </w:rPr>
        <w:t xml:space="preserve">小游戏退出后输入路由能够恢复。</w:t>
      </w:r>
    </w:p>
    <w:p>
      <w:pPr>
        <w:pStyle w:val="ListParagraph"/>
        <w:numPr>
          <w:ilvl w:val="0"/>
          <w:numId w:val="64"/>
        </w:numPr>
        <w:spacing w:after="50" w:before="50" w:line="300"/>
      </w:pPr>
      <w:r>
        <w:rPr>
          <w:rFonts w:ascii="Microsoft YaHei" w:cs="Microsoft YaHei" w:eastAsia="Microsoft YaHei" w:hAnsi="Microsoft YaHei"/>
          <w:b w:val="false"/>
          <w:bCs w:val="false"/>
          <w:i w:val="false"/>
          <w:iCs w:val="false"/>
          <w:color w:val="222222"/>
          <w:sz w:val="21"/>
          <w:szCs w:val="21"/>
        </w:rPr>
        <w:t xml:space="preserve">模糊邀请不会直接启动小游戏。</w:t>
      </w:r>
    </w:p>
    <w:p>
      <w:pPr>
        <w:pStyle w:val="ListParagraph"/>
        <w:numPr>
          <w:ilvl w:val="0"/>
          <w:numId w:val="64"/>
        </w:numPr>
        <w:spacing w:after="50" w:before="50" w:line="300"/>
      </w:pPr>
      <w:r>
        <w:rPr>
          <w:rFonts w:ascii="Microsoft YaHei" w:cs="Microsoft YaHei" w:eastAsia="Microsoft YaHei" w:hAnsi="Microsoft YaHei"/>
          <w:b w:val="false"/>
          <w:bCs w:val="false"/>
          <w:i w:val="false"/>
          <w:iCs w:val="false"/>
          <w:color w:val="222222"/>
          <w:sz w:val="21"/>
          <w:szCs w:val="21"/>
        </w:rPr>
        <w:t xml:space="preserve">同一业务事件只发布一次。</w:t>
      </w:r>
    </w:p>
    <w:p>
      <w:pPr>
        <w:pStyle w:val="ListParagraph"/>
        <w:numPr>
          <w:ilvl w:val="0"/>
          <w:numId w:val="64"/>
        </w:numPr>
        <w:spacing w:after="50" w:before="50" w:line="300"/>
      </w:pPr>
      <w:r>
        <w:rPr>
          <w:rFonts w:ascii="Microsoft YaHei" w:cs="Microsoft YaHei" w:eastAsia="Microsoft YaHei" w:hAnsi="Microsoft YaHei"/>
          <w:b w:val="false"/>
          <w:bCs w:val="false"/>
          <w:i w:val="false"/>
          <w:iCs w:val="false"/>
          <w:color w:val="222222"/>
          <w:sz w:val="21"/>
          <w:szCs w:val="21"/>
        </w:rPr>
        <w:t xml:space="preserve">多个角色能够对同一事件作出不同表现。</w:t>
      </w:r>
    </w:p>
    <w:p>
      <w:pPr>
        <w:pStyle w:val="ListParagraph"/>
        <w:numPr>
          <w:ilvl w:val="0"/>
          <w:numId w:val="64"/>
        </w:numPr>
        <w:spacing w:after="50" w:before="50" w:line="300"/>
      </w:pPr>
      <w:r>
        <w:rPr>
          <w:rFonts w:ascii="Microsoft YaHei" w:cs="Microsoft YaHei" w:eastAsia="Microsoft YaHei" w:hAnsi="Microsoft YaHei"/>
          <w:b w:val="false"/>
          <w:bCs w:val="false"/>
          <w:i w:val="false"/>
          <w:iCs w:val="false"/>
          <w:color w:val="222222"/>
          <w:sz w:val="21"/>
          <w:szCs w:val="21"/>
        </w:rPr>
        <w:t xml:space="preserve">角色表现不会重复修改业务状态。</w:t>
      </w:r>
    </w:p>
    <w:p>
      <w:pPr>
        <w:pStyle w:val="Heading2"/>
        <w:spacing w:after="80" w:before="260"/>
      </w:pPr>
      <w:bookmarkStart w:name="_Toc56" w:id="56"/>
      <w:r>
        <w:rPr>
          <w:rFonts w:ascii="Microsoft YaHei" w:cs="Microsoft YaHei" w:eastAsia="Microsoft YaHei" w:hAnsi="Microsoft YaHei"/>
          <w:b/>
          <w:bCs/>
          <w:i w:val="false"/>
          <w:iCs w:val="false"/>
          <w:color w:val="1F4E79"/>
          <w:sz w:val="26"/>
          <w:szCs w:val="26"/>
        </w:rPr>
        <w:t xml:space="preserve">8.3 验收标准</w:t>
      </w:r>
      <w:bookmarkEnd w:id="56"/>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一个功能只有满足以下条件，才可以标记为完成：</w:t>
      </w:r>
    </w:p>
    <w:p>
      <w:pPr>
        <w:pStyle w:val="ListParagraph"/>
        <w:numPr>
          <w:ilvl w:val="0"/>
          <w:numId w:val="65"/>
        </w:numPr>
        <w:spacing w:after="50" w:before="50" w:line="300"/>
      </w:pPr>
      <w:r>
        <w:rPr>
          <w:rFonts w:ascii="Microsoft YaHei" w:cs="Microsoft YaHei" w:eastAsia="Microsoft YaHei" w:hAnsi="Microsoft YaHei"/>
          <w:b w:val="false"/>
          <w:bCs w:val="false"/>
          <w:i w:val="false"/>
          <w:iCs w:val="false"/>
          <w:color w:val="222222"/>
          <w:sz w:val="21"/>
          <w:szCs w:val="21"/>
        </w:rPr>
        <w:t xml:space="preserve">代码已经实际实现。</w:t>
      </w:r>
    </w:p>
    <w:p>
      <w:pPr>
        <w:pStyle w:val="ListParagraph"/>
        <w:numPr>
          <w:ilvl w:val="0"/>
          <w:numId w:val="65"/>
        </w:numPr>
        <w:spacing w:after="50" w:before="50" w:line="300"/>
      </w:pPr>
      <w:r>
        <w:rPr>
          <w:rFonts w:ascii="Microsoft YaHei" w:cs="Microsoft YaHei" w:eastAsia="Microsoft YaHei" w:hAnsi="Microsoft YaHei"/>
          <w:b w:val="false"/>
          <w:bCs w:val="false"/>
          <w:i w:val="false"/>
          <w:iCs w:val="false"/>
          <w:color w:val="222222"/>
          <w:sz w:val="21"/>
          <w:szCs w:val="21"/>
        </w:rPr>
        <w:t xml:space="preserve">运行环境可以稳定复现。</w:t>
      </w:r>
    </w:p>
    <w:p>
      <w:pPr>
        <w:pStyle w:val="ListParagraph"/>
        <w:numPr>
          <w:ilvl w:val="0"/>
          <w:numId w:val="65"/>
        </w:numPr>
        <w:spacing w:after="50" w:before="50" w:line="300"/>
      </w:pPr>
      <w:r>
        <w:rPr>
          <w:rFonts w:ascii="Microsoft YaHei" w:cs="Microsoft YaHei" w:eastAsia="Microsoft YaHei" w:hAnsi="Microsoft YaHei"/>
          <w:b w:val="false"/>
          <w:bCs w:val="false"/>
          <w:i w:val="false"/>
          <w:iCs w:val="false"/>
          <w:color w:val="222222"/>
          <w:sz w:val="21"/>
          <w:szCs w:val="21"/>
        </w:rPr>
        <w:t xml:space="preserve">核心路径已经测试。</w:t>
      </w:r>
    </w:p>
    <w:p>
      <w:pPr>
        <w:pStyle w:val="ListParagraph"/>
        <w:numPr>
          <w:ilvl w:val="0"/>
          <w:numId w:val="65"/>
        </w:numPr>
        <w:spacing w:after="50" w:before="50" w:line="300"/>
      </w:pPr>
      <w:r>
        <w:rPr>
          <w:rFonts w:ascii="Microsoft YaHei" w:cs="Microsoft YaHei" w:eastAsia="Microsoft YaHei" w:hAnsi="Microsoft YaHei"/>
          <w:b w:val="false"/>
          <w:bCs w:val="false"/>
          <w:i w:val="false"/>
          <w:iCs w:val="false"/>
          <w:color w:val="222222"/>
          <w:sz w:val="21"/>
          <w:szCs w:val="21"/>
        </w:rPr>
        <w:t xml:space="preserve">关键异常路径已经测试或明确列入剩余风险。</w:t>
      </w:r>
    </w:p>
    <w:p>
      <w:pPr>
        <w:pStyle w:val="ListParagraph"/>
        <w:numPr>
          <w:ilvl w:val="0"/>
          <w:numId w:val="65"/>
        </w:numPr>
        <w:spacing w:after="50" w:before="50" w:line="300"/>
      </w:pPr>
      <w:r>
        <w:rPr>
          <w:rFonts w:ascii="Microsoft YaHei" w:cs="Microsoft YaHei" w:eastAsia="Microsoft YaHei" w:hAnsi="Microsoft YaHei"/>
          <w:b w:val="false"/>
          <w:bCs w:val="false"/>
          <w:i w:val="false"/>
          <w:iCs w:val="false"/>
          <w:color w:val="222222"/>
          <w:sz w:val="21"/>
          <w:szCs w:val="21"/>
        </w:rPr>
        <w:t xml:space="preserve">相关文档已更新。</w:t>
      </w:r>
    </w:p>
    <w:p>
      <w:pPr>
        <w:pStyle w:val="ListParagraph"/>
        <w:numPr>
          <w:ilvl w:val="0"/>
          <w:numId w:val="65"/>
        </w:numPr>
        <w:spacing w:after="50" w:before="50" w:line="300"/>
      </w:pPr>
      <w:r>
        <w:rPr>
          <w:rFonts w:ascii="Microsoft YaHei" w:cs="Microsoft YaHei" w:eastAsia="Microsoft YaHei" w:hAnsi="Microsoft YaHei"/>
          <w:b w:val="false"/>
          <w:bCs w:val="false"/>
          <w:i w:val="false"/>
          <w:iCs w:val="false"/>
          <w:color w:val="222222"/>
          <w:sz w:val="21"/>
          <w:szCs w:val="21"/>
        </w:rPr>
        <w:t xml:space="preserve">不存在尚未说明的关键依赖。</w:t>
      </w:r>
    </w:p>
    <w:p>
      <w:pPr>
        <w:pStyle w:val="ListParagraph"/>
        <w:numPr>
          <w:ilvl w:val="0"/>
          <w:numId w:val="65"/>
        </w:numPr>
        <w:spacing w:after="50" w:before="50" w:line="300"/>
      </w:pPr>
      <w:r>
        <w:rPr>
          <w:rFonts w:ascii="Microsoft YaHei" w:cs="Microsoft YaHei" w:eastAsia="Microsoft YaHei" w:hAnsi="Microsoft YaHei"/>
          <w:b w:val="false"/>
          <w:bCs w:val="false"/>
          <w:i w:val="false"/>
          <w:iCs w:val="false"/>
          <w:color w:val="222222"/>
          <w:sz w:val="21"/>
          <w:szCs w:val="21"/>
        </w:rPr>
        <w:t xml:space="preserve">测试结果有明确记录。</w:t>
      </w:r>
    </w:p>
    <w:p>
      <w:pPr>
        <w:pStyle w:val="Heading1"/>
        <w:pBdr>
          <w:bottom w:val="single" w:color="1F4E79" w:sz="12" w:space="1"/>
        </w:pBdr>
        <w:spacing w:after="140" w:before="360"/>
      </w:pPr>
      <w:bookmarkStart w:name="_Toc57" w:id="57"/>
      <w:r>
        <w:rPr>
          <w:rFonts w:ascii="Microsoft YaHei" w:cs="Microsoft YaHei" w:eastAsia="Microsoft YaHei" w:hAnsi="Microsoft YaHei"/>
          <w:b/>
          <w:bCs/>
          <w:i w:val="false"/>
          <w:iCs w:val="false"/>
          <w:color w:val="1F4E79"/>
          <w:sz w:val="32"/>
          <w:szCs w:val="32"/>
        </w:rPr>
        <w:t xml:space="preserve">九、Cursor 与 AI 辅助开发规范</w:t>
      </w:r>
      <w:bookmarkEnd w:id="57"/>
    </w:p>
    <w:p>
      <w:pPr>
        <w:pStyle w:val="Heading2"/>
        <w:spacing w:after="80" w:before="260"/>
      </w:pPr>
      <w:bookmarkStart w:name="_Toc58" w:id="58"/>
      <w:r>
        <w:rPr>
          <w:rFonts w:ascii="Microsoft YaHei" w:cs="Microsoft YaHei" w:eastAsia="Microsoft YaHei" w:hAnsi="Microsoft YaHei"/>
          <w:b/>
          <w:bCs/>
          <w:i w:val="false"/>
          <w:iCs w:val="false"/>
          <w:color w:val="1F4E79"/>
          <w:sz w:val="26"/>
          <w:szCs w:val="26"/>
        </w:rPr>
        <w:t xml:space="preserve">9.1 开发原则</w:t>
      </w:r>
      <w:bookmarkEnd w:id="58"/>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Cursor 等 AI 编码工具可以承担代码阅读、任务拆分、模块实现、测试编写和问题排查等工作，但不能代替项目验证。</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每次任务都应明确：</w:t>
      </w:r>
    </w:p>
    <w:p>
      <w:pPr>
        <w:pStyle w:val="ListParagraph"/>
        <w:numPr>
          <w:ilvl w:val="0"/>
          <w:numId w:val="66"/>
        </w:numPr>
        <w:spacing w:after="50" w:before="50" w:line="300"/>
      </w:pPr>
      <w:r>
        <w:rPr>
          <w:rFonts w:ascii="Microsoft YaHei" w:cs="Microsoft YaHei" w:eastAsia="Microsoft YaHei" w:hAnsi="Microsoft YaHei"/>
          <w:b w:val="false"/>
          <w:bCs w:val="false"/>
          <w:i w:val="false"/>
          <w:iCs w:val="false"/>
          <w:color w:val="222222"/>
          <w:sz w:val="21"/>
          <w:szCs w:val="21"/>
        </w:rPr>
        <w:t xml:space="preserve">要解决的问题。</w:t>
      </w:r>
    </w:p>
    <w:p>
      <w:pPr>
        <w:pStyle w:val="ListParagraph"/>
        <w:numPr>
          <w:ilvl w:val="0"/>
          <w:numId w:val="66"/>
        </w:numPr>
        <w:spacing w:after="50" w:before="50" w:line="300"/>
      </w:pPr>
      <w:r>
        <w:rPr>
          <w:rFonts w:ascii="Microsoft YaHei" w:cs="Microsoft YaHei" w:eastAsia="Microsoft YaHei" w:hAnsi="Microsoft YaHei"/>
          <w:b w:val="false"/>
          <w:bCs w:val="false"/>
          <w:i w:val="false"/>
          <w:iCs w:val="false"/>
          <w:color w:val="222222"/>
          <w:sz w:val="21"/>
          <w:szCs w:val="21"/>
        </w:rPr>
        <w:t xml:space="preserve">允许修改的范围。</w:t>
      </w:r>
    </w:p>
    <w:p>
      <w:pPr>
        <w:pStyle w:val="ListParagraph"/>
        <w:numPr>
          <w:ilvl w:val="0"/>
          <w:numId w:val="66"/>
        </w:numPr>
        <w:spacing w:after="50" w:before="50" w:line="300"/>
      </w:pPr>
      <w:r>
        <w:rPr>
          <w:rFonts w:ascii="Microsoft YaHei" w:cs="Microsoft YaHei" w:eastAsia="Microsoft YaHei" w:hAnsi="Microsoft YaHei"/>
          <w:b w:val="false"/>
          <w:bCs w:val="false"/>
          <w:i w:val="false"/>
          <w:iCs w:val="false"/>
          <w:color w:val="222222"/>
          <w:sz w:val="21"/>
          <w:szCs w:val="21"/>
        </w:rPr>
        <w:t xml:space="preserve">依赖哪些已有模块。</w:t>
      </w:r>
    </w:p>
    <w:p>
      <w:pPr>
        <w:pStyle w:val="ListParagraph"/>
        <w:numPr>
          <w:ilvl w:val="0"/>
          <w:numId w:val="66"/>
        </w:numPr>
        <w:spacing w:after="50" w:before="50" w:line="300"/>
      </w:pPr>
      <w:r>
        <w:rPr>
          <w:rFonts w:ascii="Microsoft YaHei" w:cs="Microsoft YaHei" w:eastAsia="Microsoft YaHei" w:hAnsi="Microsoft YaHei"/>
          <w:b w:val="false"/>
          <w:bCs w:val="false"/>
          <w:i w:val="false"/>
          <w:iCs w:val="false"/>
          <w:color w:val="222222"/>
          <w:sz w:val="21"/>
          <w:szCs w:val="21"/>
        </w:rPr>
        <w:t xml:space="preserve">预期输入和输出。</w:t>
      </w:r>
    </w:p>
    <w:p>
      <w:pPr>
        <w:pStyle w:val="ListParagraph"/>
        <w:numPr>
          <w:ilvl w:val="0"/>
          <w:numId w:val="66"/>
        </w:numPr>
        <w:spacing w:after="50" w:before="50" w:line="300"/>
      </w:pPr>
      <w:r>
        <w:rPr>
          <w:rFonts w:ascii="Microsoft YaHei" w:cs="Microsoft YaHei" w:eastAsia="Microsoft YaHei" w:hAnsi="Microsoft YaHei"/>
          <w:b w:val="false"/>
          <w:bCs w:val="false"/>
          <w:i w:val="false"/>
          <w:iCs w:val="false"/>
          <w:color w:val="222222"/>
          <w:sz w:val="21"/>
          <w:szCs w:val="21"/>
        </w:rPr>
        <w:t xml:space="preserve">验收条件。</w:t>
      </w:r>
    </w:p>
    <w:p>
      <w:pPr>
        <w:pStyle w:val="ListParagraph"/>
        <w:numPr>
          <w:ilvl w:val="0"/>
          <w:numId w:val="66"/>
        </w:numPr>
        <w:spacing w:after="50" w:before="50" w:line="300"/>
      </w:pPr>
      <w:r>
        <w:rPr>
          <w:rFonts w:ascii="Microsoft YaHei" w:cs="Microsoft YaHei" w:eastAsia="Microsoft YaHei" w:hAnsi="Microsoft YaHei"/>
          <w:b w:val="false"/>
          <w:bCs w:val="false"/>
          <w:i w:val="false"/>
          <w:iCs w:val="false"/>
          <w:color w:val="222222"/>
          <w:sz w:val="21"/>
          <w:szCs w:val="21"/>
        </w:rPr>
        <w:t xml:space="preserve">不允许擅自改变的业务规则。</w:t>
      </w:r>
    </w:p>
    <w:p>
      <w:pPr>
        <w:pStyle w:val="Heading2"/>
        <w:spacing w:after="80" w:before="260"/>
      </w:pPr>
      <w:bookmarkStart w:name="_Toc59" w:id="59"/>
      <w:r>
        <w:rPr>
          <w:rFonts w:ascii="Microsoft YaHei" w:cs="Microsoft YaHei" w:eastAsia="Microsoft YaHei" w:hAnsi="Microsoft YaHei"/>
          <w:b/>
          <w:bCs/>
          <w:i w:val="false"/>
          <w:iCs w:val="false"/>
          <w:color w:val="1F4E79"/>
          <w:sz w:val="26"/>
          <w:szCs w:val="26"/>
        </w:rPr>
        <w:t xml:space="preserve">9.2 开始修改前</w:t>
      </w:r>
      <w:bookmarkEnd w:id="59"/>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要求 AI 编码工具：</w:t>
      </w:r>
    </w:p>
    <w:p>
      <w:pPr>
        <w:pStyle w:val="ListParagraph"/>
        <w:numPr>
          <w:ilvl w:val="0"/>
          <w:numId w:val="67"/>
        </w:numPr>
        <w:spacing w:after="50" w:before="50" w:line="300"/>
      </w:pPr>
      <w:r>
        <w:rPr>
          <w:rFonts w:ascii="Microsoft YaHei" w:cs="Microsoft YaHei" w:eastAsia="Microsoft YaHei" w:hAnsi="Microsoft YaHei"/>
          <w:b w:val="false"/>
          <w:bCs w:val="false"/>
          <w:i w:val="false"/>
          <w:iCs w:val="false"/>
          <w:color w:val="222222"/>
          <w:sz w:val="21"/>
          <w:szCs w:val="21"/>
        </w:rPr>
        <w:t xml:space="preserve">先检查项目当前实际目录和文件。</w:t>
      </w:r>
    </w:p>
    <w:p>
      <w:pPr>
        <w:pStyle w:val="ListParagraph"/>
        <w:numPr>
          <w:ilvl w:val="0"/>
          <w:numId w:val="67"/>
        </w:numPr>
        <w:spacing w:after="50" w:before="50" w:line="300"/>
      </w:pPr>
      <w:r>
        <w:rPr>
          <w:rFonts w:ascii="Microsoft YaHei" w:cs="Microsoft YaHei" w:eastAsia="Microsoft YaHei" w:hAnsi="Microsoft YaHei"/>
          <w:b w:val="false"/>
          <w:bCs w:val="false"/>
          <w:i w:val="false"/>
          <w:iCs w:val="false"/>
          <w:color w:val="222222"/>
          <w:sz w:val="21"/>
          <w:szCs w:val="21"/>
        </w:rPr>
        <w:t xml:space="preserve">确认目标脚本、场景和资源真实存在。</w:t>
      </w:r>
    </w:p>
    <w:p>
      <w:pPr>
        <w:pStyle w:val="ListParagraph"/>
        <w:numPr>
          <w:ilvl w:val="0"/>
          <w:numId w:val="67"/>
        </w:numPr>
        <w:spacing w:after="50" w:before="50" w:line="300"/>
      </w:pPr>
      <w:r>
        <w:rPr>
          <w:rFonts w:ascii="Microsoft YaHei" w:cs="Microsoft YaHei" w:eastAsia="Microsoft YaHei" w:hAnsi="Microsoft YaHei"/>
          <w:b w:val="false"/>
          <w:bCs w:val="false"/>
          <w:i w:val="false"/>
          <w:iCs w:val="false"/>
          <w:color w:val="222222"/>
          <w:sz w:val="21"/>
          <w:szCs w:val="21"/>
        </w:rPr>
        <w:t xml:space="preserve">阅读相关代码和调用关系。</w:t>
      </w:r>
    </w:p>
    <w:p>
      <w:pPr>
        <w:pStyle w:val="ListParagraph"/>
        <w:numPr>
          <w:ilvl w:val="0"/>
          <w:numId w:val="67"/>
        </w:numPr>
        <w:spacing w:after="50" w:before="50" w:line="300"/>
      </w:pPr>
      <w:r>
        <w:rPr>
          <w:rFonts w:ascii="Microsoft YaHei" w:cs="Microsoft YaHei" w:eastAsia="Microsoft YaHei" w:hAnsi="Microsoft YaHei"/>
          <w:b w:val="false"/>
          <w:bCs w:val="false"/>
          <w:i w:val="false"/>
          <w:iCs w:val="false"/>
          <w:color w:val="222222"/>
          <w:sz w:val="21"/>
          <w:szCs w:val="21"/>
        </w:rPr>
        <w:t xml:space="preserve">识别可能受到影响的模块。</w:t>
      </w:r>
    </w:p>
    <w:p>
      <w:pPr>
        <w:pStyle w:val="ListParagraph"/>
        <w:numPr>
          <w:ilvl w:val="0"/>
          <w:numId w:val="67"/>
        </w:numPr>
        <w:spacing w:after="50" w:before="50" w:line="300"/>
      </w:pPr>
      <w:r>
        <w:rPr>
          <w:rFonts w:ascii="Microsoft YaHei" w:cs="Microsoft YaHei" w:eastAsia="Microsoft YaHei" w:hAnsi="Microsoft YaHei"/>
          <w:b w:val="false"/>
          <w:bCs w:val="false"/>
          <w:i w:val="false"/>
          <w:iCs w:val="false"/>
          <w:color w:val="222222"/>
          <w:sz w:val="21"/>
          <w:szCs w:val="21"/>
        </w:rPr>
        <w:t xml:space="preserve">先给出修改计划，再实施有风险的改动。</w:t>
      </w:r>
    </w:p>
    <w:p>
      <w:pPr>
        <w:pStyle w:val="ListParagraph"/>
        <w:numPr>
          <w:ilvl w:val="0"/>
          <w:numId w:val="67"/>
        </w:numPr>
        <w:spacing w:after="50" w:before="50" w:line="300"/>
      </w:pPr>
      <w:r>
        <w:rPr>
          <w:rFonts w:ascii="Microsoft YaHei" w:cs="Microsoft YaHei" w:eastAsia="Microsoft YaHei" w:hAnsi="Microsoft YaHei"/>
          <w:b w:val="false"/>
          <w:bCs w:val="false"/>
          <w:i w:val="false"/>
          <w:iCs w:val="false"/>
          <w:color w:val="222222"/>
          <w:sz w:val="21"/>
          <w:szCs w:val="21"/>
        </w:rPr>
        <w:t xml:space="preserve">对涉及模型、动画、资源引用和配置的操作保持谨慎。</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不得凭空假设某个脚本已经存在，也不得把旧项目结构直接套用到新项目。</w:t>
      </w:r>
    </w:p>
    <w:p>
      <w:pPr>
        <w:pStyle w:val="Heading2"/>
        <w:spacing w:after="80" w:before="260"/>
      </w:pPr>
      <w:bookmarkStart w:name="_Toc60" w:id="60"/>
      <w:r>
        <w:rPr>
          <w:rFonts w:ascii="Microsoft YaHei" w:cs="Microsoft YaHei" w:eastAsia="Microsoft YaHei" w:hAnsi="Microsoft YaHei"/>
          <w:b/>
          <w:bCs/>
          <w:i w:val="false"/>
          <w:iCs w:val="false"/>
          <w:color w:val="1F4E79"/>
          <w:sz w:val="26"/>
          <w:szCs w:val="26"/>
        </w:rPr>
        <w:t xml:space="preserve">9.3 修改过程中</w:t>
      </w:r>
      <w:bookmarkEnd w:id="60"/>
    </w:p>
    <w:p>
      <w:pPr>
        <w:pStyle w:val="ListParagraph"/>
        <w:numPr>
          <w:ilvl w:val="0"/>
          <w:numId w:val="68"/>
        </w:numPr>
        <w:spacing w:after="50" w:before="50" w:line="300"/>
      </w:pPr>
      <w:r>
        <w:rPr>
          <w:rFonts w:ascii="Microsoft YaHei" w:cs="Microsoft YaHei" w:eastAsia="Microsoft YaHei" w:hAnsi="Microsoft YaHei"/>
          <w:b w:val="false"/>
          <w:bCs w:val="false"/>
          <w:i w:val="false"/>
          <w:iCs w:val="false"/>
          <w:color w:val="222222"/>
          <w:sz w:val="21"/>
          <w:szCs w:val="21"/>
        </w:rPr>
        <w:t xml:space="preserve">优先采用小范围、可验证的修改。</w:t>
      </w:r>
    </w:p>
    <w:p>
      <w:pPr>
        <w:pStyle w:val="ListParagraph"/>
        <w:numPr>
          <w:ilvl w:val="0"/>
          <w:numId w:val="68"/>
        </w:numPr>
        <w:spacing w:after="50" w:before="50" w:line="300"/>
      </w:pPr>
      <w:r>
        <w:rPr>
          <w:rFonts w:ascii="Microsoft YaHei" w:cs="Microsoft YaHei" w:eastAsia="Microsoft YaHei" w:hAnsi="Microsoft YaHei"/>
          <w:b w:val="false"/>
          <w:bCs w:val="false"/>
          <w:i w:val="false"/>
          <w:iCs w:val="false"/>
          <w:color w:val="222222"/>
          <w:sz w:val="21"/>
          <w:szCs w:val="21"/>
        </w:rPr>
        <w:t xml:space="preserve">不要一次性重写整个项目。</w:t>
      </w:r>
    </w:p>
    <w:p>
      <w:pPr>
        <w:pStyle w:val="ListParagraph"/>
        <w:numPr>
          <w:ilvl w:val="0"/>
          <w:numId w:val="68"/>
        </w:numPr>
        <w:spacing w:after="50" w:before="50" w:line="300"/>
      </w:pPr>
      <w:r>
        <w:rPr>
          <w:rFonts w:ascii="Microsoft YaHei" w:cs="Microsoft YaHei" w:eastAsia="Microsoft YaHei" w:hAnsi="Microsoft YaHei"/>
          <w:b w:val="false"/>
          <w:bCs w:val="false"/>
          <w:i w:val="false"/>
          <w:iCs w:val="false"/>
          <w:color w:val="222222"/>
          <w:sz w:val="21"/>
          <w:szCs w:val="21"/>
        </w:rPr>
        <w:t xml:space="preserve">不得擅自改变已经确认的业务规则。</w:t>
      </w:r>
    </w:p>
    <w:p>
      <w:pPr>
        <w:pStyle w:val="ListParagraph"/>
        <w:numPr>
          <w:ilvl w:val="0"/>
          <w:numId w:val="68"/>
        </w:numPr>
        <w:spacing w:after="50" w:before="50" w:line="300"/>
      </w:pPr>
      <w:r>
        <w:rPr>
          <w:rFonts w:ascii="Microsoft YaHei" w:cs="Microsoft YaHei" w:eastAsia="Microsoft YaHei" w:hAnsi="Microsoft YaHei"/>
          <w:b w:val="false"/>
          <w:bCs w:val="false"/>
          <w:i w:val="false"/>
          <w:iCs w:val="false"/>
          <w:color w:val="222222"/>
          <w:sz w:val="21"/>
          <w:szCs w:val="21"/>
        </w:rPr>
        <w:t xml:space="preserve">硬件能力没有证据时，应先建立抽象或模拟实现。</w:t>
      </w:r>
    </w:p>
    <w:p>
      <w:pPr>
        <w:pStyle w:val="ListParagraph"/>
        <w:numPr>
          <w:ilvl w:val="0"/>
          <w:numId w:val="68"/>
        </w:numPr>
        <w:spacing w:after="50" w:before="50" w:line="300"/>
      </w:pPr>
      <w:r>
        <w:rPr>
          <w:rFonts w:ascii="Microsoft YaHei" w:cs="Microsoft YaHei" w:eastAsia="Microsoft YaHei" w:hAnsi="Microsoft YaHei"/>
          <w:b w:val="false"/>
          <w:bCs w:val="false"/>
          <w:i w:val="false"/>
          <w:iCs w:val="false"/>
          <w:color w:val="222222"/>
          <w:sz w:val="21"/>
          <w:szCs w:val="21"/>
        </w:rPr>
        <w:t xml:space="preserve">不要把示例代码、模拟数据或占位接口描述为真实硬件功能。</w:t>
      </w:r>
    </w:p>
    <w:p>
      <w:pPr>
        <w:pStyle w:val="ListParagraph"/>
        <w:numPr>
          <w:ilvl w:val="0"/>
          <w:numId w:val="68"/>
        </w:numPr>
        <w:spacing w:after="50" w:before="50" w:line="300"/>
      </w:pPr>
      <w:r>
        <w:rPr>
          <w:rFonts w:ascii="Microsoft YaHei" w:cs="Microsoft YaHei" w:eastAsia="Microsoft YaHei" w:hAnsi="Microsoft YaHei"/>
          <w:b w:val="false"/>
          <w:bCs w:val="false"/>
          <w:i w:val="false"/>
          <w:iCs w:val="false"/>
          <w:color w:val="222222"/>
          <w:sz w:val="21"/>
          <w:szCs w:val="21"/>
        </w:rPr>
        <w:t xml:space="preserve">对关键状态转换增加必要的日志和错误处理。</w:t>
      </w:r>
    </w:p>
    <w:p>
      <w:pPr>
        <w:pStyle w:val="ListParagraph"/>
        <w:numPr>
          <w:ilvl w:val="0"/>
          <w:numId w:val="68"/>
        </w:numPr>
        <w:spacing w:after="50" w:before="50" w:line="300"/>
      </w:pPr>
      <w:r>
        <w:rPr>
          <w:rFonts w:ascii="Microsoft YaHei" w:cs="Microsoft YaHei" w:eastAsia="Microsoft YaHei" w:hAnsi="Microsoft YaHei"/>
          <w:b w:val="false"/>
          <w:bCs w:val="false"/>
          <w:i w:val="false"/>
          <w:iCs w:val="false"/>
          <w:color w:val="222222"/>
          <w:sz w:val="21"/>
          <w:szCs w:val="21"/>
        </w:rPr>
        <w:t xml:space="preserve">对资源路径、场景节点和脚本依赖进行实际检查。</w:t>
      </w:r>
    </w:p>
    <w:p>
      <w:pPr>
        <w:pStyle w:val="Heading2"/>
        <w:spacing w:after="80" w:before="260"/>
      </w:pPr>
      <w:bookmarkStart w:name="_Toc61" w:id="61"/>
      <w:r>
        <w:rPr>
          <w:rFonts w:ascii="Microsoft YaHei" w:cs="Microsoft YaHei" w:eastAsia="Microsoft YaHei" w:hAnsi="Microsoft YaHei"/>
          <w:b/>
          <w:bCs/>
          <w:i w:val="false"/>
          <w:iCs w:val="false"/>
          <w:color w:val="1F4E79"/>
          <w:sz w:val="26"/>
          <w:szCs w:val="26"/>
        </w:rPr>
        <w:t xml:space="preserve">9.4 修改完成后</w:t>
      </w:r>
      <w:bookmarkEnd w:id="61"/>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要求 AI 编码工具明确报告：</w:t>
      </w:r>
    </w:p>
    <w:p>
      <w:pPr>
        <w:pStyle w:val="ListParagraph"/>
        <w:numPr>
          <w:ilvl w:val="0"/>
          <w:numId w:val="69"/>
        </w:numPr>
        <w:spacing w:after="50" w:before="50" w:line="300"/>
      </w:pPr>
      <w:r>
        <w:rPr>
          <w:rFonts w:ascii="Microsoft YaHei" w:cs="Microsoft YaHei" w:eastAsia="Microsoft YaHei" w:hAnsi="Microsoft YaHei"/>
          <w:b w:val="false"/>
          <w:bCs w:val="false"/>
          <w:i w:val="false"/>
          <w:iCs w:val="false"/>
          <w:color w:val="222222"/>
          <w:sz w:val="21"/>
          <w:szCs w:val="21"/>
        </w:rPr>
        <w:t xml:space="preserve">修改了哪些文件。</w:t>
      </w:r>
    </w:p>
    <w:p>
      <w:pPr>
        <w:pStyle w:val="ListParagraph"/>
        <w:numPr>
          <w:ilvl w:val="0"/>
          <w:numId w:val="69"/>
        </w:numPr>
        <w:spacing w:after="50" w:before="50" w:line="300"/>
      </w:pPr>
      <w:r>
        <w:rPr>
          <w:rFonts w:ascii="Microsoft YaHei" w:cs="Microsoft YaHei" w:eastAsia="Microsoft YaHei" w:hAnsi="Microsoft YaHei"/>
          <w:b w:val="false"/>
          <w:bCs w:val="false"/>
          <w:i w:val="false"/>
          <w:iCs w:val="false"/>
          <w:color w:val="222222"/>
          <w:sz w:val="21"/>
          <w:szCs w:val="21"/>
        </w:rPr>
        <w:t xml:space="preserve">新增了哪些功能。</w:t>
      </w:r>
    </w:p>
    <w:p>
      <w:pPr>
        <w:pStyle w:val="ListParagraph"/>
        <w:numPr>
          <w:ilvl w:val="0"/>
          <w:numId w:val="69"/>
        </w:numPr>
        <w:spacing w:after="50" w:before="50" w:line="300"/>
      </w:pPr>
      <w:r>
        <w:rPr>
          <w:rFonts w:ascii="Microsoft YaHei" w:cs="Microsoft YaHei" w:eastAsia="Microsoft YaHei" w:hAnsi="Microsoft YaHei"/>
          <w:b w:val="false"/>
          <w:bCs w:val="false"/>
          <w:i w:val="false"/>
          <w:iCs w:val="false"/>
          <w:color w:val="222222"/>
          <w:sz w:val="21"/>
          <w:szCs w:val="21"/>
        </w:rPr>
        <w:t xml:space="preserve">哪些内容只是占位或模拟实现。</w:t>
      </w:r>
    </w:p>
    <w:p>
      <w:pPr>
        <w:pStyle w:val="ListParagraph"/>
        <w:numPr>
          <w:ilvl w:val="0"/>
          <w:numId w:val="69"/>
        </w:numPr>
        <w:spacing w:after="50" w:before="50" w:line="300"/>
      </w:pPr>
      <w:r>
        <w:rPr>
          <w:rFonts w:ascii="Microsoft YaHei" w:cs="Microsoft YaHei" w:eastAsia="Microsoft YaHei" w:hAnsi="Microsoft YaHei"/>
          <w:b w:val="false"/>
          <w:bCs w:val="false"/>
          <w:i w:val="false"/>
          <w:iCs w:val="false"/>
          <w:color w:val="222222"/>
          <w:sz w:val="21"/>
          <w:szCs w:val="21"/>
        </w:rPr>
        <w:t xml:space="preserve">实际运行了哪些测试。</w:t>
      </w:r>
    </w:p>
    <w:p>
      <w:pPr>
        <w:pStyle w:val="ListParagraph"/>
        <w:numPr>
          <w:ilvl w:val="0"/>
          <w:numId w:val="69"/>
        </w:numPr>
        <w:spacing w:after="50" w:before="50" w:line="300"/>
      </w:pPr>
      <w:r>
        <w:rPr>
          <w:rFonts w:ascii="Microsoft YaHei" w:cs="Microsoft YaHei" w:eastAsia="Microsoft YaHei" w:hAnsi="Microsoft YaHei"/>
          <w:b w:val="false"/>
          <w:bCs w:val="false"/>
          <w:i w:val="false"/>
          <w:iCs w:val="false"/>
          <w:color w:val="222222"/>
          <w:sz w:val="21"/>
          <w:szCs w:val="21"/>
        </w:rPr>
        <w:t xml:space="preserve">测试结果是什么。</w:t>
      </w:r>
    </w:p>
    <w:p>
      <w:pPr>
        <w:pStyle w:val="ListParagraph"/>
        <w:numPr>
          <w:ilvl w:val="0"/>
          <w:numId w:val="69"/>
        </w:numPr>
        <w:spacing w:after="50" w:before="50" w:line="300"/>
      </w:pPr>
      <w:r>
        <w:rPr>
          <w:rFonts w:ascii="Microsoft YaHei" w:cs="Microsoft YaHei" w:eastAsia="Microsoft YaHei" w:hAnsi="Microsoft YaHei"/>
          <w:b w:val="false"/>
          <w:bCs w:val="false"/>
          <w:i w:val="false"/>
          <w:iCs w:val="false"/>
          <w:color w:val="222222"/>
          <w:sz w:val="21"/>
          <w:szCs w:val="21"/>
        </w:rPr>
        <w:t xml:space="preserve">哪些测试尚未运行。</w:t>
      </w:r>
    </w:p>
    <w:p>
      <w:pPr>
        <w:pStyle w:val="ListParagraph"/>
        <w:numPr>
          <w:ilvl w:val="0"/>
          <w:numId w:val="69"/>
        </w:numPr>
        <w:spacing w:after="50" w:before="50" w:line="300"/>
      </w:pPr>
      <w:r>
        <w:rPr>
          <w:rFonts w:ascii="Microsoft YaHei" w:cs="Microsoft YaHei" w:eastAsia="Microsoft YaHei" w:hAnsi="Microsoft YaHei"/>
          <w:b w:val="false"/>
          <w:bCs w:val="false"/>
          <w:i w:val="false"/>
          <w:iCs w:val="false"/>
          <w:color w:val="222222"/>
          <w:sz w:val="21"/>
          <w:szCs w:val="21"/>
        </w:rPr>
        <w:t xml:space="preserve">是否存在编译错误或运行错误。</w:t>
      </w:r>
    </w:p>
    <w:p>
      <w:pPr>
        <w:pStyle w:val="ListParagraph"/>
        <w:numPr>
          <w:ilvl w:val="0"/>
          <w:numId w:val="69"/>
        </w:numPr>
        <w:spacing w:after="50" w:before="50" w:line="300"/>
      </w:pPr>
      <w:r>
        <w:rPr>
          <w:rFonts w:ascii="Microsoft YaHei" w:cs="Microsoft YaHei" w:eastAsia="Microsoft YaHei" w:hAnsi="Microsoft YaHei"/>
          <w:b w:val="false"/>
          <w:bCs w:val="false"/>
          <w:i w:val="false"/>
          <w:iCs w:val="false"/>
          <w:color w:val="222222"/>
          <w:sz w:val="21"/>
          <w:szCs w:val="21"/>
        </w:rPr>
        <w:t xml:space="preserve">是否需要人工或实机验证。</w:t>
      </w:r>
    </w:p>
    <w:p>
      <w:pPr>
        <w:spacing w:after="80" w:before="80" w:line="300"/>
      </w:pPr>
      <w:r>
        <w:rPr>
          <w:rFonts w:ascii="Microsoft YaHei" w:cs="Microsoft YaHei" w:eastAsia="Microsoft YaHei" w:hAnsi="Microsoft YaHei"/>
          <w:b/>
          <w:bCs/>
          <w:i w:val="false"/>
          <w:iCs w:val="false"/>
          <w:color w:val="222222"/>
          <w:sz w:val="21"/>
          <w:szCs w:val="21"/>
        </w:rPr>
        <w:t xml:space="preserve">没有执行过的测试，不得报告为测试通过。</w:t>
      </w:r>
    </w:p>
    <w:p>
      <w:pPr>
        <w:pStyle w:val="Heading2"/>
        <w:spacing w:after="80" w:before="260"/>
      </w:pPr>
      <w:bookmarkStart w:name="_Toc62" w:id="62"/>
      <w:r>
        <w:rPr>
          <w:rFonts w:ascii="Microsoft YaHei" w:cs="Microsoft YaHei" w:eastAsia="Microsoft YaHei" w:hAnsi="Microsoft YaHei"/>
          <w:b/>
          <w:bCs/>
          <w:i w:val="false"/>
          <w:iCs w:val="false"/>
          <w:color w:val="1F4E79"/>
          <w:sz w:val="26"/>
          <w:szCs w:val="26"/>
        </w:rPr>
        <w:t xml:space="preserve">9.5 建议的任务拆分方式</w:t>
      </w:r>
      <w:bookmarkEnd w:id="62"/>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每个开发任务尽量只完成一个明确目标。例如：</w:t>
      </w:r>
    </w:p>
    <w:p>
      <w:pPr>
        <w:pStyle w:val="ListParagraph"/>
        <w:numPr>
          <w:ilvl w:val="0"/>
          <w:numId w:val="70"/>
        </w:numPr>
        <w:spacing w:after="50" w:before="50" w:line="300"/>
      </w:pPr>
      <w:r>
        <w:rPr>
          <w:rFonts w:ascii="Microsoft YaHei" w:cs="Microsoft YaHei" w:eastAsia="Microsoft YaHei" w:hAnsi="Microsoft YaHei"/>
          <w:b w:val="false"/>
          <w:bCs w:val="false"/>
          <w:i w:val="false"/>
          <w:iCs w:val="false"/>
          <w:color w:val="222222"/>
          <w:sz w:val="21"/>
          <w:szCs w:val="21"/>
        </w:rPr>
        <w:t xml:space="preserve">任务一：检查 Godot 项目中数字人模型的实际加载情况，不修改文件。</w:t>
      </w:r>
    </w:p>
    <w:p>
      <w:pPr>
        <w:pStyle w:val="ListParagraph"/>
        <w:numPr>
          <w:ilvl w:val="0"/>
          <w:numId w:val="70"/>
        </w:numPr>
        <w:spacing w:after="50" w:before="50" w:line="300"/>
      </w:pPr>
      <w:r>
        <w:rPr>
          <w:rFonts w:ascii="Microsoft YaHei" w:cs="Microsoft YaHei" w:eastAsia="Microsoft YaHei" w:hAnsi="Microsoft YaHei"/>
          <w:b w:val="false"/>
          <w:bCs w:val="false"/>
          <w:i w:val="false"/>
          <w:iCs w:val="false"/>
          <w:color w:val="222222"/>
          <w:sz w:val="21"/>
          <w:szCs w:val="21"/>
        </w:rPr>
        <w:t xml:space="preserve">任务二：建立角色动画调用接口，并使用模拟调用验证。</w:t>
      </w:r>
    </w:p>
    <w:p>
      <w:pPr>
        <w:pStyle w:val="ListParagraph"/>
        <w:numPr>
          <w:ilvl w:val="0"/>
          <w:numId w:val="70"/>
        </w:numPr>
        <w:spacing w:after="50" w:before="50" w:line="300"/>
      </w:pPr>
      <w:r>
        <w:rPr>
          <w:rFonts w:ascii="Microsoft YaHei" w:cs="Microsoft YaHei" w:eastAsia="Microsoft YaHei" w:hAnsi="Microsoft YaHei"/>
          <w:b w:val="false"/>
          <w:bCs w:val="false"/>
          <w:i w:val="false"/>
          <w:iCs w:val="false"/>
          <w:color w:val="222222"/>
          <w:sz w:val="21"/>
          <w:szCs w:val="21"/>
        </w:rPr>
        <w:t xml:space="preserve">任务三：建立业务事件定义与事件发布入口。</w:t>
      </w:r>
    </w:p>
    <w:p>
      <w:pPr>
        <w:pStyle w:val="ListParagraph"/>
        <w:numPr>
          <w:ilvl w:val="0"/>
          <w:numId w:val="70"/>
        </w:numPr>
        <w:spacing w:after="50" w:before="50" w:line="300"/>
      </w:pPr>
      <w:r>
        <w:rPr>
          <w:rFonts w:ascii="Microsoft YaHei" w:cs="Microsoft YaHei" w:eastAsia="Microsoft YaHei" w:hAnsi="Microsoft YaHei"/>
          <w:b w:val="false"/>
          <w:bCs w:val="false"/>
          <w:i w:val="false"/>
          <w:iCs w:val="false"/>
          <w:color w:val="222222"/>
          <w:sz w:val="21"/>
          <w:szCs w:val="21"/>
        </w:rPr>
        <w:t xml:space="preserve">任务四：建立主业务状态机，并编写状态转换测试。</w:t>
      </w:r>
    </w:p>
    <w:p>
      <w:pPr>
        <w:pStyle w:val="ListParagraph"/>
        <w:numPr>
          <w:ilvl w:val="0"/>
          <w:numId w:val="70"/>
        </w:numPr>
        <w:spacing w:after="50" w:before="50" w:line="300"/>
      </w:pPr>
      <w:r>
        <w:rPr>
          <w:rFonts w:ascii="Microsoft YaHei" w:cs="Microsoft YaHei" w:eastAsia="Microsoft YaHei" w:hAnsi="Microsoft YaHei"/>
          <w:b w:val="false"/>
          <w:bCs w:val="false"/>
          <w:i w:val="false"/>
          <w:iCs w:val="false"/>
          <w:color w:val="222222"/>
          <w:sz w:val="21"/>
          <w:szCs w:val="21"/>
        </w:rPr>
        <w:t xml:space="preserve">任务五：建立模拟硬件事件源，验证投币和抓取流程。</w:t>
      </w:r>
    </w:p>
    <w:p>
      <w:pPr>
        <w:pStyle w:val="ListParagraph"/>
        <w:numPr>
          <w:ilvl w:val="0"/>
          <w:numId w:val="70"/>
        </w:numPr>
        <w:spacing w:after="50" w:before="50" w:line="300"/>
      </w:pPr>
      <w:r>
        <w:rPr>
          <w:rFonts w:ascii="Microsoft YaHei" w:cs="Microsoft YaHei" w:eastAsia="Microsoft YaHei" w:hAnsi="Microsoft YaHei"/>
          <w:b w:val="false"/>
          <w:bCs w:val="false"/>
          <w:i w:val="false"/>
          <w:iCs w:val="false"/>
          <w:color w:val="222222"/>
          <w:sz w:val="21"/>
          <w:szCs w:val="21"/>
        </w:rPr>
        <w:t xml:space="preserve">任务六：接入语音播放调度，并验证优先级和打断规则。</w:t>
      </w:r>
    </w:p>
    <w:p>
      <w:pPr>
        <w:pStyle w:val="ListParagraph"/>
        <w:numPr>
          <w:ilvl w:val="0"/>
          <w:numId w:val="70"/>
        </w:numPr>
        <w:spacing w:after="50" w:before="50" w:line="300"/>
      </w:pPr>
      <w:r>
        <w:rPr>
          <w:rFonts w:ascii="Microsoft YaHei" w:cs="Microsoft YaHei" w:eastAsia="Microsoft YaHei" w:hAnsi="Microsoft YaHei"/>
          <w:b w:val="false"/>
          <w:bCs w:val="false"/>
          <w:i w:val="false"/>
          <w:iCs w:val="false"/>
          <w:color w:val="222222"/>
          <w:sz w:val="21"/>
          <w:szCs w:val="21"/>
        </w:rPr>
        <w:t xml:space="preserve">任务七：在模拟流程稳定后接入真实硬件适配层。</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这种方式更容易定位问题，也便于在出现错误时回退到上一个稳定版本。</w:t>
      </w:r>
    </w:p>
    <w:p>
      <w:pPr>
        <w:pStyle w:val="Heading1"/>
        <w:pBdr>
          <w:bottom w:val="single" w:color="1F4E79" w:sz="12" w:space="1"/>
        </w:pBdr>
        <w:spacing w:after="140" w:before="360"/>
      </w:pPr>
      <w:bookmarkStart w:name="_Toc63" w:id="63"/>
      <w:r>
        <w:rPr>
          <w:rFonts w:ascii="Microsoft YaHei" w:cs="Microsoft YaHei" w:eastAsia="Microsoft YaHei" w:hAnsi="Microsoft YaHei"/>
          <w:b/>
          <w:bCs/>
          <w:i w:val="false"/>
          <w:iCs w:val="false"/>
          <w:color w:val="1F4E79"/>
          <w:sz w:val="32"/>
          <w:szCs w:val="32"/>
        </w:rPr>
        <w:t xml:space="preserve">十、待验证事项与项目风险</w:t>
      </w:r>
      <w:bookmarkEnd w:id="63"/>
    </w:p>
    <w:p>
      <w:pPr>
        <w:pStyle w:val="Heading2"/>
        <w:spacing w:after="80" w:before="260"/>
      </w:pPr>
      <w:bookmarkStart w:name="_Toc64" w:id="64"/>
      <w:r>
        <w:rPr>
          <w:rFonts w:ascii="Microsoft YaHei" w:cs="Microsoft YaHei" w:eastAsia="Microsoft YaHei" w:hAnsi="Microsoft YaHei"/>
          <w:b/>
          <w:bCs/>
          <w:i w:val="false"/>
          <w:iCs w:val="false"/>
          <w:color w:val="1F4E79"/>
          <w:sz w:val="26"/>
          <w:szCs w:val="26"/>
        </w:rPr>
        <w:t xml:space="preserve">10.1 硬件风险</w:t>
      </w:r>
      <w:bookmarkEnd w:id="64"/>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当前尚不能仅凭旧项目资料确认目标设备的实际硬件能力。重点待验证事项：</w:t>
      </w:r>
    </w:p>
    <w:p>
      <w:pPr>
        <w:pStyle w:val="ListParagraph"/>
        <w:numPr>
          <w:ilvl w:val="0"/>
          <w:numId w:val="71"/>
        </w:numPr>
        <w:spacing w:after="50" w:before="50" w:line="300"/>
      </w:pPr>
      <w:r>
        <w:rPr>
          <w:rFonts w:ascii="Microsoft YaHei" w:cs="Microsoft YaHei" w:eastAsia="Microsoft YaHei" w:hAnsi="Microsoft YaHei"/>
          <w:b w:val="false"/>
          <w:bCs w:val="false"/>
          <w:i w:val="false"/>
          <w:iCs w:val="false"/>
          <w:color w:val="222222"/>
          <w:sz w:val="21"/>
          <w:szCs w:val="21"/>
        </w:rPr>
        <w:t xml:space="preserve">目标设备的正式通信协议。</w:t>
      </w:r>
    </w:p>
    <w:p>
      <w:pPr>
        <w:pStyle w:val="ListParagraph"/>
        <w:numPr>
          <w:ilvl w:val="0"/>
          <w:numId w:val="71"/>
        </w:numPr>
        <w:spacing w:after="50" w:before="50" w:line="300"/>
      </w:pPr>
      <w:r>
        <w:rPr>
          <w:rFonts w:ascii="Microsoft YaHei" w:cs="Microsoft YaHei" w:eastAsia="Microsoft YaHei" w:hAnsi="Microsoft YaHei"/>
          <w:b w:val="false"/>
          <w:bCs w:val="false"/>
          <w:i w:val="false"/>
          <w:iCs w:val="false"/>
          <w:color w:val="222222"/>
          <w:sz w:val="21"/>
          <w:szCs w:val="21"/>
        </w:rPr>
        <w:t xml:space="preserve">MCU 型号与固件版本。</w:t>
      </w:r>
    </w:p>
    <w:p>
      <w:pPr>
        <w:pStyle w:val="ListParagraph"/>
        <w:numPr>
          <w:ilvl w:val="0"/>
          <w:numId w:val="71"/>
        </w:numPr>
        <w:spacing w:after="50" w:before="50" w:line="300"/>
      </w:pPr>
      <w:r>
        <w:rPr>
          <w:rFonts w:ascii="Microsoft YaHei" w:cs="Microsoft YaHei" w:eastAsia="Microsoft YaHei" w:hAnsi="Microsoft YaHei"/>
          <w:b w:val="false"/>
          <w:bCs w:val="false"/>
          <w:i w:val="false"/>
          <w:iCs w:val="false"/>
          <w:color w:val="222222"/>
          <w:sz w:val="21"/>
          <w:szCs w:val="21"/>
        </w:rPr>
        <w:t xml:space="preserve">串口参数与设备连接方式。</w:t>
      </w:r>
    </w:p>
    <w:p>
      <w:pPr>
        <w:pStyle w:val="ListParagraph"/>
        <w:numPr>
          <w:ilvl w:val="0"/>
          <w:numId w:val="71"/>
        </w:numPr>
        <w:spacing w:after="50" w:before="50" w:line="300"/>
      </w:pPr>
      <w:r>
        <w:rPr>
          <w:rFonts w:ascii="Microsoft YaHei" w:cs="Microsoft YaHei" w:eastAsia="Microsoft YaHei" w:hAnsi="Microsoft YaHei"/>
          <w:b w:val="false"/>
          <w:bCs w:val="false"/>
          <w:i w:val="false"/>
          <w:iCs w:val="false"/>
          <w:color w:val="222222"/>
          <w:sz w:val="21"/>
          <w:szCs w:val="21"/>
        </w:rPr>
        <w:t xml:space="preserve">投币事件的格式和可靠性。</w:t>
      </w:r>
    </w:p>
    <w:p>
      <w:pPr>
        <w:pStyle w:val="ListParagraph"/>
        <w:numPr>
          <w:ilvl w:val="0"/>
          <w:numId w:val="71"/>
        </w:numPr>
        <w:spacing w:after="50" w:before="50" w:line="300"/>
      </w:pPr>
      <w:r>
        <w:rPr>
          <w:rFonts w:ascii="Microsoft YaHei" w:cs="Microsoft YaHei" w:eastAsia="Microsoft YaHei" w:hAnsi="Microsoft YaHei"/>
          <w:b w:val="false"/>
          <w:bCs w:val="false"/>
          <w:i w:val="false"/>
          <w:iCs w:val="false"/>
          <w:color w:val="222222"/>
          <w:sz w:val="21"/>
          <w:szCs w:val="21"/>
        </w:rPr>
        <w:t xml:space="preserve">抓取执行状态和结果信号。</w:t>
      </w:r>
    </w:p>
    <w:p>
      <w:pPr>
        <w:pStyle w:val="ListParagraph"/>
        <w:numPr>
          <w:ilvl w:val="0"/>
          <w:numId w:val="71"/>
        </w:numPr>
        <w:spacing w:after="50" w:before="50" w:line="300"/>
      </w:pPr>
      <w:r>
        <w:rPr>
          <w:rFonts w:ascii="Microsoft YaHei" w:cs="Microsoft YaHei" w:eastAsia="Microsoft YaHei" w:hAnsi="Microsoft YaHei"/>
          <w:b w:val="false"/>
          <w:bCs w:val="false"/>
          <w:i w:val="false"/>
          <w:iCs w:val="false"/>
          <w:color w:val="222222"/>
          <w:sz w:val="21"/>
          <w:szCs w:val="21"/>
        </w:rPr>
        <w:t xml:space="preserve">故障信号及恢复机制。</w:t>
      </w:r>
    </w:p>
    <w:p>
      <w:pPr>
        <w:pStyle w:val="ListParagraph"/>
        <w:numPr>
          <w:ilvl w:val="0"/>
          <w:numId w:val="71"/>
        </w:numPr>
        <w:spacing w:after="50" w:before="50" w:line="300"/>
      </w:pPr>
      <w:r>
        <w:rPr>
          <w:rFonts w:ascii="Microsoft YaHei" w:cs="Microsoft YaHei" w:eastAsia="Microsoft YaHei" w:hAnsi="Microsoft YaHei"/>
          <w:b w:val="false"/>
          <w:bCs w:val="false"/>
          <w:i w:val="false"/>
          <w:iCs w:val="false"/>
          <w:color w:val="222222"/>
          <w:sz w:val="21"/>
          <w:szCs w:val="21"/>
        </w:rPr>
        <w:t xml:space="preserve">面板按键与输入事件语义。</w:t>
      </w:r>
    </w:p>
    <w:p>
      <w:pPr>
        <w:pStyle w:val="ListParagraph"/>
        <w:numPr>
          <w:ilvl w:val="0"/>
          <w:numId w:val="71"/>
        </w:numPr>
        <w:spacing w:after="50" w:before="50" w:line="300"/>
      </w:pPr>
      <w:r>
        <w:rPr>
          <w:rFonts w:ascii="Microsoft YaHei" w:cs="Microsoft YaHei" w:eastAsia="Microsoft YaHei" w:hAnsi="Microsoft YaHei"/>
          <w:b w:val="false"/>
          <w:bCs w:val="false"/>
          <w:i w:val="false"/>
          <w:iCs w:val="false"/>
          <w:color w:val="222222"/>
          <w:sz w:val="21"/>
          <w:szCs w:val="21"/>
        </w:rPr>
        <w:t xml:space="preserve">人体感应或接近传感器。</w:t>
      </w:r>
    </w:p>
    <w:p>
      <w:pPr>
        <w:pStyle w:val="ListParagraph"/>
        <w:numPr>
          <w:ilvl w:val="0"/>
          <w:numId w:val="71"/>
        </w:numPr>
        <w:spacing w:after="50" w:before="50" w:line="300"/>
      </w:pPr>
      <w:r>
        <w:rPr>
          <w:rFonts w:ascii="Microsoft YaHei" w:cs="Microsoft YaHei" w:eastAsia="Microsoft YaHei" w:hAnsi="Microsoft YaHei"/>
          <w:b w:val="false"/>
          <w:bCs w:val="false"/>
          <w:i w:val="false"/>
          <w:iCs w:val="false"/>
          <w:color w:val="222222"/>
          <w:sz w:val="21"/>
          <w:szCs w:val="21"/>
        </w:rPr>
        <w:t xml:space="preserve">设备重连后的状态核实能力。</w:t>
      </w:r>
    </w:p>
    <w:p>
      <w:pPr>
        <w:pStyle w:val="ListParagraph"/>
        <w:numPr>
          <w:ilvl w:val="0"/>
          <w:numId w:val="71"/>
        </w:numPr>
        <w:spacing w:after="50" w:before="50" w:line="300"/>
      </w:pPr>
      <w:r>
        <w:rPr>
          <w:rFonts w:ascii="Microsoft YaHei" w:cs="Microsoft YaHei" w:eastAsia="Microsoft YaHei" w:hAnsi="Microsoft YaHei"/>
          <w:b w:val="false"/>
          <w:bCs w:val="false"/>
          <w:i w:val="false"/>
          <w:iCs w:val="false"/>
          <w:color w:val="222222"/>
          <w:sz w:val="21"/>
          <w:szCs w:val="21"/>
        </w:rPr>
        <w:t xml:space="preserve">麦克风录音与语音播放是否存在硬件冲突。</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处理原则：不影响硬件独立性的软件模块可以先开发；涉及真实设备控制的部分，应在确认协议后再接入。</w:t>
      </w:r>
    </w:p>
    <w:p>
      <w:pPr>
        <w:pStyle w:val="Heading2"/>
        <w:spacing w:after="80" w:before="260"/>
      </w:pPr>
      <w:bookmarkStart w:name="_Toc65" w:id="65"/>
      <w:r>
        <w:rPr>
          <w:rFonts w:ascii="Microsoft YaHei" w:cs="Microsoft YaHei" w:eastAsia="Microsoft YaHei" w:hAnsi="Microsoft YaHei"/>
          <w:b/>
          <w:bCs/>
          <w:i w:val="false"/>
          <w:iCs w:val="false"/>
          <w:color w:val="1F4E79"/>
          <w:sz w:val="26"/>
          <w:szCs w:val="26"/>
        </w:rPr>
        <w:t xml:space="preserve">10.2 资源风险</w:t>
      </w:r>
      <w:bookmarkEnd w:id="65"/>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数字人模型、动画、表情和音频资源可能存在以下问题：</w:t>
      </w:r>
    </w:p>
    <w:p>
      <w:pPr>
        <w:pStyle w:val="ListParagraph"/>
        <w:numPr>
          <w:ilvl w:val="0"/>
          <w:numId w:val="72"/>
        </w:numPr>
        <w:spacing w:after="50" w:before="50" w:line="300"/>
      </w:pPr>
      <w:r>
        <w:rPr>
          <w:rFonts w:ascii="Microsoft YaHei" w:cs="Microsoft YaHei" w:eastAsia="Microsoft YaHei" w:hAnsi="Microsoft YaHei"/>
          <w:b w:val="false"/>
          <w:bCs w:val="false"/>
          <w:i w:val="false"/>
          <w:iCs w:val="false"/>
          <w:color w:val="222222"/>
          <w:sz w:val="21"/>
          <w:szCs w:val="21"/>
        </w:rPr>
        <w:t xml:space="preserve">动画命名不统一。</w:t>
      </w:r>
    </w:p>
    <w:p>
      <w:pPr>
        <w:pStyle w:val="ListParagraph"/>
        <w:numPr>
          <w:ilvl w:val="0"/>
          <w:numId w:val="72"/>
        </w:numPr>
        <w:spacing w:after="50" w:before="50" w:line="300"/>
      </w:pPr>
      <w:r>
        <w:rPr>
          <w:rFonts w:ascii="Microsoft YaHei" w:cs="Microsoft YaHei" w:eastAsia="Microsoft YaHei" w:hAnsi="Microsoft YaHei"/>
          <w:b w:val="false"/>
          <w:bCs w:val="false"/>
          <w:i w:val="false"/>
          <w:iCs w:val="false"/>
          <w:color w:val="222222"/>
          <w:sz w:val="21"/>
          <w:szCs w:val="21"/>
        </w:rPr>
        <w:t xml:space="preserve">动画结束后不能正确回位。</w:t>
      </w:r>
    </w:p>
    <w:p>
      <w:pPr>
        <w:pStyle w:val="ListParagraph"/>
        <w:numPr>
          <w:ilvl w:val="0"/>
          <w:numId w:val="72"/>
        </w:numPr>
        <w:spacing w:after="50" w:before="50" w:line="300"/>
      </w:pPr>
      <w:r>
        <w:rPr>
          <w:rFonts w:ascii="Microsoft YaHei" w:cs="Microsoft YaHei" w:eastAsia="Microsoft YaHei" w:hAnsi="Microsoft YaHei"/>
          <w:b w:val="false"/>
          <w:bCs w:val="false"/>
          <w:i w:val="false"/>
          <w:iCs w:val="false"/>
          <w:color w:val="222222"/>
          <w:sz w:val="21"/>
          <w:szCs w:val="21"/>
        </w:rPr>
        <w:t xml:space="preserve">表情与动作之间存在覆盖冲突。</w:t>
      </w:r>
    </w:p>
    <w:p>
      <w:pPr>
        <w:pStyle w:val="ListParagraph"/>
        <w:numPr>
          <w:ilvl w:val="0"/>
          <w:numId w:val="72"/>
        </w:numPr>
        <w:spacing w:after="50" w:before="50" w:line="300"/>
      </w:pPr>
      <w:r>
        <w:rPr>
          <w:rFonts w:ascii="Microsoft YaHei" w:cs="Microsoft YaHei" w:eastAsia="Microsoft YaHei" w:hAnsi="Microsoft YaHei"/>
          <w:b w:val="false"/>
          <w:bCs w:val="false"/>
          <w:i w:val="false"/>
          <w:iCs w:val="false"/>
          <w:color w:val="222222"/>
          <w:sz w:val="21"/>
          <w:szCs w:val="21"/>
        </w:rPr>
        <w:t xml:space="preserve">嘴型与语音时长不同步。</w:t>
      </w:r>
    </w:p>
    <w:p>
      <w:pPr>
        <w:pStyle w:val="ListParagraph"/>
        <w:numPr>
          <w:ilvl w:val="0"/>
          <w:numId w:val="72"/>
        </w:numPr>
        <w:spacing w:after="50" w:before="50" w:line="300"/>
      </w:pPr>
      <w:r>
        <w:rPr>
          <w:rFonts w:ascii="Microsoft YaHei" w:cs="Microsoft YaHei" w:eastAsia="Microsoft YaHei" w:hAnsi="Microsoft YaHei"/>
          <w:b w:val="false"/>
          <w:bCs w:val="false"/>
          <w:i w:val="false"/>
          <w:iCs w:val="false"/>
          <w:color w:val="222222"/>
          <w:sz w:val="21"/>
          <w:szCs w:val="21"/>
        </w:rPr>
        <w:t xml:space="preserve">资源路径变化导致引用失效。</w:t>
      </w:r>
    </w:p>
    <w:p>
      <w:pPr>
        <w:pStyle w:val="ListParagraph"/>
        <w:numPr>
          <w:ilvl w:val="0"/>
          <w:numId w:val="72"/>
        </w:numPr>
        <w:spacing w:after="50" w:before="50" w:line="300"/>
      </w:pPr>
      <w:r>
        <w:rPr>
          <w:rFonts w:ascii="Microsoft YaHei" w:cs="Microsoft YaHei" w:eastAsia="Microsoft YaHei" w:hAnsi="Microsoft YaHei"/>
          <w:b w:val="false"/>
          <w:bCs w:val="false"/>
          <w:i w:val="false"/>
          <w:iCs w:val="false"/>
          <w:color w:val="222222"/>
          <w:sz w:val="21"/>
          <w:szCs w:val="21"/>
        </w:rPr>
        <w:t xml:space="preserve">多个角色使用的动画接口不一致。</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处理原则：正式开发前建立资源清单，记录每项资源的名称、路径、用途、调用方式、依赖关系和已知问题。</w:t>
      </w:r>
    </w:p>
    <w:p>
      <w:pPr>
        <w:pStyle w:val="Heading2"/>
        <w:spacing w:after="80" w:before="260"/>
      </w:pPr>
      <w:bookmarkStart w:name="_Toc66" w:id="66"/>
      <w:r>
        <w:rPr>
          <w:rFonts w:ascii="Microsoft YaHei" w:cs="Microsoft YaHei" w:eastAsia="Microsoft YaHei" w:hAnsi="Microsoft YaHei"/>
          <w:b/>
          <w:bCs/>
          <w:i w:val="false"/>
          <w:iCs w:val="false"/>
          <w:color w:val="1F4E79"/>
          <w:sz w:val="26"/>
          <w:szCs w:val="26"/>
        </w:rPr>
        <w:t xml:space="preserve">10.3 AI 服务风险</w:t>
      </w:r>
      <w:bookmarkEnd w:id="66"/>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AI、ASR 和 TTS 服务可能遇到：</w:t>
      </w:r>
    </w:p>
    <w:p>
      <w:pPr>
        <w:pStyle w:val="ListParagraph"/>
        <w:numPr>
          <w:ilvl w:val="0"/>
          <w:numId w:val="73"/>
        </w:numPr>
        <w:spacing w:after="50" w:before="50" w:line="300"/>
      </w:pPr>
      <w:r>
        <w:rPr>
          <w:rFonts w:ascii="Microsoft YaHei" w:cs="Microsoft YaHei" w:eastAsia="Microsoft YaHei" w:hAnsi="Microsoft YaHei"/>
          <w:b w:val="false"/>
          <w:bCs w:val="false"/>
          <w:i w:val="false"/>
          <w:iCs w:val="false"/>
          <w:color w:val="222222"/>
          <w:sz w:val="21"/>
          <w:szCs w:val="21"/>
        </w:rPr>
        <w:t xml:space="preserve">网络波动。</w:t>
      </w:r>
    </w:p>
    <w:p>
      <w:pPr>
        <w:pStyle w:val="ListParagraph"/>
        <w:numPr>
          <w:ilvl w:val="0"/>
          <w:numId w:val="73"/>
        </w:numPr>
        <w:spacing w:after="50" w:before="50" w:line="300"/>
      </w:pPr>
      <w:r>
        <w:rPr>
          <w:rFonts w:ascii="Microsoft YaHei" w:cs="Microsoft YaHei" w:eastAsia="Microsoft YaHei" w:hAnsi="Microsoft YaHei"/>
          <w:b w:val="false"/>
          <w:bCs w:val="false"/>
          <w:i w:val="false"/>
          <w:iCs w:val="false"/>
          <w:color w:val="222222"/>
          <w:sz w:val="21"/>
          <w:szCs w:val="21"/>
        </w:rPr>
        <w:t xml:space="preserve">请求超时。</w:t>
      </w:r>
    </w:p>
    <w:p>
      <w:pPr>
        <w:pStyle w:val="ListParagraph"/>
        <w:numPr>
          <w:ilvl w:val="0"/>
          <w:numId w:val="73"/>
        </w:numPr>
        <w:spacing w:after="50" w:before="50" w:line="300"/>
      </w:pPr>
      <w:r>
        <w:rPr>
          <w:rFonts w:ascii="Microsoft YaHei" w:cs="Microsoft YaHei" w:eastAsia="Microsoft YaHei" w:hAnsi="Microsoft YaHei"/>
          <w:b w:val="false"/>
          <w:bCs w:val="false"/>
          <w:i w:val="false"/>
          <w:iCs w:val="false"/>
          <w:color w:val="222222"/>
          <w:sz w:val="21"/>
          <w:szCs w:val="21"/>
        </w:rPr>
        <w:t xml:space="preserve">API 权限不足。</w:t>
      </w:r>
    </w:p>
    <w:p>
      <w:pPr>
        <w:pStyle w:val="ListParagraph"/>
        <w:numPr>
          <w:ilvl w:val="0"/>
          <w:numId w:val="73"/>
        </w:numPr>
        <w:spacing w:after="50" w:before="50" w:line="300"/>
      </w:pPr>
      <w:r>
        <w:rPr>
          <w:rFonts w:ascii="Microsoft YaHei" w:cs="Microsoft YaHei" w:eastAsia="Microsoft YaHei" w:hAnsi="Microsoft YaHei"/>
          <w:b w:val="false"/>
          <w:bCs w:val="false"/>
          <w:i w:val="false"/>
          <w:iCs w:val="false"/>
          <w:color w:val="222222"/>
          <w:sz w:val="21"/>
          <w:szCs w:val="21"/>
        </w:rPr>
        <w:t xml:space="preserve">服务配额限制。</w:t>
      </w:r>
    </w:p>
    <w:p>
      <w:pPr>
        <w:pStyle w:val="ListParagraph"/>
        <w:numPr>
          <w:ilvl w:val="0"/>
          <w:numId w:val="73"/>
        </w:numPr>
        <w:spacing w:after="50" w:before="50" w:line="300"/>
      </w:pPr>
      <w:r>
        <w:rPr>
          <w:rFonts w:ascii="Microsoft YaHei" w:cs="Microsoft YaHei" w:eastAsia="Microsoft YaHei" w:hAnsi="Microsoft YaHei"/>
          <w:b w:val="false"/>
          <w:bCs w:val="false"/>
          <w:i w:val="false"/>
          <w:iCs w:val="false"/>
          <w:color w:val="222222"/>
          <w:sz w:val="21"/>
          <w:szCs w:val="21"/>
        </w:rPr>
        <w:t xml:space="preserve">返回数据格式变化。</w:t>
      </w:r>
    </w:p>
    <w:p>
      <w:pPr>
        <w:pStyle w:val="ListParagraph"/>
        <w:numPr>
          <w:ilvl w:val="0"/>
          <w:numId w:val="73"/>
        </w:numPr>
        <w:spacing w:after="50" w:before="50" w:line="300"/>
      </w:pPr>
      <w:r>
        <w:rPr>
          <w:rFonts w:ascii="Microsoft YaHei" w:cs="Microsoft YaHei" w:eastAsia="Microsoft YaHei" w:hAnsi="Microsoft YaHei"/>
          <w:b w:val="false"/>
          <w:bCs w:val="false"/>
          <w:i w:val="false"/>
          <w:iCs w:val="false"/>
          <w:color w:val="222222"/>
          <w:sz w:val="21"/>
          <w:szCs w:val="21"/>
        </w:rPr>
        <w:t xml:space="preserve">语音生成失败。</w:t>
      </w:r>
    </w:p>
    <w:p>
      <w:pPr>
        <w:pStyle w:val="ListParagraph"/>
        <w:numPr>
          <w:ilvl w:val="0"/>
          <w:numId w:val="73"/>
        </w:numPr>
        <w:spacing w:after="50" w:before="50" w:line="300"/>
      </w:pPr>
      <w:r>
        <w:rPr>
          <w:rFonts w:ascii="Microsoft YaHei" w:cs="Microsoft YaHei" w:eastAsia="Microsoft YaHei" w:hAnsi="Microsoft YaHei"/>
          <w:b w:val="false"/>
          <w:bCs w:val="false"/>
          <w:i w:val="false"/>
          <w:iCs w:val="false"/>
          <w:color w:val="222222"/>
          <w:sz w:val="21"/>
          <w:szCs w:val="21"/>
        </w:rPr>
        <w:t xml:space="preserve">回复不符合角色定位。</w:t>
      </w:r>
    </w:p>
    <w:p>
      <w:pPr>
        <w:pStyle w:val="ListParagraph"/>
        <w:numPr>
          <w:ilvl w:val="0"/>
          <w:numId w:val="73"/>
        </w:numPr>
        <w:spacing w:after="50" w:before="50" w:line="300"/>
      </w:pPr>
      <w:r>
        <w:rPr>
          <w:rFonts w:ascii="Microsoft YaHei" w:cs="Microsoft YaHei" w:eastAsia="Microsoft YaHei" w:hAnsi="Microsoft YaHei"/>
          <w:b w:val="false"/>
          <w:bCs w:val="false"/>
          <w:i w:val="false"/>
          <w:iCs w:val="false"/>
          <w:color w:val="222222"/>
          <w:sz w:val="21"/>
          <w:szCs w:val="21"/>
        </w:rPr>
        <w:t xml:space="preserve">AI 对玩家意图判断不准确。</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处理原则：AI 能力应作为可失败的外部服务处理，不能成为核心业务状态机正常运行的唯一前提。</w:t>
      </w:r>
    </w:p>
    <w:p>
      <w:pPr>
        <w:pStyle w:val="Heading2"/>
        <w:spacing w:after="80" w:before="260"/>
      </w:pPr>
      <w:bookmarkStart w:name="_Toc67" w:id="67"/>
      <w:r>
        <w:rPr>
          <w:rFonts w:ascii="Microsoft YaHei" w:cs="Microsoft YaHei" w:eastAsia="Microsoft YaHei" w:hAnsi="Microsoft YaHei"/>
          <w:b/>
          <w:bCs/>
          <w:i w:val="false"/>
          <w:iCs w:val="false"/>
          <w:color w:val="1F4E79"/>
          <w:sz w:val="26"/>
          <w:szCs w:val="26"/>
        </w:rPr>
        <w:t xml:space="preserve">10.4 进度风险</w:t>
      </w:r>
      <w:bookmarkEnd w:id="67"/>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项目早期容易出现文档、模型展示和局部演示不断增加，但主业务闭环始终没有完成的问题。</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因此，项目进度应以实际可运行的功能和测试结果衡量，而不是以讨论次数、提示词数量或文档篇幅衡量。</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每个阶段都应有明确的完成条件，未通过验收的功能不能提前标记为完成。</w:t>
      </w:r>
    </w:p>
    <w:p>
      <w:pPr>
        <w:pStyle w:val="Heading1"/>
        <w:pBdr>
          <w:bottom w:val="single" w:color="1F4E79" w:sz="12" w:space="1"/>
        </w:pBdr>
        <w:spacing w:after="140" w:before="360"/>
      </w:pPr>
      <w:bookmarkStart w:name="_Toc68" w:id="68"/>
      <w:r>
        <w:rPr>
          <w:rFonts w:ascii="Microsoft YaHei" w:cs="Microsoft YaHei" w:eastAsia="Microsoft YaHei" w:hAnsi="Microsoft YaHei"/>
          <w:b/>
          <w:bCs/>
          <w:i w:val="false"/>
          <w:iCs w:val="false"/>
          <w:color w:val="1F4E79"/>
          <w:sz w:val="32"/>
          <w:szCs w:val="32"/>
        </w:rPr>
        <w:t xml:space="preserve">十一、项目文件与版本管理建议</w:t>
      </w:r>
      <w:bookmarkEnd w:id="68"/>
    </w:p>
    <w:p>
      <w:pPr>
        <w:pStyle w:val="Heading2"/>
        <w:spacing w:after="80" w:before="260"/>
      </w:pPr>
      <w:bookmarkStart w:name="_Toc69" w:id="69"/>
      <w:r>
        <w:rPr>
          <w:rFonts w:ascii="Microsoft YaHei" w:cs="Microsoft YaHei" w:eastAsia="Microsoft YaHei" w:hAnsi="Microsoft YaHei"/>
          <w:b/>
          <w:bCs/>
          <w:i w:val="false"/>
          <w:iCs w:val="false"/>
          <w:color w:val="1F4E79"/>
          <w:sz w:val="26"/>
          <w:szCs w:val="26"/>
        </w:rPr>
        <w:t xml:space="preserve">11.1 目录规划</w:t>
      </w:r>
      <w:bookmarkEnd w:id="69"/>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以下目录仅为建议方案，正式创建前应检查 Godot 当前项目结构，并根据现有资源做最小必要调整。</w:t>
      </w:r>
    </w:p>
    <w:p>
      <w:pPr>
        <w:spacing w:after="0" w:before="0" w:line="240"/>
      </w:pPr>
      <w:r>
        <w:rPr>
          <w:rFonts w:ascii="Consolas" w:cs="Consolas" w:eastAsia="Consolas" w:hAnsi="Consolas"/>
          <w:b w:val="false"/>
          <w:bCs w:val="false"/>
          <w:i w:val="false"/>
          <w:iCs w:val="false"/>
          <w:color w:val="1A1A1A"/>
          <w:sz w:val="18"/>
          <w:szCs w:val="18"/>
        </w:rPr>
        <w:t xml:space="preserve">AIClawProject/</w:t>
      </w:r>
    </w:p>
    <w:p>
      <w:pPr>
        <w:spacing w:after="0" w:before="0" w:line="240"/>
      </w:pPr>
      <w:r>
        <w:rPr>
          <w:rFonts w:ascii="Consolas" w:cs="Consolas" w:eastAsia="Consolas" w:hAnsi="Consolas"/>
          <w:b w:val="false"/>
          <w:bCs w:val="false"/>
          <w:i w:val="false"/>
          <w:iCs w:val="false"/>
          <w:color w:val="1A1A1A"/>
          <w:sz w:val="18"/>
          <w:szCs w:val="18"/>
        </w:rPr>
        <w:t xml:space="preserve">├── project.godot</w:t>
      </w:r>
    </w:p>
    <w:p>
      <w:pPr>
        <w:spacing w:after="0" w:before="0" w:line="240"/>
      </w:pPr>
      <w:r>
        <w:rPr>
          <w:rFonts w:ascii="Consolas" w:cs="Consolas" w:eastAsia="Consolas" w:hAnsi="Consolas"/>
          <w:b w:val="false"/>
          <w:bCs w:val="false"/>
          <w:i w:val="false"/>
          <w:iCs w:val="false"/>
          <w:color w:val="1A1A1A"/>
          <w:sz w:val="18"/>
          <w:szCs w:val="18"/>
        </w:rPr>
        <w:t xml:space="preserve">├── scenes/</w:t>
      </w:r>
    </w:p>
    <w:p>
      <w:pPr>
        <w:spacing w:after="0" w:before="0" w:line="240"/>
      </w:pPr>
      <w:r>
        <w:rPr>
          <w:rFonts w:ascii="Consolas" w:cs="Consolas" w:eastAsia="Consolas" w:hAnsi="Consolas"/>
          <w:b w:val="false"/>
          <w:bCs w:val="false"/>
          <w:i w:val="false"/>
          <w:iCs w:val="false"/>
          <w:color w:val="1A1A1A"/>
          <w:sz w:val="18"/>
          <w:szCs w:val="18"/>
        </w:rPr>
        <w:t xml:space="preserve">│   ├── main/</w:t>
      </w:r>
    </w:p>
    <w:p>
      <w:pPr>
        <w:spacing w:after="0" w:before="0" w:line="240"/>
      </w:pPr>
      <w:r>
        <w:rPr>
          <w:rFonts w:ascii="Consolas" w:cs="Consolas" w:eastAsia="Consolas" w:hAnsi="Consolas"/>
          <w:b w:val="false"/>
          <w:bCs w:val="false"/>
          <w:i w:val="false"/>
          <w:iCs w:val="false"/>
          <w:color w:val="1A1A1A"/>
          <w:sz w:val="18"/>
          <w:szCs w:val="18"/>
        </w:rPr>
        <w:t xml:space="preserve">│   ├── characters/</w:t>
      </w:r>
    </w:p>
    <w:p>
      <w:pPr>
        <w:spacing w:after="0" w:before="0" w:line="240"/>
      </w:pPr>
      <w:r>
        <w:rPr>
          <w:rFonts w:ascii="Consolas" w:cs="Consolas" w:eastAsia="Consolas" w:hAnsi="Consolas"/>
          <w:b w:val="false"/>
          <w:bCs w:val="false"/>
          <w:i w:val="false"/>
          <w:iCs w:val="false"/>
          <w:color w:val="1A1A1A"/>
          <w:sz w:val="18"/>
          <w:szCs w:val="18"/>
        </w:rPr>
        <w:t xml:space="preserve">│   ├── ui/</w:t>
      </w:r>
    </w:p>
    <w:p>
      <w:pPr>
        <w:spacing w:after="0" w:before="0" w:line="240"/>
      </w:pPr>
      <w:r>
        <w:rPr>
          <w:rFonts w:ascii="Consolas" w:cs="Consolas" w:eastAsia="Consolas" w:hAnsi="Consolas"/>
          <w:b w:val="false"/>
          <w:bCs w:val="false"/>
          <w:i w:val="false"/>
          <w:iCs w:val="false"/>
          <w:color w:val="1A1A1A"/>
          <w:sz w:val="18"/>
          <w:szCs w:val="18"/>
        </w:rPr>
        <w:t xml:space="preserve">│   └── minigames/</w:t>
      </w:r>
    </w:p>
    <w:p>
      <w:pPr>
        <w:spacing w:after="0" w:before="0" w:line="240"/>
      </w:pPr>
      <w:r>
        <w:rPr>
          <w:rFonts w:ascii="Consolas" w:cs="Consolas" w:eastAsia="Consolas" w:hAnsi="Consolas"/>
          <w:b w:val="false"/>
          <w:bCs w:val="false"/>
          <w:i w:val="false"/>
          <w:iCs w:val="false"/>
          <w:color w:val="1A1A1A"/>
          <w:sz w:val="18"/>
          <w:szCs w:val="18"/>
        </w:rPr>
        <w:t xml:space="preserve">├── scripts/</w:t>
      </w:r>
    </w:p>
    <w:p>
      <w:pPr>
        <w:spacing w:after="0" w:before="0" w:line="240"/>
      </w:pPr>
      <w:r>
        <w:rPr>
          <w:rFonts w:ascii="Consolas" w:cs="Consolas" w:eastAsia="Consolas" w:hAnsi="Consolas"/>
          <w:b w:val="false"/>
          <w:bCs w:val="false"/>
          <w:i w:val="false"/>
          <w:iCs w:val="false"/>
          <w:color w:val="1A1A1A"/>
          <w:sz w:val="18"/>
          <w:szCs w:val="18"/>
        </w:rPr>
        <w:t xml:space="preserve">│   ├── core/</w:t>
      </w:r>
    </w:p>
    <w:p>
      <w:pPr>
        <w:spacing w:after="0" w:before="0" w:line="240"/>
      </w:pPr>
      <w:r>
        <w:rPr>
          <w:rFonts w:ascii="Consolas" w:cs="Consolas" w:eastAsia="Consolas" w:hAnsi="Consolas"/>
          <w:b w:val="false"/>
          <w:bCs w:val="false"/>
          <w:i w:val="false"/>
          <w:iCs w:val="false"/>
          <w:color w:val="1A1A1A"/>
          <w:sz w:val="18"/>
          <w:szCs w:val="18"/>
        </w:rPr>
        <w:t xml:space="preserve">│   ├── business/</w:t>
      </w:r>
    </w:p>
    <w:p>
      <w:pPr>
        <w:spacing w:after="0" w:before="0" w:line="240"/>
      </w:pPr>
      <w:r>
        <w:rPr>
          <w:rFonts w:ascii="Consolas" w:cs="Consolas" w:eastAsia="Consolas" w:hAnsi="Consolas"/>
          <w:b w:val="false"/>
          <w:bCs w:val="false"/>
          <w:i w:val="false"/>
          <w:iCs w:val="false"/>
          <w:color w:val="1A1A1A"/>
          <w:sz w:val="18"/>
          <w:szCs w:val="18"/>
        </w:rPr>
        <w:t xml:space="preserve">│   ├── events/</w:t>
      </w:r>
    </w:p>
    <w:p>
      <w:pPr>
        <w:spacing w:after="0" w:before="0" w:line="240"/>
      </w:pPr>
      <w:r>
        <w:rPr>
          <w:rFonts w:ascii="Consolas" w:cs="Consolas" w:eastAsia="Consolas" w:hAnsi="Consolas"/>
          <w:b w:val="false"/>
          <w:bCs w:val="false"/>
          <w:i w:val="false"/>
          <w:iCs w:val="false"/>
          <w:color w:val="1A1A1A"/>
          <w:sz w:val="18"/>
          <w:szCs w:val="18"/>
        </w:rPr>
        <w:t xml:space="preserve">│   ├── hardware/</w:t>
      </w:r>
    </w:p>
    <w:p>
      <w:pPr>
        <w:spacing w:after="0" w:before="0" w:line="240"/>
      </w:pPr>
      <w:r>
        <w:rPr>
          <w:rFonts w:ascii="Consolas" w:cs="Consolas" w:eastAsia="Consolas" w:hAnsi="Consolas"/>
          <w:b w:val="false"/>
          <w:bCs w:val="false"/>
          <w:i w:val="false"/>
          <w:iCs w:val="false"/>
          <w:color w:val="1A1A1A"/>
          <w:sz w:val="18"/>
          <w:szCs w:val="18"/>
        </w:rPr>
        <w:t xml:space="preserve">│   ├── input/</w:t>
      </w:r>
    </w:p>
    <w:p>
      <w:pPr>
        <w:spacing w:after="0" w:before="0" w:line="240"/>
      </w:pPr>
      <w:r>
        <w:rPr>
          <w:rFonts w:ascii="Consolas" w:cs="Consolas" w:eastAsia="Consolas" w:hAnsi="Consolas"/>
          <w:b w:val="false"/>
          <w:bCs w:val="false"/>
          <w:i w:val="false"/>
          <w:iCs w:val="false"/>
          <w:color w:val="1A1A1A"/>
          <w:sz w:val="18"/>
          <w:szCs w:val="18"/>
        </w:rPr>
        <w:t xml:space="preserve">│   ├── characters/</w:t>
      </w:r>
    </w:p>
    <w:p>
      <w:pPr>
        <w:spacing w:after="0" w:before="0" w:line="240"/>
      </w:pPr>
      <w:r>
        <w:rPr>
          <w:rFonts w:ascii="Consolas" w:cs="Consolas" w:eastAsia="Consolas" w:hAnsi="Consolas"/>
          <w:b w:val="false"/>
          <w:bCs w:val="false"/>
          <w:i w:val="false"/>
          <w:iCs w:val="false"/>
          <w:color w:val="1A1A1A"/>
          <w:sz w:val="18"/>
          <w:szCs w:val="18"/>
        </w:rPr>
        <w:t xml:space="preserve">│   ├── audio/</w:t>
      </w:r>
    </w:p>
    <w:p>
      <w:pPr>
        <w:spacing w:after="0" w:before="0" w:line="240"/>
      </w:pPr>
      <w:r>
        <w:rPr>
          <w:rFonts w:ascii="Consolas" w:cs="Consolas" w:eastAsia="Consolas" w:hAnsi="Consolas"/>
          <w:b w:val="false"/>
          <w:bCs w:val="false"/>
          <w:i w:val="false"/>
          <w:iCs w:val="false"/>
          <w:color w:val="1A1A1A"/>
          <w:sz w:val="18"/>
          <w:szCs w:val="18"/>
        </w:rPr>
        <w:t xml:space="preserve">│   ├── ai/</w:t>
      </w:r>
    </w:p>
    <w:p>
      <w:pPr>
        <w:spacing w:after="0" w:before="0" w:line="240"/>
      </w:pPr>
      <w:r>
        <w:rPr>
          <w:rFonts w:ascii="Consolas" w:cs="Consolas" w:eastAsia="Consolas" w:hAnsi="Consolas"/>
          <w:b w:val="false"/>
          <w:bCs w:val="false"/>
          <w:i w:val="false"/>
          <w:iCs w:val="false"/>
          <w:color w:val="1A1A1A"/>
          <w:sz w:val="18"/>
          <w:szCs w:val="18"/>
        </w:rPr>
        <w:t xml:space="preserve">│   ├── minigames/</w:t>
      </w:r>
    </w:p>
    <w:p>
      <w:pPr>
        <w:spacing w:after="0" w:before="0" w:line="240"/>
      </w:pPr>
      <w:r>
        <w:rPr>
          <w:rFonts w:ascii="Consolas" w:cs="Consolas" w:eastAsia="Consolas" w:hAnsi="Consolas"/>
          <w:b w:val="false"/>
          <w:bCs w:val="false"/>
          <w:i w:val="false"/>
          <w:iCs w:val="false"/>
          <w:color w:val="1A1A1A"/>
          <w:sz w:val="18"/>
          <w:szCs w:val="18"/>
        </w:rPr>
        <w:t xml:space="preserve">│   └── utilities/</w:t>
      </w:r>
    </w:p>
    <w:p>
      <w:pPr>
        <w:spacing w:after="0" w:before="0" w:line="240"/>
      </w:pPr>
      <w:r>
        <w:rPr>
          <w:rFonts w:ascii="Consolas" w:cs="Consolas" w:eastAsia="Consolas" w:hAnsi="Consolas"/>
          <w:b w:val="false"/>
          <w:bCs w:val="false"/>
          <w:i w:val="false"/>
          <w:iCs w:val="false"/>
          <w:color w:val="1A1A1A"/>
          <w:sz w:val="18"/>
          <w:szCs w:val="18"/>
        </w:rPr>
        <w:t xml:space="preserve">├── assets/</w:t>
      </w:r>
    </w:p>
    <w:p>
      <w:pPr>
        <w:spacing w:after="0" w:before="0" w:line="240"/>
      </w:pPr>
      <w:r>
        <w:rPr>
          <w:rFonts w:ascii="Consolas" w:cs="Consolas" w:eastAsia="Consolas" w:hAnsi="Consolas"/>
          <w:b w:val="false"/>
          <w:bCs w:val="false"/>
          <w:i w:val="false"/>
          <w:iCs w:val="false"/>
          <w:color w:val="1A1A1A"/>
          <w:sz w:val="18"/>
          <w:szCs w:val="18"/>
        </w:rPr>
        <w:t xml:space="preserve">│   ├── characters/</w:t>
      </w:r>
    </w:p>
    <w:p>
      <w:pPr>
        <w:spacing w:after="0" w:before="0" w:line="240"/>
      </w:pPr>
      <w:r>
        <w:rPr>
          <w:rFonts w:ascii="Consolas" w:cs="Consolas" w:eastAsia="Consolas" w:hAnsi="Consolas"/>
          <w:b w:val="false"/>
          <w:bCs w:val="false"/>
          <w:i w:val="false"/>
          <w:iCs w:val="false"/>
          <w:color w:val="1A1A1A"/>
          <w:sz w:val="18"/>
          <w:szCs w:val="18"/>
        </w:rPr>
        <w:t xml:space="preserve">│   ├── animations/</w:t>
      </w:r>
    </w:p>
    <w:p>
      <w:pPr>
        <w:spacing w:after="0" w:before="0" w:line="240"/>
      </w:pPr>
      <w:r>
        <w:rPr>
          <w:rFonts w:ascii="Consolas" w:cs="Consolas" w:eastAsia="Consolas" w:hAnsi="Consolas"/>
          <w:b w:val="false"/>
          <w:bCs w:val="false"/>
          <w:i w:val="false"/>
          <w:iCs w:val="false"/>
          <w:color w:val="1A1A1A"/>
          <w:sz w:val="18"/>
          <w:szCs w:val="18"/>
        </w:rPr>
        <w:t xml:space="preserve">│   ├── expressions/</w:t>
      </w:r>
    </w:p>
    <w:p>
      <w:pPr>
        <w:spacing w:after="0" w:before="0" w:line="240"/>
      </w:pPr>
      <w:r>
        <w:rPr>
          <w:rFonts w:ascii="Consolas" w:cs="Consolas" w:eastAsia="Consolas" w:hAnsi="Consolas"/>
          <w:b w:val="false"/>
          <w:bCs w:val="false"/>
          <w:i w:val="false"/>
          <w:iCs w:val="false"/>
          <w:color w:val="1A1A1A"/>
          <w:sz w:val="18"/>
          <w:szCs w:val="18"/>
        </w:rPr>
        <w:t xml:space="preserve">│   ├── audio/</w:t>
      </w:r>
    </w:p>
    <w:p>
      <w:pPr>
        <w:spacing w:after="0" w:before="0" w:line="240"/>
      </w:pPr>
      <w:r>
        <w:rPr>
          <w:rFonts w:ascii="Consolas" w:cs="Consolas" w:eastAsia="Consolas" w:hAnsi="Consolas"/>
          <w:b w:val="false"/>
          <w:bCs w:val="false"/>
          <w:i w:val="false"/>
          <w:iCs w:val="false"/>
          <w:color w:val="1A1A1A"/>
          <w:sz w:val="18"/>
          <w:szCs w:val="18"/>
        </w:rPr>
        <w:t xml:space="preserve">│   ├── environments/</w:t>
      </w:r>
    </w:p>
    <w:p>
      <w:pPr>
        <w:spacing w:after="0" w:before="0" w:line="240"/>
      </w:pPr>
      <w:r>
        <w:rPr>
          <w:rFonts w:ascii="Consolas" w:cs="Consolas" w:eastAsia="Consolas" w:hAnsi="Consolas"/>
          <w:b w:val="false"/>
          <w:bCs w:val="false"/>
          <w:i w:val="false"/>
          <w:iCs w:val="false"/>
          <w:color w:val="1A1A1A"/>
          <w:sz w:val="18"/>
          <w:szCs w:val="18"/>
        </w:rPr>
        <w:t xml:space="preserve">│   └── ui/</w:t>
      </w:r>
    </w:p>
    <w:p>
      <w:pPr>
        <w:spacing w:after="0" w:before="0" w:line="240"/>
      </w:pPr>
      <w:r>
        <w:rPr>
          <w:rFonts w:ascii="Consolas" w:cs="Consolas" w:eastAsia="Consolas" w:hAnsi="Consolas"/>
          <w:b w:val="false"/>
          <w:bCs w:val="false"/>
          <w:i w:val="false"/>
          <w:iCs w:val="false"/>
          <w:color w:val="1A1A1A"/>
          <w:sz w:val="18"/>
          <w:szCs w:val="18"/>
        </w:rPr>
        <w:t xml:space="preserve">├── config/</w:t>
      </w:r>
    </w:p>
    <w:p>
      <w:pPr>
        <w:spacing w:after="0" w:before="0" w:line="240"/>
      </w:pPr>
      <w:r>
        <w:rPr>
          <w:rFonts w:ascii="Consolas" w:cs="Consolas" w:eastAsia="Consolas" w:hAnsi="Consolas"/>
          <w:b w:val="false"/>
          <w:bCs w:val="false"/>
          <w:i w:val="false"/>
          <w:iCs w:val="false"/>
          <w:color w:val="1A1A1A"/>
          <w:sz w:val="18"/>
          <w:szCs w:val="18"/>
        </w:rPr>
        <w:t xml:space="preserve">├── tests/</w:t>
      </w:r>
    </w:p>
    <w:p>
      <w:pPr>
        <w:spacing w:after="0" w:before="0" w:line="240"/>
      </w:pPr>
      <w:r>
        <w:rPr>
          <w:rFonts w:ascii="Consolas" w:cs="Consolas" w:eastAsia="Consolas" w:hAnsi="Consolas"/>
          <w:b w:val="false"/>
          <w:bCs w:val="false"/>
          <w:i w:val="false"/>
          <w:iCs w:val="false"/>
          <w:color w:val="1A1A1A"/>
          <w:sz w:val="18"/>
          <w:szCs w:val="18"/>
        </w:rPr>
        <w:t xml:space="preserve">├── docs/</w:t>
      </w:r>
    </w:p>
    <w:p>
      <w:pPr>
        <w:spacing w:after="0" w:before="0" w:line="240"/>
      </w:pPr>
      <w:r>
        <w:rPr>
          <w:rFonts w:ascii="Consolas" w:cs="Consolas" w:eastAsia="Consolas" w:hAnsi="Consolas"/>
          <w:b w:val="false"/>
          <w:bCs w:val="false"/>
          <w:i w:val="false"/>
          <w:iCs w:val="false"/>
          <w:color w:val="1A1A1A"/>
          <w:sz w:val="18"/>
          <w:szCs w:val="18"/>
        </w:rPr>
        <w:t xml:space="preserve">└── logs/</w:t>
      </w:r>
    </w:p>
    <w:p>
      <w:pPr>
        <w:spacing w:after="80" w:before="120" w:line="300"/>
      </w:pPr>
      <w:r>
        <w:rPr>
          <w:rFonts w:ascii="Microsoft YaHei" w:cs="Microsoft YaHei" w:eastAsia="Microsoft YaHei" w:hAnsi="Microsoft YaHei"/>
          <w:b w:val="false"/>
          <w:bCs w:val="false"/>
          <w:i w:val="false"/>
          <w:iCs w:val="false"/>
          <w:color w:val="222222"/>
          <w:sz w:val="21"/>
          <w:szCs w:val="21"/>
        </w:rPr>
        <w:t xml:space="preserve">目录划分的目标是降低模块耦合，而不是为了让项目看起来复杂而增加文件夹。实际结构应根据 Godot 的资源组织方式调整。</w:t>
      </w:r>
    </w:p>
    <w:p>
      <w:pPr>
        <w:pStyle w:val="Heading2"/>
        <w:spacing w:after="80" w:before="260"/>
      </w:pPr>
      <w:bookmarkStart w:name="_Toc70" w:id="70"/>
      <w:r>
        <w:rPr>
          <w:rFonts w:ascii="Microsoft YaHei" w:cs="Microsoft YaHei" w:eastAsia="Microsoft YaHei" w:hAnsi="Microsoft YaHei"/>
          <w:b/>
          <w:bCs/>
          <w:i w:val="false"/>
          <w:iCs w:val="false"/>
          <w:color w:val="1F4E79"/>
          <w:sz w:val="26"/>
          <w:szCs w:val="26"/>
        </w:rPr>
        <w:t xml:space="preserve">11.2 版本管理</w:t>
      </w:r>
      <w:bookmarkEnd w:id="70"/>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建议使用 Git 管理项目版本。重要节点应建立可恢复的提交，例如：</w:t>
      </w:r>
    </w:p>
    <w:p>
      <w:pPr>
        <w:pStyle w:val="ListParagraph"/>
        <w:numPr>
          <w:ilvl w:val="0"/>
          <w:numId w:val="74"/>
        </w:numPr>
        <w:spacing w:after="50" w:before="50" w:line="300"/>
      </w:pPr>
      <w:r>
        <w:rPr>
          <w:rFonts w:ascii="Microsoft YaHei" w:cs="Microsoft YaHei" w:eastAsia="Microsoft YaHei" w:hAnsi="Microsoft YaHei"/>
          <w:b w:val="false"/>
          <w:bCs w:val="false"/>
          <w:i w:val="false"/>
          <w:iCs w:val="false"/>
          <w:color w:val="222222"/>
          <w:sz w:val="21"/>
          <w:szCs w:val="21"/>
        </w:rPr>
        <w:t xml:space="preserve">新项目初始结构完成。</w:t>
      </w:r>
    </w:p>
    <w:p>
      <w:pPr>
        <w:pStyle w:val="ListParagraph"/>
        <w:numPr>
          <w:ilvl w:val="0"/>
          <w:numId w:val="74"/>
        </w:numPr>
        <w:spacing w:after="50" w:before="50" w:line="300"/>
      </w:pPr>
      <w:r>
        <w:rPr>
          <w:rFonts w:ascii="Microsoft YaHei" w:cs="Microsoft YaHei" w:eastAsia="Microsoft YaHei" w:hAnsi="Microsoft YaHei"/>
          <w:b w:val="false"/>
          <w:bCs w:val="false"/>
          <w:i w:val="false"/>
          <w:iCs w:val="false"/>
          <w:color w:val="222222"/>
          <w:sz w:val="21"/>
          <w:szCs w:val="21"/>
        </w:rPr>
        <w:t xml:space="preserve">数字人首次稳定加载。</w:t>
      </w:r>
    </w:p>
    <w:p>
      <w:pPr>
        <w:pStyle w:val="ListParagraph"/>
        <w:numPr>
          <w:ilvl w:val="0"/>
          <w:numId w:val="74"/>
        </w:numPr>
        <w:spacing w:after="50" w:before="50" w:line="300"/>
      </w:pPr>
      <w:r>
        <w:rPr>
          <w:rFonts w:ascii="Microsoft YaHei" w:cs="Microsoft YaHei" w:eastAsia="Microsoft YaHei" w:hAnsi="Microsoft YaHei"/>
          <w:b w:val="false"/>
          <w:bCs w:val="false"/>
          <w:i w:val="false"/>
          <w:iCs w:val="false"/>
          <w:color w:val="222222"/>
          <w:sz w:val="21"/>
          <w:szCs w:val="21"/>
        </w:rPr>
        <w:t xml:space="preserve">动画与表情接口完成。</w:t>
      </w:r>
    </w:p>
    <w:p>
      <w:pPr>
        <w:pStyle w:val="ListParagraph"/>
        <w:numPr>
          <w:ilvl w:val="0"/>
          <w:numId w:val="74"/>
        </w:numPr>
        <w:spacing w:after="50" w:before="50" w:line="300"/>
      </w:pPr>
      <w:r>
        <w:rPr>
          <w:rFonts w:ascii="Microsoft YaHei" w:cs="Microsoft YaHei" w:eastAsia="Microsoft YaHei" w:hAnsi="Microsoft YaHei"/>
          <w:b w:val="false"/>
          <w:bCs w:val="false"/>
          <w:i w:val="false"/>
          <w:iCs w:val="false"/>
          <w:color w:val="222222"/>
          <w:sz w:val="21"/>
          <w:szCs w:val="21"/>
        </w:rPr>
        <w:t xml:space="preserve">语音交互闭环完成。</w:t>
      </w:r>
    </w:p>
    <w:p>
      <w:pPr>
        <w:pStyle w:val="ListParagraph"/>
        <w:numPr>
          <w:ilvl w:val="0"/>
          <w:numId w:val="74"/>
        </w:numPr>
        <w:spacing w:after="50" w:before="50" w:line="300"/>
      </w:pPr>
      <w:r>
        <w:rPr>
          <w:rFonts w:ascii="Microsoft YaHei" w:cs="Microsoft YaHei" w:eastAsia="Microsoft YaHei" w:hAnsi="Microsoft YaHei"/>
          <w:b w:val="false"/>
          <w:bCs w:val="false"/>
          <w:i w:val="false"/>
          <w:iCs w:val="false"/>
          <w:color w:val="222222"/>
          <w:sz w:val="21"/>
          <w:szCs w:val="21"/>
        </w:rPr>
        <w:t xml:space="preserve">主业务状态机完成。</w:t>
      </w:r>
    </w:p>
    <w:p>
      <w:pPr>
        <w:pStyle w:val="ListParagraph"/>
        <w:numPr>
          <w:ilvl w:val="0"/>
          <w:numId w:val="74"/>
        </w:numPr>
        <w:spacing w:after="50" w:before="50" w:line="300"/>
      </w:pPr>
      <w:r>
        <w:rPr>
          <w:rFonts w:ascii="Microsoft YaHei" w:cs="Microsoft YaHei" w:eastAsia="Microsoft YaHei" w:hAnsi="Microsoft YaHei"/>
          <w:b w:val="false"/>
          <w:bCs w:val="false"/>
          <w:i w:val="false"/>
          <w:iCs w:val="false"/>
          <w:color w:val="222222"/>
          <w:sz w:val="21"/>
          <w:szCs w:val="21"/>
        </w:rPr>
        <w:t xml:space="preserve">模拟硬件流程测试通过。</w:t>
      </w:r>
    </w:p>
    <w:p>
      <w:pPr>
        <w:pStyle w:val="ListParagraph"/>
        <w:numPr>
          <w:ilvl w:val="0"/>
          <w:numId w:val="74"/>
        </w:numPr>
        <w:spacing w:after="50" w:before="50" w:line="300"/>
      </w:pPr>
      <w:r>
        <w:rPr>
          <w:rFonts w:ascii="Microsoft YaHei" w:cs="Microsoft YaHei" w:eastAsia="Microsoft YaHei" w:hAnsi="Microsoft YaHei"/>
          <w:b w:val="false"/>
          <w:bCs w:val="false"/>
          <w:i w:val="false"/>
          <w:iCs w:val="false"/>
          <w:color w:val="222222"/>
          <w:sz w:val="21"/>
          <w:szCs w:val="21"/>
        </w:rPr>
        <w:t xml:space="preserve">真实硬件接入验证通过。</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涉及模型资源、场景重建、批量修改和核心业务规则变更时，应先建立稳定检查点，降低修改失败后的恢复成本。</w:t>
      </w:r>
    </w:p>
    <w:p>
      <w:pPr>
        <w:pStyle w:val="Heading1"/>
        <w:pBdr>
          <w:bottom w:val="single" w:color="1F4E79" w:sz="12" w:space="1"/>
        </w:pBdr>
        <w:spacing w:after="140" w:before="360"/>
      </w:pPr>
      <w:bookmarkStart w:name="_Toc71" w:id="71"/>
      <w:r>
        <w:rPr>
          <w:rFonts w:ascii="Microsoft YaHei" w:cs="Microsoft YaHei" w:eastAsia="Microsoft YaHei" w:hAnsi="Microsoft YaHei"/>
          <w:b/>
          <w:bCs/>
          <w:i w:val="false"/>
          <w:iCs w:val="false"/>
          <w:color w:val="1F4E79"/>
          <w:sz w:val="32"/>
          <w:szCs w:val="32"/>
        </w:rPr>
        <w:t xml:space="preserve">十二、项目推进顺序与近期任务</w:t>
      </w:r>
      <w:bookmarkEnd w:id="71"/>
    </w:p>
    <w:p>
      <w:pPr>
        <w:pStyle w:val="Heading2"/>
        <w:spacing w:after="80" w:before="260"/>
      </w:pPr>
      <w:bookmarkStart w:name="_Toc72" w:id="72"/>
      <w:r>
        <w:rPr>
          <w:rFonts w:ascii="Microsoft YaHei" w:cs="Microsoft YaHei" w:eastAsia="Microsoft YaHei" w:hAnsi="Microsoft YaHei"/>
          <w:b/>
          <w:bCs/>
          <w:i w:val="false"/>
          <w:iCs w:val="false"/>
          <w:color w:val="1F4E79"/>
          <w:sz w:val="26"/>
          <w:szCs w:val="26"/>
        </w:rPr>
        <w:t xml:space="preserve">12.1 当前阶段</w:t>
      </w:r>
      <w:bookmarkEnd w:id="72"/>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当前新项目开发进度为 0，尚不能将任何规划中的功能视为已经实现。</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因此，近期不应直接同时开发语音、抓取、多角色和小游戏，而应先完成项目起点确认和基础结构设计。</w:t>
      </w:r>
    </w:p>
    <w:p>
      <w:pPr>
        <w:pStyle w:val="Heading2"/>
        <w:spacing w:after="80" w:before="260"/>
      </w:pPr>
      <w:bookmarkStart w:name="_Toc73" w:id="73"/>
      <w:r>
        <w:rPr>
          <w:rFonts w:ascii="Microsoft YaHei" w:cs="Microsoft YaHei" w:eastAsia="Microsoft YaHei" w:hAnsi="Microsoft YaHei"/>
          <w:b/>
          <w:bCs/>
          <w:i w:val="false"/>
          <w:iCs w:val="false"/>
          <w:color w:val="1F4E79"/>
          <w:sz w:val="26"/>
          <w:szCs w:val="26"/>
        </w:rPr>
        <w:t xml:space="preserve">12.2 近期任务清单</w:t>
      </w:r>
      <w:bookmarkEnd w:id="73"/>
    </w:p>
    <w:p>
      <w:pPr>
        <w:pStyle w:val="Heading3"/>
        <w:spacing w:after="60" w:before="180"/>
      </w:pPr>
      <w:r>
        <w:rPr>
          <w:rFonts w:ascii="Microsoft YaHei" w:cs="Microsoft YaHei" w:eastAsia="Microsoft YaHei" w:hAnsi="Microsoft YaHei"/>
          <w:b/>
          <w:bCs/>
          <w:i w:val="false"/>
          <w:iCs w:val="false"/>
          <w:color w:val="2E75B6"/>
          <w:sz w:val="23"/>
          <w:szCs w:val="23"/>
        </w:rPr>
        <w:t xml:space="preserve">任务 1：确认项目起点</w:t>
      </w:r>
    </w:p>
    <w:p>
      <w:pPr>
        <w:pStyle w:val="ListParagraph"/>
        <w:numPr>
          <w:ilvl w:val="0"/>
          <w:numId w:val="75"/>
        </w:numPr>
        <w:spacing w:after="50" w:before="50" w:line="300"/>
      </w:pPr>
      <w:r>
        <w:rPr>
          <w:rFonts w:ascii="Microsoft YaHei" w:cs="Microsoft YaHei" w:eastAsia="Microsoft YaHei" w:hAnsi="Microsoft YaHei"/>
          <w:b w:val="false"/>
          <w:bCs w:val="false"/>
          <w:i w:val="false"/>
          <w:iCs w:val="false"/>
          <w:color w:val="222222"/>
          <w:sz w:val="21"/>
          <w:szCs w:val="21"/>
        </w:rPr>
        <w:t xml:space="preserve">确认新项目实际路径。</w:t>
      </w:r>
    </w:p>
    <w:p>
      <w:pPr>
        <w:pStyle w:val="ListParagraph"/>
        <w:numPr>
          <w:ilvl w:val="0"/>
          <w:numId w:val="75"/>
        </w:numPr>
        <w:spacing w:after="50" w:before="50" w:line="300"/>
      </w:pPr>
      <w:r>
        <w:rPr>
          <w:rFonts w:ascii="Microsoft YaHei" w:cs="Microsoft YaHei" w:eastAsia="Microsoft YaHei" w:hAnsi="Microsoft YaHei"/>
          <w:b w:val="false"/>
          <w:bCs w:val="false"/>
          <w:i w:val="false"/>
          <w:iCs w:val="false"/>
          <w:color w:val="222222"/>
          <w:sz w:val="21"/>
          <w:szCs w:val="21"/>
        </w:rPr>
        <w:t xml:space="preserve">确认 Godot 4.7.2 Mono 能够正常打开和运行。</w:t>
      </w:r>
    </w:p>
    <w:p>
      <w:pPr>
        <w:pStyle w:val="ListParagraph"/>
        <w:numPr>
          <w:ilvl w:val="0"/>
          <w:numId w:val="75"/>
        </w:numPr>
        <w:spacing w:after="50" w:before="50" w:line="300"/>
      </w:pPr>
      <w:r>
        <w:rPr>
          <w:rFonts w:ascii="Microsoft YaHei" w:cs="Microsoft YaHei" w:eastAsia="Microsoft YaHei" w:hAnsi="Microsoft YaHei"/>
          <w:b w:val="false"/>
          <w:bCs w:val="false"/>
          <w:i w:val="false"/>
          <w:iCs w:val="false"/>
          <w:color w:val="222222"/>
          <w:sz w:val="21"/>
          <w:szCs w:val="21"/>
        </w:rPr>
        <w:t xml:space="preserve">检查项目当前目录与已有文件。</w:t>
      </w:r>
    </w:p>
    <w:p>
      <w:pPr>
        <w:pStyle w:val="ListParagraph"/>
        <w:numPr>
          <w:ilvl w:val="0"/>
          <w:numId w:val="75"/>
        </w:numPr>
        <w:spacing w:after="50" w:before="50" w:line="300"/>
      </w:pPr>
      <w:r>
        <w:rPr>
          <w:rFonts w:ascii="Microsoft YaHei" w:cs="Microsoft YaHei" w:eastAsia="Microsoft YaHei" w:hAnsi="Microsoft YaHei"/>
          <w:b w:val="false"/>
          <w:bCs w:val="false"/>
          <w:i w:val="false"/>
          <w:iCs w:val="false"/>
          <w:color w:val="222222"/>
          <w:sz w:val="21"/>
          <w:szCs w:val="21"/>
        </w:rPr>
        <w:t xml:space="preserve">确认柚柚模型、动画、表情资源的实际位置。</w:t>
      </w:r>
    </w:p>
    <w:p>
      <w:pPr>
        <w:pStyle w:val="ListParagraph"/>
        <w:numPr>
          <w:ilvl w:val="0"/>
          <w:numId w:val="75"/>
        </w:numPr>
        <w:spacing w:after="50" w:before="50" w:line="300"/>
      </w:pPr>
      <w:r>
        <w:rPr>
          <w:rFonts w:ascii="Microsoft YaHei" w:cs="Microsoft YaHei" w:eastAsia="Microsoft YaHei" w:hAnsi="Microsoft YaHei"/>
          <w:b w:val="false"/>
          <w:bCs w:val="false"/>
          <w:i w:val="false"/>
          <w:iCs w:val="false"/>
          <w:color w:val="222222"/>
          <w:sz w:val="21"/>
          <w:szCs w:val="21"/>
        </w:rPr>
        <w:t xml:space="preserve">区分新项目资源与旧 Tufrilla 参考资料。</w:t>
      </w:r>
    </w:p>
    <w:p>
      <w:pPr>
        <w:pStyle w:val="Heading3"/>
        <w:spacing w:after="60" w:before="180"/>
      </w:pPr>
      <w:r>
        <w:rPr>
          <w:rFonts w:ascii="Microsoft YaHei" w:cs="Microsoft YaHei" w:eastAsia="Microsoft YaHei" w:hAnsi="Microsoft YaHei"/>
          <w:b/>
          <w:bCs/>
          <w:i w:val="false"/>
          <w:iCs w:val="false"/>
          <w:color w:val="2E75B6"/>
          <w:sz w:val="23"/>
          <w:szCs w:val="23"/>
        </w:rPr>
        <w:t xml:space="preserve">任务 2：建立资源清单</w:t>
      </w:r>
    </w:p>
    <w:p>
      <w:pPr>
        <w:pStyle w:val="ListParagraph"/>
        <w:numPr>
          <w:ilvl w:val="0"/>
          <w:numId w:val="76"/>
        </w:numPr>
        <w:spacing w:after="50" w:before="50" w:line="300"/>
      </w:pPr>
      <w:r>
        <w:rPr>
          <w:rFonts w:ascii="Microsoft YaHei" w:cs="Microsoft YaHei" w:eastAsia="Microsoft YaHei" w:hAnsi="Microsoft YaHei"/>
          <w:b w:val="false"/>
          <w:bCs w:val="false"/>
          <w:i w:val="false"/>
          <w:iCs w:val="false"/>
          <w:color w:val="222222"/>
          <w:sz w:val="21"/>
          <w:szCs w:val="21"/>
        </w:rPr>
        <w:t xml:space="preserve">列出所有数字人模型。</w:t>
      </w:r>
    </w:p>
    <w:p>
      <w:pPr>
        <w:pStyle w:val="ListParagraph"/>
        <w:numPr>
          <w:ilvl w:val="0"/>
          <w:numId w:val="76"/>
        </w:numPr>
        <w:spacing w:after="50" w:before="50" w:line="300"/>
      </w:pPr>
      <w:r>
        <w:rPr>
          <w:rFonts w:ascii="Microsoft YaHei" w:cs="Microsoft YaHei" w:eastAsia="Microsoft YaHei" w:hAnsi="Microsoft YaHei"/>
          <w:b w:val="false"/>
          <w:bCs w:val="false"/>
          <w:i w:val="false"/>
          <w:iCs w:val="false"/>
          <w:color w:val="222222"/>
          <w:sz w:val="21"/>
          <w:szCs w:val="21"/>
        </w:rPr>
        <w:t xml:space="preserve">列出动画资源及其用途。</w:t>
      </w:r>
    </w:p>
    <w:p>
      <w:pPr>
        <w:pStyle w:val="ListParagraph"/>
        <w:numPr>
          <w:ilvl w:val="0"/>
          <w:numId w:val="76"/>
        </w:numPr>
        <w:spacing w:after="50" w:before="50" w:line="300"/>
      </w:pPr>
      <w:r>
        <w:rPr>
          <w:rFonts w:ascii="Microsoft YaHei" w:cs="Microsoft YaHei" w:eastAsia="Microsoft YaHei" w:hAnsi="Microsoft YaHei"/>
          <w:b w:val="false"/>
          <w:bCs w:val="false"/>
          <w:i w:val="false"/>
          <w:iCs w:val="false"/>
          <w:color w:val="222222"/>
          <w:sz w:val="21"/>
          <w:szCs w:val="21"/>
        </w:rPr>
        <w:t xml:space="preserve">列出表情资源及其调用方式。</w:t>
      </w:r>
    </w:p>
    <w:p>
      <w:pPr>
        <w:pStyle w:val="ListParagraph"/>
        <w:numPr>
          <w:ilvl w:val="0"/>
          <w:numId w:val="76"/>
        </w:numPr>
        <w:spacing w:after="50" w:before="50" w:line="300"/>
      </w:pPr>
      <w:r>
        <w:rPr>
          <w:rFonts w:ascii="Microsoft YaHei" w:cs="Microsoft YaHei" w:eastAsia="Microsoft YaHei" w:hAnsi="Microsoft YaHei"/>
          <w:b w:val="false"/>
          <w:bCs w:val="false"/>
          <w:i w:val="false"/>
          <w:iCs w:val="false"/>
          <w:color w:val="222222"/>
          <w:sz w:val="21"/>
          <w:szCs w:val="21"/>
        </w:rPr>
        <w:t xml:space="preserve">列出已有音频和音色配置。</w:t>
      </w:r>
    </w:p>
    <w:p>
      <w:pPr>
        <w:pStyle w:val="ListParagraph"/>
        <w:numPr>
          <w:ilvl w:val="0"/>
          <w:numId w:val="76"/>
        </w:numPr>
        <w:spacing w:after="50" w:before="50" w:line="300"/>
      </w:pPr>
      <w:r>
        <w:rPr>
          <w:rFonts w:ascii="Microsoft YaHei" w:cs="Microsoft YaHei" w:eastAsia="Microsoft YaHei" w:hAnsi="Microsoft YaHei"/>
          <w:b w:val="false"/>
          <w:bCs w:val="false"/>
          <w:i w:val="false"/>
          <w:iCs w:val="false"/>
          <w:color w:val="222222"/>
          <w:sz w:val="21"/>
          <w:szCs w:val="21"/>
        </w:rPr>
        <w:t xml:space="preserve">记录已知穿模、动作不自然和表情冲突问题。</w:t>
      </w:r>
    </w:p>
    <w:p>
      <w:pPr>
        <w:pStyle w:val="Heading3"/>
        <w:spacing w:after="60" w:before="180"/>
      </w:pPr>
      <w:r>
        <w:rPr>
          <w:rFonts w:ascii="Microsoft YaHei" w:cs="Microsoft YaHei" w:eastAsia="Microsoft YaHei" w:hAnsi="Microsoft YaHei"/>
          <w:b/>
          <w:bCs/>
          <w:i w:val="false"/>
          <w:iCs w:val="false"/>
          <w:color w:val="2E75B6"/>
          <w:sz w:val="23"/>
          <w:szCs w:val="23"/>
        </w:rPr>
        <w:t xml:space="preserve">任务 3：建立基础架构</w:t>
      </w:r>
    </w:p>
    <w:p>
      <w:pPr>
        <w:pStyle w:val="ListParagraph"/>
        <w:numPr>
          <w:ilvl w:val="0"/>
          <w:numId w:val="77"/>
        </w:numPr>
        <w:spacing w:after="50" w:before="50" w:line="300"/>
      </w:pPr>
      <w:r>
        <w:rPr>
          <w:rFonts w:ascii="Microsoft YaHei" w:cs="Microsoft YaHei" w:eastAsia="Microsoft YaHei" w:hAnsi="Microsoft YaHei"/>
          <w:b w:val="false"/>
          <w:bCs w:val="false"/>
          <w:i w:val="false"/>
          <w:iCs w:val="false"/>
          <w:color w:val="222222"/>
          <w:sz w:val="21"/>
          <w:szCs w:val="21"/>
        </w:rPr>
        <w:t xml:space="preserve">确定项目目录。</w:t>
      </w:r>
    </w:p>
    <w:p>
      <w:pPr>
        <w:pStyle w:val="ListParagraph"/>
        <w:numPr>
          <w:ilvl w:val="0"/>
          <w:numId w:val="77"/>
        </w:numPr>
        <w:spacing w:after="50" w:before="50" w:line="300"/>
      </w:pPr>
      <w:r>
        <w:rPr>
          <w:rFonts w:ascii="Microsoft YaHei" w:cs="Microsoft YaHei" w:eastAsia="Microsoft YaHei" w:hAnsi="Microsoft YaHei"/>
          <w:b w:val="false"/>
          <w:bCs w:val="false"/>
          <w:i w:val="false"/>
          <w:iCs w:val="false"/>
          <w:color w:val="222222"/>
          <w:sz w:val="21"/>
          <w:szCs w:val="21"/>
        </w:rPr>
        <w:t xml:space="preserve">确定主业务状态机职责。</w:t>
      </w:r>
    </w:p>
    <w:p>
      <w:pPr>
        <w:pStyle w:val="ListParagraph"/>
        <w:numPr>
          <w:ilvl w:val="0"/>
          <w:numId w:val="77"/>
        </w:numPr>
        <w:spacing w:after="50" w:before="50" w:line="300"/>
      </w:pPr>
      <w:r>
        <w:rPr>
          <w:rFonts w:ascii="Microsoft YaHei" w:cs="Microsoft YaHei" w:eastAsia="Microsoft YaHei" w:hAnsi="Microsoft YaHei"/>
          <w:b w:val="false"/>
          <w:bCs w:val="false"/>
          <w:i w:val="false"/>
          <w:iCs w:val="false"/>
          <w:color w:val="222222"/>
          <w:sz w:val="21"/>
          <w:szCs w:val="21"/>
        </w:rPr>
        <w:t xml:space="preserve">确定统一事件通道。</w:t>
      </w:r>
    </w:p>
    <w:p>
      <w:pPr>
        <w:pStyle w:val="ListParagraph"/>
        <w:numPr>
          <w:ilvl w:val="0"/>
          <w:numId w:val="77"/>
        </w:numPr>
        <w:spacing w:after="50" w:before="50" w:line="300"/>
      </w:pPr>
      <w:r>
        <w:rPr>
          <w:rFonts w:ascii="Microsoft YaHei" w:cs="Microsoft YaHei" w:eastAsia="Microsoft YaHei" w:hAnsi="Microsoft YaHei"/>
          <w:b w:val="false"/>
          <w:bCs w:val="false"/>
          <w:i w:val="false"/>
          <w:iCs w:val="false"/>
          <w:color w:val="222222"/>
          <w:sz w:val="21"/>
          <w:szCs w:val="21"/>
        </w:rPr>
        <w:t xml:space="preserve">确定角色表现接口。</w:t>
      </w:r>
    </w:p>
    <w:p>
      <w:pPr>
        <w:pStyle w:val="ListParagraph"/>
        <w:numPr>
          <w:ilvl w:val="0"/>
          <w:numId w:val="77"/>
        </w:numPr>
        <w:spacing w:after="50" w:before="50" w:line="300"/>
      </w:pPr>
      <w:r>
        <w:rPr>
          <w:rFonts w:ascii="Microsoft YaHei" w:cs="Microsoft YaHei" w:eastAsia="Microsoft YaHei" w:hAnsi="Microsoft YaHei"/>
          <w:b w:val="false"/>
          <w:bCs w:val="false"/>
          <w:i w:val="false"/>
          <w:iCs w:val="false"/>
          <w:color w:val="222222"/>
          <w:sz w:val="21"/>
          <w:szCs w:val="21"/>
        </w:rPr>
        <w:t xml:space="preserve">确定语音调度接口。</w:t>
      </w:r>
    </w:p>
    <w:p>
      <w:pPr>
        <w:pStyle w:val="ListParagraph"/>
        <w:numPr>
          <w:ilvl w:val="0"/>
          <w:numId w:val="77"/>
        </w:numPr>
        <w:spacing w:after="50" w:before="50" w:line="300"/>
      </w:pPr>
      <w:r>
        <w:rPr>
          <w:rFonts w:ascii="Microsoft YaHei" w:cs="Microsoft YaHei" w:eastAsia="Microsoft YaHei" w:hAnsi="Microsoft YaHei"/>
          <w:b w:val="false"/>
          <w:bCs w:val="false"/>
          <w:i w:val="false"/>
          <w:iCs w:val="false"/>
          <w:color w:val="222222"/>
          <w:sz w:val="21"/>
          <w:szCs w:val="21"/>
        </w:rPr>
        <w:t xml:space="preserve">确定硬件适配接口。</w:t>
      </w:r>
    </w:p>
    <w:p>
      <w:pPr>
        <w:pStyle w:val="ListParagraph"/>
        <w:numPr>
          <w:ilvl w:val="0"/>
          <w:numId w:val="77"/>
        </w:numPr>
        <w:spacing w:after="50" w:before="50" w:line="300"/>
      </w:pPr>
      <w:r>
        <w:rPr>
          <w:rFonts w:ascii="Microsoft YaHei" w:cs="Microsoft YaHei" w:eastAsia="Microsoft YaHei" w:hAnsi="Microsoft YaHei"/>
          <w:b w:val="false"/>
          <w:bCs w:val="false"/>
          <w:i w:val="false"/>
          <w:iCs w:val="false"/>
          <w:color w:val="222222"/>
          <w:sz w:val="21"/>
          <w:szCs w:val="21"/>
        </w:rPr>
        <w:t xml:space="preserve">确定模拟硬件事件入口。</w:t>
      </w:r>
    </w:p>
    <w:p>
      <w:pPr>
        <w:pStyle w:val="Heading3"/>
        <w:spacing w:after="60" w:before="180"/>
      </w:pPr>
      <w:r>
        <w:rPr>
          <w:rFonts w:ascii="Microsoft YaHei" w:cs="Microsoft YaHei" w:eastAsia="Microsoft YaHei" w:hAnsi="Microsoft YaHei"/>
          <w:b/>
          <w:bCs/>
          <w:i w:val="false"/>
          <w:iCs w:val="false"/>
          <w:color w:val="2E75B6"/>
          <w:sz w:val="23"/>
          <w:szCs w:val="23"/>
        </w:rPr>
        <w:t xml:space="preserve">任务 4：建立第一个可验证闭环</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建议先实现一个不依赖真实硬件的最小闭环：</w:t>
      </w:r>
    </w:p>
    <w:p>
      <w:pPr>
        <w:pStyle w:val="ListParagraph"/>
        <w:numPr>
          <w:ilvl w:val="0"/>
          <w:numId w:val="78"/>
        </w:numPr>
        <w:spacing w:after="50" w:before="50" w:line="300"/>
      </w:pPr>
      <w:r>
        <w:rPr>
          <w:rFonts w:ascii="Microsoft YaHei" w:cs="Microsoft YaHei" w:eastAsia="Microsoft YaHei" w:hAnsi="Microsoft YaHei"/>
          <w:b w:val="false"/>
          <w:bCs w:val="false"/>
          <w:i w:val="false"/>
          <w:iCs w:val="false"/>
          <w:color w:val="222222"/>
          <w:sz w:val="21"/>
          <w:szCs w:val="21"/>
        </w:rPr>
        <w:t xml:space="preserve">启动 Godot 项目。</w:t>
      </w:r>
    </w:p>
    <w:p>
      <w:pPr>
        <w:pStyle w:val="ListParagraph"/>
        <w:numPr>
          <w:ilvl w:val="0"/>
          <w:numId w:val="78"/>
        </w:numPr>
        <w:spacing w:after="50" w:before="50" w:line="300"/>
      </w:pPr>
      <w:r>
        <w:rPr>
          <w:rFonts w:ascii="Microsoft YaHei" w:cs="Microsoft YaHei" w:eastAsia="Microsoft YaHei" w:hAnsi="Microsoft YaHei"/>
          <w:b w:val="false"/>
          <w:bCs w:val="false"/>
          <w:i w:val="false"/>
          <w:iCs w:val="false"/>
          <w:color w:val="222222"/>
          <w:sz w:val="21"/>
          <w:szCs w:val="21"/>
        </w:rPr>
        <w:t xml:space="preserve">加载柚柚。</w:t>
      </w:r>
    </w:p>
    <w:p>
      <w:pPr>
        <w:pStyle w:val="ListParagraph"/>
        <w:numPr>
          <w:ilvl w:val="0"/>
          <w:numId w:val="78"/>
        </w:numPr>
        <w:spacing w:after="50" w:before="50" w:line="300"/>
      </w:pPr>
      <w:r>
        <w:rPr>
          <w:rFonts w:ascii="Microsoft YaHei" w:cs="Microsoft YaHei" w:eastAsia="Microsoft YaHei" w:hAnsi="Microsoft YaHei"/>
          <w:b w:val="false"/>
          <w:bCs w:val="false"/>
          <w:i w:val="false"/>
          <w:iCs w:val="false"/>
          <w:color w:val="222222"/>
          <w:sz w:val="21"/>
          <w:szCs w:val="21"/>
        </w:rPr>
        <w:t xml:space="preserve">播放待机动画。</w:t>
      </w:r>
    </w:p>
    <w:p>
      <w:pPr>
        <w:pStyle w:val="ListParagraph"/>
        <w:numPr>
          <w:ilvl w:val="0"/>
          <w:numId w:val="78"/>
        </w:numPr>
        <w:spacing w:after="50" w:before="50" w:line="300"/>
      </w:pPr>
      <w:r>
        <w:rPr>
          <w:rFonts w:ascii="Microsoft YaHei" w:cs="Microsoft YaHei" w:eastAsia="Microsoft YaHei" w:hAnsi="Microsoft YaHei"/>
          <w:b w:val="false"/>
          <w:bCs w:val="false"/>
          <w:i w:val="false"/>
          <w:iCs w:val="false"/>
          <w:color w:val="222222"/>
          <w:sz w:val="21"/>
          <w:szCs w:val="21"/>
        </w:rPr>
        <w:t xml:space="preserve">通过统一接口触发一个招揽动作。</w:t>
      </w:r>
    </w:p>
    <w:p>
      <w:pPr>
        <w:pStyle w:val="ListParagraph"/>
        <w:numPr>
          <w:ilvl w:val="0"/>
          <w:numId w:val="78"/>
        </w:numPr>
        <w:spacing w:after="50" w:before="50" w:line="300"/>
      </w:pPr>
      <w:r>
        <w:rPr>
          <w:rFonts w:ascii="Microsoft YaHei" w:cs="Microsoft YaHei" w:eastAsia="Microsoft YaHei" w:hAnsi="Microsoft YaHei"/>
          <w:b w:val="false"/>
          <w:bCs w:val="false"/>
          <w:i w:val="false"/>
          <w:iCs w:val="false"/>
          <w:color w:val="222222"/>
          <w:sz w:val="21"/>
          <w:szCs w:val="21"/>
        </w:rPr>
        <w:t xml:space="preserve">动作结束后恢复待机。</w:t>
      </w:r>
    </w:p>
    <w:p>
      <w:pPr>
        <w:pStyle w:val="ListParagraph"/>
        <w:numPr>
          <w:ilvl w:val="0"/>
          <w:numId w:val="78"/>
        </w:numPr>
        <w:spacing w:after="50" w:before="50" w:line="300"/>
      </w:pPr>
      <w:r>
        <w:rPr>
          <w:rFonts w:ascii="Microsoft YaHei" w:cs="Microsoft YaHei" w:eastAsia="Microsoft YaHei" w:hAnsi="Microsoft YaHei"/>
          <w:b w:val="false"/>
          <w:bCs w:val="false"/>
          <w:i w:val="false"/>
          <w:iCs w:val="false"/>
          <w:color w:val="222222"/>
          <w:sz w:val="21"/>
          <w:szCs w:val="21"/>
        </w:rPr>
        <w:t xml:space="preserve">通过模拟事件触发角色反馈。</w:t>
      </w:r>
    </w:p>
    <w:p>
      <w:pPr>
        <w:pStyle w:val="ListParagraph"/>
        <w:numPr>
          <w:ilvl w:val="0"/>
          <w:numId w:val="78"/>
        </w:numPr>
        <w:spacing w:after="50" w:before="50" w:line="300"/>
      </w:pPr>
      <w:r>
        <w:rPr>
          <w:rFonts w:ascii="Microsoft YaHei" w:cs="Microsoft YaHei" w:eastAsia="Microsoft YaHei" w:hAnsi="Microsoft YaHei"/>
          <w:b w:val="false"/>
          <w:bCs w:val="false"/>
          <w:i w:val="false"/>
          <w:iCs w:val="false"/>
          <w:color w:val="222222"/>
          <w:sz w:val="21"/>
          <w:szCs w:val="21"/>
        </w:rPr>
        <w:t xml:space="preserve">输出关键状态日志。</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该闭环通过验证后，再继续增加语音和业务状态机功能。</w:t>
      </w:r>
    </w:p>
    <w:p>
      <w:pPr>
        <w:pStyle w:val="Heading3"/>
        <w:spacing w:after="60" w:before="180"/>
      </w:pPr>
      <w:r>
        <w:rPr>
          <w:rFonts w:ascii="Microsoft YaHei" w:cs="Microsoft YaHei" w:eastAsia="Microsoft YaHei" w:hAnsi="Microsoft YaHei"/>
          <w:b/>
          <w:bCs/>
          <w:i w:val="false"/>
          <w:iCs w:val="false"/>
          <w:color w:val="2E75B6"/>
          <w:sz w:val="23"/>
          <w:szCs w:val="23"/>
        </w:rPr>
        <w:t xml:space="preserve">任务 5：进入语音和业务开发</w:t>
      </w:r>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在基础角色表现稳定后，依次推进：</w:t>
      </w:r>
    </w:p>
    <w:p>
      <w:pPr>
        <w:pStyle w:val="ListParagraph"/>
        <w:numPr>
          <w:ilvl w:val="0"/>
          <w:numId w:val="79"/>
        </w:numPr>
        <w:spacing w:after="50" w:before="50" w:line="300"/>
      </w:pPr>
      <w:r>
        <w:rPr>
          <w:rFonts w:ascii="Microsoft YaHei" w:cs="Microsoft YaHei" w:eastAsia="Microsoft YaHei" w:hAnsi="Microsoft YaHei"/>
          <w:b w:val="false"/>
          <w:bCs w:val="false"/>
          <w:i w:val="false"/>
          <w:iCs w:val="false"/>
          <w:color w:val="222222"/>
          <w:sz w:val="21"/>
          <w:szCs w:val="21"/>
        </w:rPr>
        <w:t xml:space="preserve">语音输入与识别。</w:t>
      </w:r>
    </w:p>
    <w:p>
      <w:pPr>
        <w:pStyle w:val="ListParagraph"/>
        <w:numPr>
          <w:ilvl w:val="0"/>
          <w:numId w:val="79"/>
        </w:numPr>
        <w:spacing w:after="50" w:before="50" w:line="300"/>
      </w:pPr>
      <w:r>
        <w:rPr>
          <w:rFonts w:ascii="Microsoft YaHei" w:cs="Microsoft YaHei" w:eastAsia="Microsoft YaHei" w:hAnsi="Microsoft YaHei"/>
          <w:b w:val="false"/>
          <w:bCs w:val="false"/>
          <w:i w:val="false"/>
          <w:iCs w:val="false"/>
          <w:color w:val="222222"/>
          <w:sz w:val="21"/>
          <w:szCs w:val="21"/>
        </w:rPr>
        <w:t xml:space="preserve">AI 回复与语音合成。</w:t>
      </w:r>
    </w:p>
    <w:p>
      <w:pPr>
        <w:pStyle w:val="ListParagraph"/>
        <w:numPr>
          <w:ilvl w:val="0"/>
          <w:numId w:val="79"/>
        </w:numPr>
        <w:spacing w:after="50" w:before="50" w:line="300"/>
      </w:pPr>
      <w:r>
        <w:rPr>
          <w:rFonts w:ascii="Microsoft YaHei" w:cs="Microsoft YaHei" w:eastAsia="Microsoft YaHei" w:hAnsi="Microsoft YaHei"/>
          <w:b w:val="false"/>
          <w:bCs w:val="false"/>
          <w:i w:val="false"/>
          <w:iCs w:val="false"/>
          <w:color w:val="222222"/>
          <w:sz w:val="21"/>
          <w:szCs w:val="21"/>
        </w:rPr>
        <w:t xml:space="preserve">语音播放优先级。</w:t>
      </w:r>
    </w:p>
    <w:p>
      <w:pPr>
        <w:pStyle w:val="ListParagraph"/>
        <w:numPr>
          <w:ilvl w:val="0"/>
          <w:numId w:val="79"/>
        </w:numPr>
        <w:spacing w:after="50" w:before="50" w:line="300"/>
      </w:pPr>
      <w:r>
        <w:rPr>
          <w:rFonts w:ascii="Microsoft YaHei" w:cs="Microsoft YaHei" w:eastAsia="Microsoft YaHei" w:hAnsi="Microsoft YaHei"/>
          <w:b w:val="false"/>
          <w:bCs w:val="false"/>
          <w:i w:val="false"/>
          <w:iCs w:val="false"/>
          <w:color w:val="222222"/>
          <w:sz w:val="21"/>
          <w:szCs w:val="21"/>
        </w:rPr>
        <w:t xml:space="preserve">主业务状态机。</w:t>
      </w:r>
    </w:p>
    <w:p>
      <w:pPr>
        <w:pStyle w:val="ListParagraph"/>
        <w:numPr>
          <w:ilvl w:val="0"/>
          <w:numId w:val="79"/>
        </w:numPr>
        <w:spacing w:after="50" w:before="50" w:line="300"/>
      </w:pPr>
      <w:r>
        <w:rPr>
          <w:rFonts w:ascii="Microsoft YaHei" w:cs="Microsoft YaHei" w:eastAsia="Microsoft YaHei" w:hAnsi="Microsoft YaHei"/>
          <w:b w:val="false"/>
          <w:bCs w:val="false"/>
          <w:i w:val="false"/>
          <w:iCs w:val="false"/>
          <w:color w:val="222222"/>
          <w:sz w:val="21"/>
          <w:szCs w:val="21"/>
        </w:rPr>
        <w:t xml:space="preserve">模拟投币与抓取事件。</w:t>
      </w:r>
    </w:p>
    <w:p>
      <w:pPr>
        <w:pStyle w:val="ListParagraph"/>
        <w:numPr>
          <w:ilvl w:val="0"/>
          <w:numId w:val="79"/>
        </w:numPr>
        <w:spacing w:after="50" w:before="50" w:line="300"/>
      </w:pPr>
      <w:r>
        <w:rPr>
          <w:rFonts w:ascii="Microsoft YaHei" w:cs="Microsoft YaHei" w:eastAsia="Microsoft YaHei" w:hAnsi="Microsoft YaHei"/>
          <w:b w:val="false"/>
          <w:bCs w:val="false"/>
          <w:i w:val="false"/>
          <w:iCs w:val="false"/>
          <w:color w:val="222222"/>
          <w:sz w:val="21"/>
          <w:szCs w:val="21"/>
        </w:rPr>
        <w:t xml:space="preserve">抓取结果与未知结果处理。</w:t>
      </w:r>
    </w:p>
    <w:p>
      <w:pPr>
        <w:pStyle w:val="ListParagraph"/>
        <w:numPr>
          <w:ilvl w:val="0"/>
          <w:numId w:val="79"/>
        </w:numPr>
        <w:spacing w:after="50" w:before="50" w:line="300"/>
      </w:pPr>
      <w:r>
        <w:rPr>
          <w:rFonts w:ascii="Microsoft YaHei" w:cs="Microsoft YaHei" w:eastAsia="Microsoft YaHei" w:hAnsi="Microsoft YaHei"/>
          <w:b w:val="false"/>
          <w:bCs w:val="false"/>
          <w:i w:val="false"/>
          <w:iCs w:val="false"/>
          <w:color w:val="222222"/>
          <w:sz w:val="21"/>
          <w:szCs w:val="21"/>
        </w:rPr>
        <w:t xml:space="preserve">真实硬件适配。</w:t>
      </w:r>
    </w:p>
    <w:p>
      <w:pPr>
        <w:pStyle w:val="ListParagraph"/>
        <w:numPr>
          <w:ilvl w:val="0"/>
          <w:numId w:val="79"/>
        </w:numPr>
        <w:spacing w:after="50" w:before="50" w:line="300"/>
      </w:pPr>
      <w:r>
        <w:rPr>
          <w:rFonts w:ascii="Microsoft YaHei" w:cs="Microsoft YaHei" w:eastAsia="Microsoft YaHei" w:hAnsi="Microsoft YaHei"/>
          <w:b w:val="false"/>
          <w:bCs w:val="false"/>
          <w:i w:val="false"/>
          <w:iCs w:val="false"/>
          <w:color w:val="222222"/>
          <w:sz w:val="21"/>
          <w:szCs w:val="21"/>
        </w:rPr>
        <w:t xml:space="preserve">第二角色与小游戏。</w:t>
      </w:r>
    </w:p>
    <w:p>
      <w:pPr>
        <w:pStyle w:val="Heading1"/>
        <w:pBdr>
          <w:bottom w:val="single" w:color="1F4E79" w:sz="12" w:space="1"/>
        </w:pBdr>
        <w:spacing w:after="140" w:before="360"/>
      </w:pPr>
      <w:bookmarkStart w:name="_Toc74" w:id="74"/>
      <w:r>
        <w:rPr>
          <w:rFonts w:ascii="Microsoft YaHei" w:cs="Microsoft YaHei" w:eastAsia="Microsoft YaHei" w:hAnsi="Microsoft YaHei"/>
          <w:b/>
          <w:bCs/>
          <w:i w:val="false"/>
          <w:iCs w:val="false"/>
          <w:color w:val="1F4E79"/>
          <w:sz w:val="32"/>
          <w:szCs w:val="32"/>
        </w:rPr>
        <w:t xml:space="preserve">十三、开发完成的最终判断标准</w:t>
      </w:r>
      <w:bookmarkEnd w:id="74"/>
    </w:p>
    <w:p>
      <w:pPr>
        <w:spacing w:after="80" w:before="80" w:line="300"/>
      </w:pPr>
      <w:r>
        <w:rPr>
          <w:rFonts w:ascii="Microsoft YaHei" w:cs="Microsoft YaHei" w:eastAsia="Microsoft YaHei" w:hAnsi="Microsoft YaHei"/>
          <w:b w:val="false"/>
          <w:bCs w:val="false"/>
          <w:i w:val="false"/>
          <w:iCs w:val="false"/>
          <w:color w:val="222222"/>
          <w:sz w:val="21"/>
          <w:szCs w:val="21"/>
        </w:rPr>
        <w:t xml:space="preserve">本项目最终应当达到以下目标：</w:t>
      </w:r>
    </w:p>
    <w:p>
      <w:pPr>
        <w:pStyle w:val="ListParagraph"/>
        <w:numPr>
          <w:ilvl w:val="0"/>
          <w:numId w:val="80"/>
        </w:numPr>
        <w:spacing w:after="50" w:before="50" w:line="300"/>
      </w:pPr>
      <w:r>
        <w:rPr>
          <w:rFonts w:ascii="Microsoft YaHei" w:cs="Microsoft YaHei" w:eastAsia="Microsoft YaHei" w:hAnsi="Microsoft YaHei"/>
          <w:b w:val="false"/>
          <w:bCs w:val="false"/>
          <w:i w:val="false"/>
          <w:iCs w:val="false"/>
          <w:color w:val="222222"/>
          <w:sz w:val="21"/>
          <w:szCs w:val="21"/>
        </w:rPr>
        <w:t xml:space="preserve">数字人可以稳定展示，并能够执行统一管理的动画与表情。</w:t>
      </w:r>
    </w:p>
    <w:p>
      <w:pPr>
        <w:pStyle w:val="ListParagraph"/>
        <w:numPr>
          <w:ilvl w:val="0"/>
          <w:numId w:val="80"/>
        </w:numPr>
        <w:spacing w:after="50" w:before="50" w:line="300"/>
      </w:pPr>
      <w:r>
        <w:rPr>
          <w:rFonts w:ascii="Microsoft YaHei" w:cs="Microsoft YaHei" w:eastAsia="Microsoft YaHei" w:hAnsi="Microsoft YaHei"/>
          <w:b w:val="false"/>
          <w:bCs w:val="false"/>
          <w:i w:val="false"/>
          <w:iCs w:val="false"/>
          <w:color w:val="222222"/>
          <w:sz w:val="21"/>
          <w:szCs w:val="21"/>
        </w:rPr>
        <w:t xml:space="preserve">玩家可以与数字人进行基本语音交互。</w:t>
      </w:r>
    </w:p>
    <w:p>
      <w:pPr>
        <w:pStyle w:val="ListParagraph"/>
        <w:numPr>
          <w:ilvl w:val="0"/>
          <w:numId w:val="80"/>
        </w:numPr>
        <w:spacing w:after="50" w:before="50" w:line="300"/>
      </w:pPr>
      <w:r>
        <w:rPr>
          <w:rFonts w:ascii="Microsoft YaHei" w:cs="Microsoft YaHei" w:eastAsia="Microsoft YaHei" w:hAnsi="Microsoft YaHei"/>
          <w:b w:val="false"/>
          <w:bCs w:val="false"/>
          <w:i w:val="false"/>
          <w:iCs w:val="false"/>
          <w:color w:val="222222"/>
          <w:sz w:val="21"/>
          <w:szCs w:val="21"/>
        </w:rPr>
        <w:t xml:space="preserve">语音、嘴型、表情和动作能够按照规则协调。</w:t>
      </w:r>
    </w:p>
    <w:p>
      <w:pPr>
        <w:pStyle w:val="ListParagraph"/>
        <w:numPr>
          <w:ilvl w:val="0"/>
          <w:numId w:val="80"/>
        </w:numPr>
        <w:spacing w:after="50" w:before="50" w:line="300"/>
      </w:pPr>
      <w:r>
        <w:rPr>
          <w:rFonts w:ascii="Microsoft YaHei" w:cs="Microsoft YaHei" w:eastAsia="Microsoft YaHei" w:hAnsi="Microsoft YaHei"/>
          <w:b w:val="false"/>
          <w:bCs w:val="false"/>
          <w:i w:val="false"/>
          <w:iCs w:val="false"/>
          <w:color w:val="222222"/>
          <w:sz w:val="21"/>
          <w:szCs w:val="21"/>
        </w:rPr>
        <w:t xml:space="preserve">投币、抓取、结果确认和结算具备清晰、可验证的业务流程。</w:t>
      </w:r>
    </w:p>
    <w:p>
      <w:pPr>
        <w:pStyle w:val="ListParagraph"/>
        <w:numPr>
          <w:ilvl w:val="0"/>
          <w:numId w:val="80"/>
        </w:numPr>
        <w:spacing w:after="50" w:before="50" w:line="300"/>
      </w:pPr>
      <w:r>
        <w:rPr>
          <w:rFonts w:ascii="Microsoft YaHei" w:cs="Microsoft YaHei" w:eastAsia="Microsoft YaHei" w:hAnsi="Microsoft YaHei"/>
          <w:b w:val="false"/>
          <w:bCs w:val="false"/>
          <w:i w:val="false"/>
          <w:iCs w:val="false"/>
          <w:color w:val="222222"/>
          <w:sz w:val="21"/>
          <w:szCs w:val="21"/>
        </w:rPr>
        <w:t xml:space="preserve">硬件通信通过独立适配层接入，不污染业务逻辑。</w:t>
      </w:r>
    </w:p>
    <w:p>
      <w:pPr>
        <w:pStyle w:val="ListParagraph"/>
        <w:numPr>
          <w:ilvl w:val="0"/>
          <w:numId w:val="80"/>
        </w:numPr>
        <w:spacing w:after="50" w:before="50" w:line="300"/>
      </w:pPr>
      <w:r>
        <w:rPr>
          <w:rFonts w:ascii="Microsoft YaHei" w:cs="Microsoft YaHei" w:eastAsia="Microsoft YaHei" w:hAnsi="Microsoft YaHei"/>
          <w:b w:val="false"/>
          <w:bCs w:val="false"/>
          <w:i w:val="false"/>
          <w:iCs w:val="false"/>
          <w:color w:val="222222"/>
          <w:sz w:val="21"/>
          <w:szCs w:val="21"/>
        </w:rPr>
        <w:t xml:space="preserve">设备故障、通信断连和结果未知等情况有明确处理方式。</w:t>
      </w:r>
    </w:p>
    <w:p>
      <w:pPr>
        <w:pStyle w:val="ListParagraph"/>
        <w:numPr>
          <w:ilvl w:val="0"/>
          <w:numId w:val="80"/>
        </w:numPr>
        <w:spacing w:after="50" w:before="50" w:line="300"/>
      </w:pPr>
      <w:r>
        <w:rPr>
          <w:rFonts w:ascii="Microsoft YaHei" w:cs="Microsoft YaHei" w:eastAsia="Microsoft YaHei" w:hAnsi="Microsoft YaHei"/>
          <w:b w:val="false"/>
          <w:bCs w:val="false"/>
          <w:i w:val="false"/>
          <w:iCs w:val="false"/>
          <w:color w:val="222222"/>
          <w:sz w:val="21"/>
          <w:szCs w:val="21"/>
        </w:rPr>
        <w:t xml:space="preserve">AI 不会绕过业务规则执行关键操作。</w:t>
      </w:r>
    </w:p>
    <w:p>
      <w:pPr>
        <w:pStyle w:val="ListParagraph"/>
        <w:numPr>
          <w:ilvl w:val="0"/>
          <w:numId w:val="80"/>
        </w:numPr>
        <w:spacing w:after="50" w:before="50" w:line="300"/>
      </w:pPr>
      <w:r>
        <w:rPr>
          <w:rFonts w:ascii="Microsoft YaHei" w:cs="Microsoft YaHei" w:eastAsia="Microsoft YaHei" w:hAnsi="Microsoft YaHei"/>
          <w:b w:val="false"/>
          <w:bCs w:val="false"/>
          <w:i w:val="false"/>
          <w:iCs w:val="false"/>
          <w:color w:val="222222"/>
          <w:sz w:val="21"/>
          <w:szCs w:val="21"/>
        </w:rPr>
        <w:t xml:space="preserve">多个数字人能够共享业务事件，同时保留各自独立的角色表现。</w:t>
      </w:r>
    </w:p>
    <w:p>
      <w:pPr>
        <w:pStyle w:val="ListParagraph"/>
        <w:numPr>
          <w:ilvl w:val="0"/>
          <w:numId w:val="80"/>
        </w:numPr>
        <w:spacing w:after="50" w:before="50" w:line="300"/>
      </w:pPr>
      <w:r>
        <w:rPr>
          <w:rFonts w:ascii="Microsoft YaHei" w:cs="Microsoft YaHei" w:eastAsia="Microsoft YaHei" w:hAnsi="Microsoft YaHei"/>
          <w:b w:val="false"/>
          <w:bCs w:val="false"/>
          <w:i w:val="false"/>
          <w:iCs w:val="false"/>
          <w:color w:val="222222"/>
          <w:sz w:val="21"/>
          <w:szCs w:val="21"/>
        </w:rPr>
        <w:t xml:space="preserve">小游戏能够正确接管输入，并在结束后恢复主业务流程。</w:t>
      </w:r>
    </w:p>
    <w:p>
      <w:pPr>
        <w:pStyle w:val="ListParagraph"/>
        <w:numPr>
          <w:ilvl w:val="0"/>
          <w:numId w:val="80"/>
        </w:numPr>
        <w:spacing w:after="50" w:before="50" w:line="300"/>
      </w:pPr>
      <w:r>
        <w:rPr>
          <w:rFonts w:ascii="Microsoft YaHei" w:cs="Microsoft YaHei" w:eastAsia="Microsoft YaHei" w:hAnsi="Microsoft YaHei"/>
          <w:b w:val="false"/>
          <w:bCs w:val="false"/>
          <w:i w:val="false"/>
          <w:iCs w:val="false"/>
          <w:color w:val="222222"/>
          <w:sz w:val="21"/>
          <w:szCs w:val="21"/>
        </w:rPr>
        <w:t xml:space="preserve">关键功能具备可复现的测试记录和问题追踪机制。</w:t>
      </w:r>
    </w:p>
    <w:p>
      <w:pPr>
        <w:spacing w:after="80" w:before="140" w:line="300"/>
      </w:pPr>
      <w:r>
        <w:rPr>
          <w:rFonts w:ascii="Microsoft YaHei" w:cs="Microsoft YaHei" w:eastAsia="Microsoft YaHei" w:hAnsi="Microsoft YaHei"/>
          <w:b w:val="false"/>
          <w:bCs w:val="false"/>
          <w:i w:val="false"/>
          <w:iCs w:val="false"/>
          <w:color w:val="222222"/>
          <w:sz w:val="21"/>
          <w:szCs w:val="21"/>
        </w:rPr>
        <w:t xml:space="preserve">最终交付的不应只是一个能播放动画、能回答问题的数字人演示，而应是一套具备明确模块边界、可测试业务流程、可接入真实硬件并支持后续扩展的 AI 数字人交互系统。</w:t>
      </w:r>
    </w:p>
    <w:p>
      <w:pPr>
        <w:spacing w:after="80" w:before="160" w:line="300"/>
      </w:pPr>
      <w:r>
        <w:rPr>
          <w:rFonts w:ascii="Microsoft YaHei" w:cs="Microsoft YaHei" w:eastAsia="Microsoft YaHei" w:hAnsi="Microsoft YaHei"/>
          <w:b w:val="false"/>
          <w:bCs w:val="false"/>
          <w:i/>
          <w:iCs/>
          <w:color w:val="444444"/>
          <w:sz w:val="21"/>
          <w:szCs w:val="21"/>
        </w:rPr>
        <w:t xml:space="preserve">文档结束。本文是项目开发蓝图 V1.0。所有已确认的业务规则应作为后续实现依据；所有尚未验证的硬件事实必须在获得设备资料或实机测试结果后更新。任何代码、场景或功能只有在实际实现并通过对应验证后，才能标记为完成。</w:t>
      </w:r>
    </w:p>
    <w:sectPr>
      <w:headerReference w:type="default" r:id="rId6"/>
      <w:footerReference w:type="default" r:id="rId7"/>
      <w:pgSz w:w="11906" w:h="16838" w:orient="portrait"/>
      <w:pgMar w:top="1000" w:right="900" w:bottom="1000" w:left="900" w:header="480" w:footer="48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8" w:space="1"/>
      </w:pBdr>
      <w:tabs>
        <w:tab w:val="right" w:pos="10106"/>
      </w:tabs>
      <w:spacing w:before="60"/>
    </w:pPr>
    <w:r>
      <w:rPr>
        <w:rFonts w:ascii="Microsoft YaHei" w:cs="Microsoft YaHei" w:eastAsia="Microsoft YaHei" w:hAnsi="Microsoft YaHei"/>
        <w:b w:val="false"/>
        <w:bCs w:val="false"/>
        <w:i w:val="false"/>
        <w:iCs w:val="false"/>
        <w:color w:val="5B6B7A"/>
        <w:sz w:val="16"/>
        <w:szCs w:val="16"/>
      </w:rPr>
      <w:t xml:space="preserve">AI数字人交互系统开发蓝图</w:t>
    </w:r>
    <w:r>
      <w:rPr>
        <w:rFonts w:ascii="Microsoft YaHei" w:cs="Microsoft YaHei" w:eastAsia="Microsoft YaHei" w:hAnsi="Microsoft YaHei"/>
        <w:b w:val="false"/>
        <w:bCs w:val="false"/>
        <w:i w:val="false"/>
        <w:iCs w:val="false"/>
        <w:color w:val="222222"/>
        <w:sz w:val="16"/>
        <w:szCs w:val="16"/>
      </w:rPr>
      <w:t xml:space="preserve">	</w:t>
    </w:r>
    <w:r>
      <w:rPr>
        <w:rFonts w:ascii="Microsoft YaHei" w:cs="Microsoft YaHei" w:eastAsia="Microsoft YaHei" w:hAnsi="Microsoft YaHei"/>
        <w:b w:val="false"/>
        <w:bCs w:val="false"/>
        <w:i w:val="false"/>
        <w:iCs w:val="false"/>
        <w:color w:val="5B6B7A"/>
        <w:sz w:val="16"/>
        <w:szCs w:val="16"/>
      </w:rPr>
      <w:t xml:space="preserve">第 </w:t>
    </w:r>
    <w:r>
      <w:rPr>
        <w:rFonts w:ascii="Microsoft YaHei" w:cs="Microsoft YaHei" w:eastAsia="Microsoft YaHei" w:hAnsi="Microsoft YaHei"/>
        <w:color w:val="5B6B7A"/>
        <w:sz w:val="16"/>
        <w:szCs w:val="16"/>
      </w:rPr>
      <w:fldChar w:fldCharType="begin"/>
      <w:instrText xml:space="preserve">PAGE</w:instrText>
      <w:fldChar w:fldCharType="separate"/>
      <w:fldChar w:fldCharType="end"/>
    </w:r>
    <w:r>
      <w:rPr>
        <w:rFonts w:ascii="Microsoft YaHei" w:cs="Microsoft YaHei" w:eastAsia="Microsoft YaHei" w:hAnsi="Microsoft YaHei"/>
        <w:b w:val="false"/>
        <w:bCs w:val="false"/>
        <w:i w:val="false"/>
        <w:iCs w:val="false"/>
        <w:color w:val="5B6B7A"/>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1"/>
      </w:pBdr>
      <w:tabs>
        <w:tab w:val="right" w:pos="10106"/>
      </w:tabs>
      <w:spacing w:after="60"/>
    </w:pPr>
    <w:r>
      <w:rPr>
        <w:rFonts w:ascii="Microsoft YaHei" w:cs="Microsoft YaHei" w:eastAsia="Microsoft YaHei" w:hAnsi="Microsoft YaHei"/>
        <w:b/>
        <w:bCs/>
        <w:i w:val="false"/>
        <w:iCs w:val="false"/>
        <w:color w:val="1F4E79"/>
        <w:sz w:val="16"/>
        <w:szCs w:val="16"/>
      </w:rPr>
      <w:t xml:space="preserve">DEV-PLAN-001</w:t>
    </w:r>
    <w:r>
      <w:rPr>
        <w:rFonts w:ascii="Microsoft YaHei" w:cs="Microsoft YaHei" w:eastAsia="Microsoft YaHei" w:hAnsi="Microsoft YaHei"/>
        <w:b w:val="false"/>
        <w:bCs w:val="false"/>
        <w:i w:val="false"/>
        <w:iCs w:val="false"/>
        <w:color w:val="222222"/>
        <w:sz w:val="16"/>
        <w:szCs w:val="16"/>
      </w:rPr>
      <w:t xml:space="preserve">	</w:t>
    </w:r>
    <w:r>
      <w:rPr>
        <w:rFonts w:ascii="Microsoft YaHei" w:cs="Microsoft YaHei" w:eastAsia="Microsoft YaHei" w:hAnsi="Microsoft YaHei"/>
        <w:b w:val="false"/>
        <w:bCs w:val="false"/>
        <w:i w:val="false"/>
        <w:iCs w:val="false"/>
        <w:color w:val="5B6B7A"/>
        <w:sz w:val="16"/>
        <w:szCs w:val="16"/>
      </w:rPr>
      <w:t xml:space="preserve">V1.0  |  2026-10-13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bullet"/>
      <w:lvlText w:val="•"/>
      <w:lvlJc w:val="left"/>
      <w:pPr>
        <w:ind w:left="720" w:hanging="360"/>
      </w:pPr>
    </w:lvl>
  </w:abstractNum>
  <w:abstractNum w:abstractNumId="5" w15:restartNumberingAfterBreak="0">
    <w:multiLevelType w:val="hybridMultilevel"/>
    <w:lvl w:ilvl="0" w:tentative="1">
      <w:start w:val="1"/>
      <w:numFmt w:val="bullet"/>
      <w:lvlText w:val="•"/>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bullet"/>
      <w:lvlText w:val="•"/>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bullet"/>
      <w:lvlText w:val="•"/>
      <w:lvlJc w:val="left"/>
      <w:pPr>
        <w:ind w:left="720" w:hanging="360"/>
      </w:pPr>
    </w:lvl>
  </w:abstractNum>
  <w:abstractNum w:abstractNumId="10" w15:restartNumberingAfterBreak="0">
    <w:multiLevelType w:val="hybridMultilevel"/>
    <w:lvl w:ilvl="0" w:tentative="1">
      <w:start w:val="1"/>
      <w:numFmt w:val="bullet"/>
      <w:lvlText w:val="•"/>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bullet"/>
      <w:lvlText w:val="•"/>
      <w:lvlJc w:val="left"/>
      <w:pPr>
        <w:ind w:left="720" w:hanging="360"/>
      </w:pPr>
    </w:lvl>
  </w:abstractNum>
  <w:abstractNum w:abstractNumId="13" w15:restartNumberingAfterBreak="0">
    <w:multiLevelType w:val="hybridMultilevel"/>
    <w:lvl w:ilvl="0" w:tentative="1">
      <w:start w:val="1"/>
      <w:numFmt w:val="bullet"/>
      <w:lvlText w:val="•"/>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bullet"/>
      <w:lvlText w:val="•"/>
      <w:lvlJc w:val="left"/>
      <w:pPr>
        <w:ind w:left="720" w:hanging="360"/>
      </w:pPr>
    </w:lvl>
  </w:abstractNum>
  <w:abstractNum w:abstractNumId="16" w15:restartNumberingAfterBreak="0">
    <w:multiLevelType w:val="hybridMultilevel"/>
    <w:lvl w:ilvl="0" w:tentative="1">
      <w:start w:val="1"/>
      <w:numFmt w:val="bullet"/>
      <w:lvlText w:val="•"/>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abstractNum w:abstractNumId="18" w15:restartNumberingAfterBreak="0">
    <w:multiLevelType w:val="hybridMultilevel"/>
    <w:lvl w:ilvl="0" w:tentative="1">
      <w:start w:val="1"/>
      <w:numFmt w:val="bullet"/>
      <w:lvlText w:val="•"/>
      <w:lvlJc w:val="left"/>
      <w:pPr>
        <w:ind w:left="720" w:hanging="360"/>
      </w:pPr>
    </w:lvl>
  </w:abstractNum>
  <w:abstractNum w:abstractNumId="19" w15:restartNumberingAfterBreak="0">
    <w:multiLevelType w:val="hybridMultilevel"/>
    <w:lvl w:ilvl="0" w:tentative="1">
      <w:start w:val="1"/>
      <w:numFmt w:val="decimal"/>
      <w:lvlText w:val="%1."/>
      <w:lvlJc w:val="left"/>
      <w:pPr>
        <w:ind w:left="720" w:hanging="360"/>
      </w:pPr>
    </w:lvl>
  </w:abstractNum>
  <w:abstractNum w:abstractNumId="20" w15:restartNumberingAfterBreak="0">
    <w:multiLevelType w:val="hybridMultilevel"/>
    <w:lvl w:ilvl="0" w:tentative="1">
      <w:start w:val="1"/>
      <w:numFmt w:val="bullet"/>
      <w:lvlText w:val="•"/>
      <w:lvlJc w:val="left"/>
      <w:pPr>
        <w:ind w:left="720" w:hanging="360"/>
      </w:pPr>
    </w:lvl>
  </w:abstractNum>
  <w:abstractNum w:abstractNumId="21" w15:restartNumberingAfterBreak="0">
    <w:multiLevelType w:val="hybridMultilevel"/>
    <w:lvl w:ilvl="0" w:tentative="1">
      <w:start w:val="1"/>
      <w:numFmt w:val="bullet"/>
      <w:lvlText w:val="•"/>
      <w:lvlJc w:val="left"/>
      <w:pPr>
        <w:ind w:left="720" w:hanging="360"/>
      </w:pPr>
    </w:lvl>
  </w:abstractNum>
  <w:abstractNum w:abstractNumId="22" w15:restartNumberingAfterBreak="0">
    <w:multiLevelType w:val="hybridMultilevel"/>
    <w:lvl w:ilvl="0" w:tentative="1">
      <w:start w:val="1"/>
      <w:numFmt w:val="bullet"/>
      <w:lvlText w:val="•"/>
      <w:lvlJc w:val="left"/>
      <w:pPr>
        <w:ind w:left="720" w:hanging="360"/>
      </w:pPr>
    </w:lvl>
  </w:abstractNum>
  <w:abstractNum w:abstractNumId="23" w15:restartNumberingAfterBreak="0">
    <w:multiLevelType w:val="hybridMultilevel"/>
    <w:lvl w:ilvl="0" w:tentative="1">
      <w:start w:val="1"/>
      <w:numFmt w:val="bullet"/>
      <w:lvlText w:val="•"/>
      <w:lvlJc w:val="left"/>
      <w:pPr>
        <w:ind w:left="720" w:hanging="360"/>
      </w:pPr>
    </w:lvl>
  </w:abstractNum>
  <w:abstractNum w:abstractNumId="24" w15:restartNumberingAfterBreak="0">
    <w:multiLevelType w:val="hybridMultilevel"/>
    <w:lvl w:ilvl="0" w:tentative="1">
      <w:start w:val="1"/>
      <w:numFmt w:val="bullet"/>
      <w:lvlText w:val="•"/>
      <w:lvlJc w:val="left"/>
      <w:pPr>
        <w:ind w:left="720" w:hanging="360"/>
      </w:pPr>
    </w:lvl>
  </w:abstractNum>
  <w:abstractNum w:abstractNumId="25" w15:restartNumberingAfterBreak="0">
    <w:multiLevelType w:val="hybridMultilevel"/>
    <w:lvl w:ilvl="0" w:tentative="1">
      <w:start w:val="1"/>
      <w:numFmt w:val="bullet"/>
      <w:lvlText w:val="•"/>
      <w:lvlJc w:val="left"/>
      <w:pPr>
        <w:ind w:left="720" w:hanging="360"/>
      </w:pPr>
    </w:lvl>
  </w:abstractNum>
  <w:abstractNum w:abstractNumId="26" w15:restartNumberingAfterBreak="0">
    <w:multiLevelType w:val="hybridMultilevel"/>
    <w:lvl w:ilvl="0" w:tentative="1">
      <w:start w:val="1"/>
      <w:numFmt w:val="decimal"/>
      <w:lvlText w:val="%1."/>
      <w:lvlJc w:val="left"/>
      <w:pPr>
        <w:ind w:left="720" w:hanging="360"/>
      </w:pPr>
    </w:lvl>
  </w:abstractNum>
  <w:abstractNum w:abstractNumId="27" w15:restartNumberingAfterBreak="0">
    <w:multiLevelType w:val="hybridMultilevel"/>
    <w:lvl w:ilvl="0" w:tentative="1">
      <w:start w:val="1"/>
      <w:numFmt w:val="bullet"/>
      <w:lvlText w:val="•"/>
      <w:lvlJc w:val="left"/>
      <w:pPr>
        <w:ind w:left="720" w:hanging="360"/>
      </w:pPr>
    </w:lvl>
  </w:abstractNum>
  <w:abstractNum w:abstractNumId="28" w15:restartNumberingAfterBreak="0">
    <w:multiLevelType w:val="hybridMultilevel"/>
    <w:lvl w:ilvl="0" w:tentative="1">
      <w:start w:val="1"/>
      <w:numFmt w:val="decimal"/>
      <w:lvlText w:val="%1."/>
      <w:lvlJc w:val="left"/>
      <w:pPr>
        <w:ind w:left="720" w:hanging="360"/>
      </w:pPr>
    </w:lvl>
  </w:abstractNum>
  <w:abstractNum w:abstractNumId="29" w15:restartNumberingAfterBreak="0">
    <w:multiLevelType w:val="hybridMultilevel"/>
    <w:lvl w:ilvl="0" w:tentative="1">
      <w:start w:val="1"/>
      <w:numFmt w:val="bullet"/>
      <w:lvlText w:val="•"/>
      <w:lvlJc w:val="left"/>
      <w:pPr>
        <w:ind w:left="720" w:hanging="360"/>
      </w:pPr>
    </w:lvl>
  </w:abstractNum>
  <w:abstractNum w:abstractNumId="30" w15:restartNumberingAfterBreak="0">
    <w:multiLevelType w:val="hybridMultilevel"/>
    <w:lvl w:ilvl="0" w:tentative="1">
      <w:start w:val="1"/>
      <w:numFmt w:val="decimal"/>
      <w:lvlText w:val="%1."/>
      <w:lvlJc w:val="left"/>
      <w:pPr>
        <w:ind w:left="720" w:hanging="360"/>
      </w:pPr>
    </w:lvl>
  </w:abstractNum>
  <w:abstractNum w:abstractNumId="31" w15:restartNumberingAfterBreak="0">
    <w:multiLevelType w:val="hybridMultilevel"/>
    <w:lvl w:ilvl="0" w:tentative="1">
      <w:start w:val="1"/>
      <w:numFmt w:val="bullet"/>
      <w:lvlText w:val="•"/>
      <w:lvlJc w:val="left"/>
      <w:pPr>
        <w:ind w:left="720" w:hanging="360"/>
      </w:pPr>
    </w:lvl>
  </w:abstractNum>
  <w:abstractNum w:abstractNumId="32" w15:restartNumberingAfterBreak="0">
    <w:multiLevelType w:val="hybridMultilevel"/>
    <w:lvl w:ilvl="0" w:tentative="1">
      <w:start w:val="1"/>
      <w:numFmt w:val="decimal"/>
      <w:lvlText w:val="%1."/>
      <w:lvlJc w:val="left"/>
      <w:pPr>
        <w:ind w:left="720" w:hanging="360"/>
      </w:pPr>
    </w:lvl>
  </w:abstractNum>
  <w:abstractNum w:abstractNumId="33" w15:restartNumberingAfterBreak="0">
    <w:multiLevelType w:val="hybridMultilevel"/>
    <w:lvl w:ilvl="0" w:tentative="1">
      <w:start w:val="1"/>
      <w:numFmt w:val="decimal"/>
      <w:lvlText w:val="%1."/>
      <w:lvlJc w:val="left"/>
      <w:pPr>
        <w:ind w:left="720" w:hanging="360"/>
      </w:pPr>
    </w:lvl>
  </w:abstractNum>
  <w:abstractNum w:abstractNumId="34" w15:restartNumberingAfterBreak="0">
    <w:multiLevelType w:val="hybridMultilevel"/>
    <w:lvl w:ilvl="0" w:tentative="1">
      <w:start w:val="1"/>
      <w:numFmt w:val="bullet"/>
      <w:lvlText w:val="•"/>
      <w:lvlJc w:val="left"/>
      <w:pPr>
        <w:ind w:left="720" w:hanging="360"/>
      </w:pPr>
    </w:lvl>
  </w:abstractNum>
  <w:abstractNum w:abstractNumId="35" w15:restartNumberingAfterBreak="0">
    <w:multiLevelType w:val="hybridMultilevel"/>
    <w:lvl w:ilvl="0" w:tentative="1">
      <w:start w:val="1"/>
      <w:numFmt w:val="bullet"/>
      <w:lvlText w:val="•"/>
      <w:lvlJc w:val="left"/>
      <w:pPr>
        <w:ind w:left="720" w:hanging="360"/>
      </w:pPr>
    </w:lvl>
  </w:abstractNum>
  <w:abstractNum w:abstractNumId="36" w15:restartNumberingAfterBreak="0">
    <w:multiLevelType w:val="hybridMultilevel"/>
    <w:lvl w:ilvl="0" w:tentative="1">
      <w:start w:val="1"/>
      <w:numFmt w:val="decimal"/>
      <w:lvlText w:val="%1."/>
      <w:lvlJc w:val="left"/>
      <w:pPr>
        <w:ind w:left="720" w:hanging="360"/>
      </w:pPr>
    </w:lvl>
  </w:abstractNum>
  <w:abstractNum w:abstractNumId="37" w15:restartNumberingAfterBreak="0">
    <w:multiLevelType w:val="hybridMultilevel"/>
    <w:lvl w:ilvl="0" w:tentative="1">
      <w:start w:val="1"/>
      <w:numFmt w:val="decimal"/>
      <w:lvlText w:val="%1."/>
      <w:lvlJc w:val="left"/>
      <w:pPr>
        <w:ind w:left="720" w:hanging="360"/>
      </w:pPr>
    </w:lvl>
  </w:abstractNum>
  <w:abstractNum w:abstractNumId="38" w15:restartNumberingAfterBreak="0">
    <w:multiLevelType w:val="hybridMultilevel"/>
    <w:lvl w:ilvl="0" w:tentative="1">
      <w:start w:val="1"/>
      <w:numFmt w:val="decimal"/>
      <w:lvlText w:val="%1."/>
      <w:lvlJc w:val="left"/>
      <w:pPr>
        <w:ind w:left="720" w:hanging="360"/>
      </w:pPr>
    </w:lvl>
  </w:abstractNum>
  <w:abstractNum w:abstractNumId="39" w15:restartNumberingAfterBreak="0">
    <w:multiLevelType w:val="hybridMultilevel"/>
    <w:lvl w:ilvl="0" w:tentative="1">
      <w:start w:val="1"/>
      <w:numFmt w:val="bullet"/>
      <w:lvlText w:val="•"/>
      <w:lvlJc w:val="left"/>
      <w:pPr>
        <w:ind w:left="720" w:hanging="360"/>
      </w:pPr>
    </w:lvl>
  </w:abstractNum>
  <w:abstractNum w:abstractNumId="40" w15:restartNumberingAfterBreak="0">
    <w:multiLevelType w:val="hybridMultilevel"/>
    <w:lvl w:ilvl="0" w:tentative="1">
      <w:start w:val="1"/>
      <w:numFmt w:val="decimal"/>
      <w:lvlText w:val="%1."/>
      <w:lvlJc w:val="left"/>
      <w:pPr>
        <w:ind w:left="720" w:hanging="360"/>
      </w:pPr>
    </w:lvl>
  </w:abstractNum>
  <w:abstractNum w:abstractNumId="41" w15:restartNumberingAfterBreak="0">
    <w:multiLevelType w:val="hybridMultilevel"/>
    <w:lvl w:ilvl="0" w:tentative="1">
      <w:start w:val="1"/>
      <w:numFmt w:val="bullet"/>
      <w:lvlText w:val="•"/>
      <w:lvlJc w:val="left"/>
      <w:pPr>
        <w:ind w:left="720" w:hanging="360"/>
      </w:pPr>
    </w:lvl>
  </w:abstractNum>
  <w:abstractNum w:abstractNumId="42" w15:restartNumberingAfterBreak="0">
    <w:multiLevelType w:val="hybridMultilevel"/>
    <w:lvl w:ilvl="0" w:tentative="1">
      <w:start w:val="1"/>
      <w:numFmt w:val="decimal"/>
      <w:lvlText w:val="%1."/>
      <w:lvlJc w:val="left"/>
      <w:pPr>
        <w:ind w:left="720" w:hanging="360"/>
      </w:pPr>
    </w:lvl>
  </w:abstractNum>
  <w:abstractNum w:abstractNumId="43" w15:restartNumberingAfterBreak="0">
    <w:multiLevelType w:val="hybridMultilevel"/>
    <w:lvl w:ilvl="0" w:tentative="1">
      <w:start w:val="1"/>
      <w:numFmt w:val="decimal"/>
      <w:lvlText w:val="%1."/>
      <w:lvlJc w:val="left"/>
      <w:pPr>
        <w:ind w:left="720" w:hanging="360"/>
      </w:pPr>
    </w:lvl>
  </w:abstractNum>
  <w:abstractNum w:abstractNumId="44" w15:restartNumberingAfterBreak="0">
    <w:multiLevelType w:val="hybridMultilevel"/>
    <w:lvl w:ilvl="0" w:tentative="1">
      <w:start w:val="1"/>
      <w:numFmt w:val="bullet"/>
      <w:lvlText w:val="•"/>
      <w:lvlJc w:val="left"/>
      <w:pPr>
        <w:ind w:left="720" w:hanging="360"/>
      </w:pPr>
    </w:lvl>
  </w:abstractNum>
  <w:abstractNum w:abstractNumId="45" w15:restartNumberingAfterBreak="0">
    <w:multiLevelType w:val="hybridMultilevel"/>
    <w:lvl w:ilvl="0" w:tentative="1">
      <w:start w:val="1"/>
      <w:numFmt w:val="bullet"/>
      <w:lvlText w:val="•"/>
      <w:lvlJc w:val="left"/>
      <w:pPr>
        <w:ind w:left="720" w:hanging="360"/>
      </w:pPr>
    </w:lvl>
  </w:abstractNum>
  <w:abstractNum w:abstractNumId="46" w15:restartNumberingAfterBreak="0">
    <w:multiLevelType w:val="hybridMultilevel"/>
    <w:lvl w:ilvl="0" w:tentative="1">
      <w:start w:val="1"/>
      <w:numFmt w:val="bullet"/>
      <w:lvlText w:val="•"/>
      <w:lvlJc w:val="left"/>
      <w:pPr>
        <w:ind w:left="720" w:hanging="360"/>
      </w:pPr>
    </w:lvl>
  </w:abstractNum>
  <w:abstractNum w:abstractNumId="47" w15:restartNumberingAfterBreak="0">
    <w:multiLevelType w:val="hybridMultilevel"/>
    <w:lvl w:ilvl="0" w:tentative="1">
      <w:start w:val="1"/>
      <w:numFmt w:val="bullet"/>
      <w:lvlText w:val="•"/>
      <w:lvlJc w:val="left"/>
      <w:pPr>
        <w:ind w:left="720" w:hanging="360"/>
      </w:pPr>
    </w:lvl>
  </w:abstractNum>
  <w:abstractNum w:abstractNumId="48" w15:restartNumberingAfterBreak="0">
    <w:multiLevelType w:val="hybridMultilevel"/>
    <w:lvl w:ilvl="0" w:tentative="1">
      <w:start w:val="1"/>
      <w:numFmt w:val="bullet"/>
      <w:lvlText w:val="•"/>
      <w:lvlJc w:val="left"/>
      <w:pPr>
        <w:ind w:left="720" w:hanging="360"/>
      </w:pPr>
    </w:lvl>
  </w:abstractNum>
  <w:abstractNum w:abstractNumId="49" w15:restartNumberingAfterBreak="0">
    <w:multiLevelType w:val="hybridMultilevel"/>
    <w:lvl w:ilvl="0" w:tentative="1">
      <w:start w:val="1"/>
      <w:numFmt w:val="bullet"/>
      <w:lvlText w:val="•"/>
      <w:lvlJc w:val="left"/>
      <w:pPr>
        <w:ind w:left="720" w:hanging="360"/>
      </w:pPr>
    </w:lvl>
  </w:abstractNum>
  <w:abstractNum w:abstractNumId="50" w15:restartNumberingAfterBreak="0">
    <w:multiLevelType w:val="hybridMultilevel"/>
    <w:lvl w:ilvl="0" w:tentative="1">
      <w:start w:val="1"/>
      <w:numFmt w:val="bullet"/>
      <w:lvlText w:val="•"/>
      <w:lvlJc w:val="left"/>
      <w:pPr>
        <w:ind w:left="720" w:hanging="360"/>
      </w:pPr>
    </w:lvl>
  </w:abstractNum>
  <w:abstractNum w:abstractNumId="51" w15:restartNumberingAfterBreak="0">
    <w:multiLevelType w:val="hybridMultilevel"/>
    <w:lvl w:ilvl="0" w:tentative="1">
      <w:start w:val="1"/>
      <w:numFmt w:val="bullet"/>
      <w:lvlText w:val="•"/>
      <w:lvlJc w:val="left"/>
      <w:pPr>
        <w:ind w:left="720" w:hanging="360"/>
      </w:pPr>
    </w:lvl>
  </w:abstractNum>
  <w:abstractNum w:abstractNumId="52" w15:restartNumberingAfterBreak="0">
    <w:multiLevelType w:val="hybridMultilevel"/>
    <w:lvl w:ilvl="0" w:tentative="1">
      <w:start w:val="1"/>
      <w:numFmt w:val="bullet"/>
      <w:lvlText w:val="•"/>
      <w:lvlJc w:val="left"/>
      <w:pPr>
        <w:ind w:left="720" w:hanging="360"/>
      </w:pPr>
    </w:lvl>
  </w:abstractNum>
  <w:abstractNum w:abstractNumId="53" w15:restartNumberingAfterBreak="0">
    <w:multiLevelType w:val="hybridMultilevel"/>
    <w:lvl w:ilvl="0" w:tentative="1">
      <w:start w:val="1"/>
      <w:numFmt w:val="bullet"/>
      <w:lvlText w:val="•"/>
      <w:lvlJc w:val="left"/>
      <w:pPr>
        <w:ind w:left="720" w:hanging="360"/>
      </w:pPr>
    </w:lvl>
  </w:abstractNum>
  <w:abstractNum w:abstractNumId="54" w15:restartNumberingAfterBreak="0">
    <w:multiLevelType w:val="hybridMultilevel"/>
    <w:lvl w:ilvl="0" w:tentative="1">
      <w:start w:val="1"/>
      <w:numFmt w:val="bullet"/>
      <w:lvlText w:val="•"/>
      <w:lvlJc w:val="left"/>
      <w:pPr>
        <w:ind w:left="720" w:hanging="360"/>
      </w:pPr>
    </w:lvl>
  </w:abstractNum>
  <w:abstractNum w:abstractNumId="55" w15:restartNumberingAfterBreak="0">
    <w:multiLevelType w:val="hybridMultilevel"/>
    <w:lvl w:ilvl="0" w:tentative="1">
      <w:start w:val="1"/>
      <w:numFmt w:val="bullet"/>
      <w:lvlText w:val="•"/>
      <w:lvlJc w:val="left"/>
      <w:pPr>
        <w:ind w:left="720" w:hanging="360"/>
      </w:pPr>
    </w:lvl>
  </w:abstractNum>
  <w:abstractNum w:abstractNumId="56" w15:restartNumberingAfterBreak="0">
    <w:multiLevelType w:val="hybridMultilevel"/>
    <w:lvl w:ilvl="0" w:tentative="1">
      <w:start w:val="1"/>
      <w:numFmt w:val="bullet"/>
      <w:lvlText w:val="•"/>
      <w:lvlJc w:val="left"/>
      <w:pPr>
        <w:ind w:left="720" w:hanging="360"/>
      </w:pPr>
    </w:lvl>
  </w:abstractNum>
  <w:abstractNum w:abstractNumId="57" w15:restartNumberingAfterBreak="0">
    <w:multiLevelType w:val="hybridMultilevel"/>
    <w:lvl w:ilvl="0" w:tentative="1">
      <w:start w:val="1"/>
      <w:numFmt w:val="decimal"/>
      <w:lvlText w:val="%1."/>
      <w:lvlJc w:val="left"/>
      <w:pPr>
        <w:ind w:left="720" w:hanging="360"/>
      </w:pPr>
    </w:lvl>
  </w:abstractNum>
  <w:abstractNum w:abstractNumId="58" w15:restartNumberingAfterBreak="0">
    <w:multiLevelType w:val="hybridMultilevel"/>
    <w:lvl w:ilvl="0" w:tentative="1">
      <w:start w:val="1"/>
      <w:numFmt w:val="decimal"/>
      <w:lvlText w:val="%1."/>
      <w:lvlJc w:val="left"/>
      <w:pPr>
        <w:ind w:left="720" w:hanging="360"/>
      </w:pPr>
    </w:lvl>
  </w:abstractNum>
  <w:abstractNum w:abstractNumId="59" w15:restartNumberingAfterBreak="0">
    <w:multiLevelType w:val="hybridMultilevel"/>
    <w:lvl w:ilvl="0" w:tentative="1">
      <w:start w:val="1"/>
      <w:numFmt w:val="bullet"/>
      <w:lvlText w:val="•"/>
      <w:lvlJc w:val="left"/>
      <w:pPr>
        <w:ind w:left="720" w:hanging="360"/>
      </w:pPr>
    </w:lvl>
  </w:abstractNum>
  <w:abstractNum w:abstractNumId="60" w15:restartNumberingAfterBreak="0">
    <w:multiLevelType w:val="hybridMultilevel"/>
    <w:lvl w:ilvl="0" w:tentative="1">
      <w:start w:val="1"/>
      <w:numFmt w:val="decimal"/>
      <w:lvlText w:val="%1."/>
      <w:lvlJc w:val="left"/>
      <w:pPr>
        <w:ind w:left="720" w:hanging="360"/>
      </w:pPr>
    </w:lvl>
  </w:abstractNum>
  <w:abstractNum w:abstractNumId="61" w15:restartNumberingAfterBreak="0">
    <w:multiLevelType w:val="hybridMultilevel"/>
    <w:lvl w:ilvl="0" w:tentative="1">
      <w:start w:val="1"/>
      <w:numFmt w:val="bullet"/>
      <w:lvlText w:val="☐"/>
      <w:lvlJc w:val="left"/>
      <w:pPr>
        <w:ind w:left="720" w:hanging="360"/>
      </w:pPr>
    </w:lvl>
  </w:abstractNum>
  <w:abstractNum w:abstractNumId="62" w15:restartNumberingAfterBreak="0">
    <w:multiLevelType w:val="hybridMultilevel"/>
    <w:lvl w:ilvl="0" w:tentative="1">
      <w:start w:val="1"/>
      <w:numFmt w:val="bullet"/>
      <w:lvlText w:val="☐"/>
      <w:lvlJc w:val="left"/>
      <w:pPr>
        <w:ind w:left="720" w:hanging="360"/>
      </w:pPr>
    </w:lvl>
  </w:abstractNum>
  <w:abstractNum w:abstractNumId="63" w15:restartNumberingAfterBreak="0">
    <w:multiLevelType w:val="hybridMultilevel"/>
    <w:lvl w:ilvl="0" w:tentative="1">
      <w:start w:val="1"/>
      <w:numFmt w:val="bullet"/>
      <w:lvlText w:val="☐"/>
      <w:lvlJc w:val="left"/>
      <w:pPr>
        <w:ind w:left="720" w:hanging="360"/>
      </w:pPr>
    </w:lvl>
  </w:abstractNum>
  <w:abstractNum w:abstractNumId="64" w15:restartNumberingAfterBreak="0">
    <w:multiLevelType w:val="hybridMultilevel"/>
    <w:lvl w:ilvl="0" w:tentative="1">
      <w:start w:val="1"/>
      <w:numFmt w:val="bullet"/>
      <w:lvlText w:val="☐"/>
      <w:lvlJc w:val="left"/>
      <w:pPr>
        <w:ind w:left="720" w:hanging="360"/>
      </w:pPr>
    </w:lvl>
  </w:abstractNum>
  <w:abstractNum w:abstractNumId="65" w15:restartNumberingAfterBreak="0">
    <w:multiLevelType w:val="hybridMultilevel"/>
    <w:lvl w:ilvl="0" w:tentative="1">
      <w:start w:val="1"/>
      <w:numFmt w:val="decimal"/>
      <w:lvlText w:val="%1."/>
      <w:lvlJc w:val="left"/>
      <w:pPr>
        <w:ind w:left="720" w:hanging="360"/>
      </w:pPr>
    </w:lvl>
  </w:abstractNum>
  <w:abstractNum w:abstractNumId="66" w15:restartNumberingAfterBreak="0">
    <w:multiLevelType w:val="hybridMultilevel"/>
    <w:lvl w:ilvl="0" w:tentative="1">
      <w:start w:val="1"/>
      <w:numFmt w:val="bullet"/>
      <w:lvlText w:val="•"/>
      <w:lvlJc w:val="left"/>
      <w:pPr>
        <w:ind w:left="720" w:hanging="360"/>
      </w:pPr>
    </w:lvl>
  </w:abstractNum>
  <w:abstractNum w:abstractNumId="67" w15:restartNumberingAfterBreak="0">
    <w:multiLevelType w:val="hybridMultilevel"/>
    <w:lvl w:ilvl="0" w:tentative="1">
      <w:start w:val="1"/>
      <w:numFmt w:val="decimal"/>
      <w:lvlText w:val="%1."/>
      <w:lvlJc w:val="left"/>
      <w:pPr>
        <w:ind w:left="720" w:hanging="360"/>
      </w:pPr>
    </w:lvl>
  </w:abstractNum>
  <w:abstractNum w:abstractNumId="68" w15:restartNumberingAfterBreak="0">
    <w:multiLevelType w:val="hybridMultilevel"/>
    <w:lvl w:ilvl="0" w:tentative="1">
      <w:start w:val="1"/>
      <w:numFmt w:val="decimal"/>
      <w:lvlText w:val="%1."/>
      <w:lvlJc w:val="left"/>
      <w:pPr>
        <w:ind w:left="720" w:hanging="360"/>
      </w:pPr>
    </w:lvl>
  </w:abstractNum>
  <w:abstractNum w:abstractNumId="69" w15:restartNumberingAfterBreak="0">
    <w:multiLevelType w:val="hybridMultilevel"/>
    <w:lvl w:ilvl="0" w:tentative="1">
      <w:start w:val="1"/>
      <w:numFmt w:val="bullet"/>
      <w:lvlText w:val="•"/>
      <w:lvlJc w:val="left"/>
      <w:pPr>
        <w:ind w:left="720" w:hanging="360"/>
      </w:pPr>
    </w:lvl>
  </w:abstractNum>
  <w:abstractNum w:abstractNumId="70" w15:restartNumberingAfterBreak="0">
    <w:multiLevelType w:val="hybridMultilevel"/>
    <w:lvl w:ilvl="0" w:tentative="1">
      <w:start w:val="1"/>
      <w:numFmt w:val="decimal"/>
      <w:lvlText w:val="%1."/>
      <w:lvlJc w:val="left"/>
      <w:pPr>
        <w:ind w:left="720" w:hanging="360"/>
      </w:pPr>
    </w:lvl>
  </w:abstractNum>
  <w:abstractNum w:abstractNumId="71" w15:restartNumberingAfterBreak="0">
    <w:multiLevelType w:val="hybridMultilevel"/>
    <w:lvl w:ilvl="0" w:tentative="1">
      <w:start w:val="1"/>
      <w:numFmt w:val="bullet"/>
      <w:lvlText w:val="•"/>
      <w:lvlJc w:val="left"/>
      <w:pPr>
        <w:ind w:left="720" w:hanging="360"/>
      </w:pPr>
    </w:lvl>
  </w:abstractNum>
  <w:abstractNum w:abstractNumId="72" w15:restartNumberingAfterBreak="0">
    <w:multiLevelType w:val="hybridMultilevel"/>
    <w:lvl w:ilvl="0" w:tentative="1">
      <w:start w:val="1"/>
      <w:numFmt w:val="bullet"/>
      <w:lvlText w:val="•"/>
      <w:lvlJc w:val="left"/>
      <w:pPr>
        <w:ind w:left="720" w:hanging="360"/>
      </w:pPr>
    </w:lvl>
  </w:abstractNum>
  <w:abstractNum w:abstractNumId="73" w15:restartNumberingAfterBreak="0">
    <w:multiLevelType w:val="hybridMultilevel"/>
    <w:lvl w:ilvl="0" w:tentative="1">
      <w:start w:val="1"/>
      <w:numFmt w:val="bullet"/>
      <w:lvlText w:val="•"/>
      <w:lvlJc w:val="left"/>
      <w:pPr>
        <w:ind w:left="720" w:hanging="360"/>
      </w:pPr>
    </w:lvl>
  </w:abstractNum>
  <w:abstractNum w:abstractNumId="74" w15:restartNumberingAfterBreak="0">
    <w:multiLevelType w:val="hybridMultilevel"/>
    <w:lvl w:ilvl="0" w:tentative="1">
      <w:start w:val="1"/>
      <w:numFmt w:val="bullet"/>
      <w:lvlText w:val="•"/>
      <w:lvlJc w:val="left"/>
      <w:pPr>
        <w:ind w:left="720" w:hanging="360"/>
      </w:pPr>
    </w:lvl>
  </w:abstractNum>
  <w:abstractNum w:abstractNumId="75" w15:restartNumberingAfterBreak="0">
    <w:multiLevelType w:val="hybridMultilevel"/>
    <w:lvl w:ilvl="0" w:tentative="1">
      <w:start w:val="1"/>
      <w:numFmt w:val="bullet"/>
      <w:lvlText w:val="☐"/>
      <w:lvlJc w:val="left"/>
      <w:pPr>
        <w:ind w:left="720" w:hanging="360"/>
      </w:pPr>
    </w:lvl>
  </w:abstractNum>
  <w:abstractNum w:abstractNumId="76" w15:restartNumberingAfterBreak="0">
    <w:multiLevelType w:val="hybridMultilevel"/>
    <w:lvl w:ilvl="0" w:tentative="1">
      <w:start w:val="1"/>
      <w:numFmt w:val="bullet"/>
      <w:lvlText w:val="☐"/>
      <w:lvlJc w:val="left"/>
      <w:pPr>
        <w:ind w:left="720" w:hanging="360"/>
      </w:pPr>
    </w:lvl>
  </w:abstractNum>
  <w:abstractNum w:abstractNumId="77" w15:restartNumberingAfterBreak="0">
    <w:multiLevelType w:val="hybridMultilevel"/>
    <w:lvl w:ilvl="0" w:tentative="1">
      <w:start w:val="1"/>
      <w:numFmt w:val="bullet"/>
      <w:lvlText w:val="☐"/>
      <w:lvlJc w:val="left"/>
      <w:pPr>
        <w:ind w:left="720" w:hanging="360"/>
      </w:pPr>
    </w:lvl>
  </w:abstractNum>
  <w:abstractNum w:abstractNumId="78" w15:restartNumberingAfterBreak="0">
    <w:multiLevelType w:val="hybridMultilevel"/>
    <w:lvl w:ilvl="0" w:tentative="1">
      <w:start w:val="1"/>
      <w:numFmt w:val="decimal"/>
      <w:lvlText w:val="%1."/>
      <w:lvlJc w:val="left"/>
      <w:pPr>
        <w:ind w:left="720" w:hanging="360"/>
      </w:pPr>
    </w:lvl>
  </w:abstractNum>
  <w:abstractNum w:abstractNumId="79" w15:restartNumberingAfterBreak="0">
    <w:multiLevelType w:val="hybridMultilevel"/>
    <w:lvl w:ilvl="0" w:tentative="1">
      <w:start w:val="1"/>
      <w:numFmt w:val="bullet"/>
      <w:lvlText w:val="•"/>
      <w:lvlJc w:val="left"/>
      <w:pPr>
        <w:ind w:left="720" w:hanging="360"/>
      </w:pPr>
    </w:lvl>
  </w:abstractNum>
  <w:abstractNum w:abstractNumId="80"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Microsoft YaHei" w:cs="Microsoft YaHei" w:eastAsia="Microsoft YaHei" w:hAnsi="Microsoft YaHei"/>
      <w:b/>
      <w:bCs/>
      <w:color w:val="1F4E79"/>
      <w:sz w:val="32"/>
      <w:szCs w:val="32"/>
    </w:rPr>
  </w:style>
  <w:style w:type="paragraph" w:styleId="Heading2">
    <w:name w:val="Heading 2"/>
    <w:basedOn w:val="Normal"/>
    <w:next w:val="Normal"/>
    <w:qFormat/>
    <w:pPr>
      <w:spacing w:after="80" w:before="260"/>
      <w:outlineLvl w:val="1"/>
    </w:pPr>
    <w:rPr>
      <w:rFonts w:ascii="Microsoft YaHei" w:cs="Microsoft YaHei" w:eastAsia="Microsoft YaHei" w:hAnsi="Microsoft YaHei"/>
      <w:b/>
      <w:bCs/>
      <w:color w:val="1F4E79"/>
      <w:sz w:val="26"/>
      <w:szCs w:val="26"/>
    </w:rPr>
  </w:style>
  <w:style w:type="paragraph" w:styleId="Heading3">
    <w:name w:val="Heading 3"/>
    <w:basedOn w:val="Normal"/>
    <w:next w:val="Normal"/>
    <w:qFormat/>
    <w:pPr>
      <w:spacing w:after="60" w:before="180"/>
      <w:outlineLvl w:val="2"/>
    </w:pPr>
    <w:rPr>
      <w:rFonts w:ascii="Microsoft YaHei" w:cs="Microsoft YaHei" w:eastAsia="Microsoft YaHei" w:hAnsi="Microsoft YaHei"/>
      <w:b/>
      <w:bCs/>
      <w:color w:val="2E75B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AI数字人交互系统开发蓝图</dc:title>
  <dc:creator>Un-named</dc:creator>
  <dc:description>DEV-PLAN-001 V1.0</dc:description>
  <cp:lastModifiedBy>Un-named</cp:lastModifiedBy>
  <cp:revision>1</cp:revision>
  <dcterms:created xsi:type="dcterms:W3CDTF">2026-10-13T07:13:52.008Z</dcterms:created>
  <dcterms:modified xsi:type="dcterms:W3CDTF">2026-10-13T07:13:52.010Z</dcterms:modified>
</cp:coreProperties>
</file>

<file path=docProps/custom.xml><?xml version="1.0" encoding="utf-8"?>
<Properties xmlns="http://schemas.openxmlformats.org/officeDocument/2006/custom-properties" xmlns:vt="http://schemas.openxmlformats.org/officeDocument/2006/docPropsVTypes"/>
</file>