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830D" w14:textId="77777777" w:rsidR="00917B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B354E5B" w14:textId="77777777" w:rsidR="00917B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70BE195" w14:textId="77777777" w:rsidR="00917BC5" w:rsidRDefault="00917B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7BC5" w14:paraId="682B71E8" w14:textId="77777777">
        <w:tc>
          <w:tcPr>
            <w:tcW w:w="4508" w:type="dxa"/>
          </w:tcPr>
          <w:p w14:paraId="7DD9F9E0" w14:textId="77777777" w:rsidR="00917BC5" w:rsidRDefault="00000000">
            <w:r>
              <w:t>Date</w:t>
            </w:r>
          </w:p>
        </w:tc>
        <w:tc>
          <w:tcPr>
            <w:tcW w:w="4508" w:type="dxa"/>
          </w:tcPr>
          <w:p w14:paraId="2E540408" w14:textId="77B88116" w:rsidR="00917BC5" w:rsidRDefault="00812580">
            <w:r w:rsidRPr="00812580">
              <w:t>14 February 2026</w:t>
            </w:r>
          </w:p>
        </w:tc>
      </w:tr>
      <w:tr w:rsidR="00917BC5" w14:paraId="6002EF2E" w14:textId="77777777">
        <w:tc>
          <w:tcPr>
            <w:tcW w:w="4508" w:type="dxa"/>
          </w:tcPr>
          <w:p w14:paraId="65BDCAAA" w14:textId="77777777" w:rsidR="00917BC5" w:rsidRDefault="00000000">
            <w:r>
              <w:t>Team ID</w:t>
            </w:r>
          </w:p>
        </w:tc>
        <w:tc>
          <w:tcPr>
            <w:tcW w:w="4508" w:type="dxa"/>
          </w:tcPr>
          <w:p w14:paraId="3D14BF7D" w14:textId="1E281FC5" w:rsidR="00917BC5" w:rsidRDefault="0048214D">
            <w:r w:rsidRPr="00FB7557">
              <w:t>LTVIP2026TMIDS6</w:t>
            </w:r>
            <w:r>
              <w:t>6080</w:t>
            </w:r>
          </w:p>
        </w:tc>
      </w:tr>
      <w:tr w:rsidR="00917BC5" w14:paraId="15DC2C51" w14:textId="77777777">
        <w:tc>
          <w:tcPr>
            <w:tcW w:w="4508" w:type="dxa"/>
          </w:tcPr>
          <w:p w14:paraId="6B9EB091" w14:textId="77777777" w:rsidR="00917BC5" w:rsidRDefault="00000000">
            <w:r>
              <w:t>Project Name</w:t>
            </w:r>
          </w:p>
        </w:tc>
        <w:tc>
          <w:tcPr>
            <w:tcW w:w="4508" w:type="dxa"/>
          </w:tcPr>
          <w:p w14:paraId="41E8AA5B" w14:textId="184CF129" w:rsidR="00917BC5" w:rsidRDefault="00702E23">
            <w:proofErr w:type="spellStart"/>
            <w:r w:rsidRPr="00702E23">
              <w:t>IntelliSQL</w:t>
            </w:r>
            <w:proofErr w:type="spellEnd"/>
            <w:r w:rsidRPr="00702E23">
              <w:t>: Intelligent SQL Querying with LLMs Using Gemini Pro</w:t>
            </w:r>
          </w:p>
        </w:tc>
      </w:tr>
      <w:tr w:rsidR="00917BC5" w14:paraId="424273CE" w14:textId="77777777">
        <w:tc>
          <w:tcPr>
            <w:tcW w:w="4508" w:type="dxa"/>
          </w:tcPr>
          <w:p w14:paraId="3A9CEF4D" w14:textId="77777777" w:rsidR="00917BC5" w:rsidRDefault="00000000">
            <w:r>
              <w:t>Maximum Marks</w:t>
            </w:r>
          </w:p>
        </w:tc>
        <w:tc>
          <w:tcPr>
            <w:tcW w:w="4508" w:type="dxa"/>
          </w:tcPr>
          <w:p w14:paraId="31952894" w14:textId="77777777" w:rsidR="00917BC5" w:rsidRDefault="00000000">
            <w:r>
              <w:t>2 Marks</w:t>
            </w:r>
          </w:p>
        </w:tc>
      </w:tr>
    </w:tbl>
    <w:p w14:paraId="0A618EF7" w14:textId="77777777" w:rsidR="00917BC5" w:rsidRDefault="00917BC5">
      <w:pPr>
        <w:rPr>
          <w:b/>
          <w:sz w:val="24"/>
          <w:szCs w:val="24"/>
        </w:rPr>
      </w:pPr>
    </w:p>
    <w:p w14:paraId="5BB64723" w14:textId="77777777" w:rsidR="00917B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097C537" w14:textId="4AAA9828" w:rsidR="00917BC5" w:rsidRDefault="00C446E1">
      <w:p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Purpose and Empathy</w:t>
      </w:r>
      <w:r>
        <w:rPr>
          <w:b/>
          <w:bCs/>
          <w:sz w:val="24"/>
          <w:szCs w:val="24"/>
        </w:rPr>
        <w:t>:</w:t>
      </w:r>
      <w:r w:rsidRPr="00C446E1">
        <w:rPr>
          <w:sz w:val="24"/>
          <w:szCs w:val="24"/>
        </w:rPr>
        <w:t xml:space="preserve"> The </w:t>
      </w:r>
      <w:proofErr w:type="spellStart"/>
      <w:r w:rsidRPr="00C446E1">
        <w:rPr>
          <w:sz w:val="24"/>
          <w:szCs w:val="24"/>
        </w:rPr>
        <w:t>IntelliSQL</w:t>
      </w:r>
      <w:proofErr w:type="spellEnd"/>
      <w:r w:rsidRPr="00C446E1">
        <w:rPr>
          <w:sz w:val="24"/>
          <w:szCs w:val="24"/>
        </w:rPr>
        <w:t xml:space="preserve"> project was designed by putting the user at the </w:t>
      </w:r>
      <w:proofErr w:type="spellStart"/>
      <w:r w:rsidRPr="00C446E1">
        <w:rPr>
          <w:sz w:val="24"/>
          <w:szCs w:val="24"/>
        </w:rPr>
        <w:t>center</w:t>
      </w:r>
      <w:proofErr w:type="spellEnd"/>
      <w:r w:rsidRPr="00C446E1">
        <w:rPr>
          <w:sz w:val="24"/>
          <w:szCs w:val="24"/>
        </w:rPr>
        <w:t xml:space="preserve"> of the database interaction experience. By creating these problem statements, we focus on what matters most: removing technical barriers so that people can love interacting with their data rather than fearing the complexity of SQL.</w:t>
      </w:r>
    </w:p>
    <w:p w14:paraId="79758513" w14:textId="77777777" w:rsidR="00917B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917BC5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2653D5FD" w14:textId="72B8E20A" w:rsidR="00917BC5" w:rsidRPr="00C446E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a0"/>
        <w:tblW w:w="10060" w:type="dxa"/>
        <w:tblInd w:w="-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1559"/>
        <w:gridCol w:w="1417"/>
        <w:gridCol w:w="1531"/>
        <w:gridCol w:w="2438"/>
        <w:gridCol w:w="1600"/>
      </w:tblGrid>
      <w:tr w:rsidR="00917BC5" w14:paraId="7A78F8BC" w14:textId="77777777" w:rsidTr="00C446E1">
        <w:tc>
          <w:tcPr>
            <w:tcW w:w="1515" w:type="dxa"/>
          </w:tcPr>
          <w:p w14:paraId="794506DA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59" w:type="dxa"/>
          </w:tcPr>
          <w:p w14:paraId="6824BF05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417" w:type="dxa"/>
          </w:tcPr>
          <w:p w14:paraId="64C11D52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531" w:type="dxa"/>
          </w:tcPr>
          <w:p w14:paraId="5F8ED251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2438" w:type="dxa"/>
          </w:tcPr>
          <w:p w14:paraId="05274D1D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600" w:type="dxa"/>
          </w:tcPr>
          <w:p w14:paraId="4FC60349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917BC5" w14:paraId="294D53C7" w14:textId="77777777" w:rsidTr="00C446E1">
        <w:tc>
          <w:tcPr>
            <w:tcW w:w="1515" w:type="dxa"/>
          </w:tcPr>
          <w:p w14:paraId="0DEB2FBF" w14:textId="77777777" w:rsidR="00917B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59" w:type="dxa"/>
          </w:tcPr>
          <w:p w14:paraId="12937826" w14:textId="1B4A603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Non-technical project manager</w:t>
            </w:r>
          </w:p>
        </w:tc>
        <w:tc>
          <w:tcPr>
            <w:tcW w:w="1417" w:type="dxa"/>
          </w:tcPr>
          <w:p w14:paraId="3E750167" w14:textId="7776D17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Access student placement and marks data</w:t>
            </w:r>
          </w:p>
        </w:tc>
        <w:tc>
          <w:tcPr>
            <w:tcW w:w="1531" w:type="dxa"/>
          </w:tcPr>
          <w:p w14:paraId="29C39DB8" w14:textId="2F6424F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 don't know how to write SQL code</w:t>
            </w:r>
          </w:p>
        </w:tc>
        <w:tc>
          <w:tcPr>
            <w:tcW w:w="2438" w:type="dxa"/>
          </w:tcPr>
          <w:p w14:paraId="50865264" w14:textId="31A0A07F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Relational databases require specialized coding knowledge</w:t>
            </w:r>
          </w:p>
        </w:tc>
        <w:tc>
          <w:tcPr>
            <w:tcW w:w="1600" w:type="dxa"/>
          </w:tcPr>
          <w:p w14:paraId="4C13A928" w14:textId="1EB39D8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Frustrated and helpless</w:t>
            </w:r>
          </w:p>
        </w:tc>
      </w:tr>
      <w:tr w:rsidR="00917BC5" w14:paraId="25085F14" w14:textId="77777777" w:rsidTr="00C446E1">
        <w:tc>
          <w:tcPr>
            <w:tcW w:w="1515" w:type="dxa"/>
          </w:tcPr>
          <w:p w14:paraId="1693B085" w14:textId="77777777" w:rsidR="00917B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59" w:type="dxa"/>
          </w:tcPr>
          <w:p w14:paraId="3AE78CC6" w14:textId="4F618FE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Efficiency-focused analyst</w:t>
            </w:r>
          </w:p>
        </w:tc>
        <w:tc>
          <w:tcPr>
            <w:tcW w:w="1417" w:type="dxa"/>
          </w:tcPr>
          <w:p w14:paraId="60105315" w14:textId="26AB28D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Get rapid insights and trend analysis</w:t>
            </w:r>
          </w:p>
        </w:tc>
        <w:tc>
          <w:tcPr>
            <w:tcW w:w="1531" w:type="dxa"/>
          </w:tcPr>
          <w:p w14:paraId="6D502D95" w14:textId="77E432BB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Manual querying is slow and error-prone</w:t>
            </w:r>
          </w:p>
        </w:tc>
        <w:tc>
          <w:tcPr>
            <w:tcW w:w="2438" w:type="dxa"/>
          </w:tcPr>
          <w:p w14:paraId="37F1AEFB" w14:textId="3CBD09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There is no intelligent interface to bridge natural language and SQL</w:t>
            </w:r>
          </w:p>
        </w:tc>
        <w:tc>
          <w:tcPr>
            <w:tcW w:w="1600" w:type="dxa"/>
          </w:tcPr>
          <w:p w14:paraId="4DD2A4C8" w14:textId="587E53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Inefficient and overwhelmed</w:t>
            </w:r>
          </w:p>
        </w:tc>
      </w:tr>
    </w:tbl>
    <w:p w14:paraId="7FB4678F" w14:textId="1F70247D" w:rsidR="00C446E1" w:rsidRDefault="00C446E1" w:rsidP="00C446E1">
      <w:pPr>
        <w:rPr>
          <w:b/>
          <w:bCs/>
          <w:sz w:val="24"/>
          <w:szCs w:val="24"/>
        </w:rPr>
      </w:pPr>
    </w:p>
    <w:p w14:paraId="77D595E1" w14:textId="579544AE" w:rsidR="00C446E1" w:rsidRDefault="00C446E1" w:rsidP="00C446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</w:t>
      </w:r>
    </w:p>
    <w:p w14:paraId="4D1D0D33" w14:textId="77777777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1 (PS-1): The Non-Technical Administrator</w:t>
      </w:r>
    </w:p>
    <w:p w14:paraId="6E9046CD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users who need data but lack coding skills.</w:t>
      </w:r>
    </w:p>
    <w:p w14:paraId="7FBBA127" w14:textId="46D04DB3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non-technical administrator or educator who manages student records but has no prior experience with programming or SQL syntax.</w:t>
      </w:r>
    </w:p>
    <w:p w14:paraId="2A85A29B" w14:textId="120979D0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Retrieve specific information from the database, such as student marks, classes, or company placements, to generate reports and track academic progress.</w:t>
      </w:r>
    </w:p>
    <w:p w14:paraId="37FA4407" w14:textId="1F4C1779" w:rsidR="00C446E1" w:rsidRPr="00C446E1" w:rsidRDefault="00C446E1" w:rsidP="00C446E1">
      <w:pPr>
        <w:ind w:left="720"/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I am unable to write the complex SQL queries required to communicate with the database directly.</w:t>
      </w:r>
    </w:p>
    <w:p w14:paraId="171080AF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lastRenderedPageBreak/>
        <w:t>Because:</w:t>
      </w:r>
      <w:r w:rsidRPr="00C446E1">
        <w:rPr>
          <w:sz w:val="24"/>
          <w:szCs w:val="24"/>
        </w:rPr>
        <w:t xml:space="preserve"> Traditional database systems require professional SQL knowledge, creating a technical barrier between me and the data I need.</w:t>
      </w:r>
    </w:p>
    <w:p w14:paraId="6F257FA1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Dependent on technical staff, slowed down in my daily tasks, and frustrated by my inability to access information independently.</w:t>
      </w:r>
    </w:p>
    <w:p w14:paraId="3638B33A" w14:textId="77777777" w:rsidR="00C446E1" w:rsidRPr="00C446E1" w:rsidRDefault="00C446E1" w:rsidP="00C446E1">
      <w:pPr>
        <w:rPr>
          <w:sz w:val="24"/>
          <w:szCs w:val="24"/>
        </w:rPr>
      </w:pPr>
    </w:p>
    <w:p w14:paraId="3839A334" w14:textId="249192AB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2 (PS-2): The Data Explorer seeking Speed</w:t>
      </w:r>
    </w:p>
    <w:p w14:paraId="1636C33B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the need for efficiency and rapid insights.</w:t>
      </w:r>
    </w:p>
    <w:p w14:paraId="02B3DF75" w14:textId="57FCAC52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data analyst or student who needs to quickly explore trends and retrieve data insights without spending time manually structuring queries.</w:t>
      </w:r>
    </w:p>
    <w:p w14:paraId="3AF2D5B5" w14:textId="1A9A7388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Perform rapid trend analysis and "Intelligent Query Assistance" to get instant answers from the STUDENTS table.</w:t>
      </w:r>
    </w:p>
    <w:p w14:paraId="61CE734C" w14:textId="309E2243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Manually typing out repetitive SQL statements is time-consuming and prone to syntax errors.</w:t>
      </w:r>
    </w:p>
    <w:p w14:paraId="482A0353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Because:</w:t>
      </w:r>
      <w:r w:rsidRPr="00C446E1">
        <w:rPr>
          <w:sz w:val="24"/>
          <w:szCs w:val="24"/>
        </w:rPr>
        <w:t xml:space="preserve"> The standard manual querying process is inefficient for high-speed data exploration and does not offer "Syntax Suggestions" or automated optimization.</w:t>
      </w:r>
    </w:p>
    <w:p w14:paraId="0ECE6364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Productively hindered and tired of manual repetitive work, wanting a more "effortless and intuitive" way to interact with data.</w:t>
      </w:r>
    </w:p>
    <w:p w14:paraId="4D34549D" w14:textId="77777777" w:rsidR="00917BC5" w:rsidRDefault="00917BC5">
      <w:pPr>
        <w:rPr>
          <w:sz w:val="24"/>
          <w:szCs w:val="24"/>
        </w:rPr>
      </w:pPr>
    </w:p>
    <w:sectPr w:rsidR="00917B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71A7E"/>
    <w:multiLevelType w:val="multilevel"/>
    <w:tmpl w:val="1B72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A12D6"/>
    <w:multiLevelType w:val="multilevel"/>
    <w:tmpl w:val="87E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873273">
    <w:abstractNumId w:val="1"/>
  </w:num>
  <w:num w:numId="2" w16cid:durableId="27487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BC5"/>
    <w:rsid w:val="0048214D"/>
    <w:rsid w:val="0054736D"/>
    <w:rsid w:val="00624C0C"/>
    <w:rsid w:val="006D4552"/>
    <w:rsid w:val="00702E23"/>
    <w:rsid w:val="00812580"/>
    <w:rsid w:val="008357F7"/>
    <w:rsid w:val="008E0445"/>
    <w:rsid w:val="00917BC5"/>
    <w:rsid w:val="00C4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F887"/>
  <w15:docId w15:val="{C83F751D-4C01-4DAD-BF9D-237A6F4D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durga poojitha</cp:lastModifiedBy>
  <cp:revision>2</cp:revision>
  <dcterms:created xsi:type="dcterms:W3CDTF">2026-02-20T15:56:00Z</dcterms:created>
  <dcterms:modified xsi:type="dcterms:W3CDTF">2026-02-20T15:56:00Z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8943d74b-da9c-44a3-9f8c-555c3eab6cf4</vt:lpwstr>
  </property>
</Properties>
</file>