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1394" w:left="0" w:firstLine="0"/>
        <w:jc w:val="both"/>
        <w:rPr>
          <w:rFonts w:ascii="Calibri" w:hAnsi="Calibri" w:cs="Calibri" w:eastAsia="Calibri"/>
          <w:color w:val="000000"/>
          <w:spacing w:val="0"/>
          <w:position w:val="0"/>
          <w:sz w:val="36"/>
          <w:shd w:fill="auto" w:val="clear"/>
        </w:rPr>
      </w:pPr>
      <w:r>
        <w:rPr>
          <w:rFonts w:ascii="Calibri" w:hAnsi="Calibri" w:cs="Calibri" w:eastAsia="Calibri"/>
          <w:color w:val="000000"/>
          <w:spacing w:val="0"/>
          <w:position w:val="0"/>
          <w:sz w:val="36"/>
          <w:shd w:fill="auto" w:val="clear"/>
        </w:rPr>
        <w:t xml:space="preserve">Full Stack Development with MERN </w:t>
      </w:r>
    </w:p>
    <w:p>
      <w:pPr>
        <w:spacing w:before="273" w:after="0" w:line="240"/>
        <w:ind w:right="1853" w:left="0" w:firstLine="0"/>
        <w:jc w:val="both"/>
        <w:rPr>
          <w:rFonts w:ascii="Calibri" w:hAnsi="Calibri" w:cs="Calibri" w:eastAsia="Calibri"/>
          <w:color w:val="000000"/>
          <w:spacing w:val="0"/>
          <w:position w:val="0"/>
          <w:sz w:val="36"/>
          <w:shd w:fill="auto" w:val="clear"/>
        </w:rPr>
      </w:pPr>
      <w:r>
        <w:rPr>
          <w:rFonts w:ascii="Calibri" w:hAnsi="Calibri" w:cs="Calibri" w:eastAsia="Calibri"/>
          <w:color w:val="000000"/>
          <w:spacing w:val="0"/>
          <w:position w:val="0"/>
          <w:sz w:val="36"/>
          <w:shd w:fill="auto" w:val="clear"/>
        </w:rPr>
        <w:t xml:space="preserve">Project Documentation format </w:t>
      </w:r>
    </w:p>
    <w:p>
      <w:pPr>
        <w:spacing w:before="278" w:after="0" w:line="240"/>
        <w:ind w:right="0" w:left="13"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     1. Introduction </w:t>
      </w:r>
    </w:p>
    <w:p>
      <w:pPr>
        <w:spacing w:before="276" w:after="0" w:line="240"/>
        <w:ind w:right="0" w:left="366" w:firstLine="0"/>
        <w:jc w:val="both"/>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19"/>
          <w:shd w:fill="auto" w:val="clear"/>
        </w:rPr>
        <w:t xml:space="preserve">•</w:t>
      </w:r>
      <w:r>
        <w:rPr>
          <w:rFonts w:ascii="Calibri" w:hAnsi="Calibri" w:cs="Calibri" w:eastAsia="Calibri"/>
          <w:color w:val="000000"/>
          <w:spacing w:val="0"/>
          <w:position w:val="0"/>
          <w:sz w:val="19"/>
          <w:shd w:fill="auto" w:val="clear"/>
        </w:rPr>
        <w:t xml:space="preserve"> </w:t>
      </w:r>
      <w:r>
        <w:rPr>
          <w:rFonts w:ascii="Calibri" w:hAnsi="Calibri" w:cs="Calibri" w:eastAsia="Calibri"/>
          <w:color w:val="000000"/>
          <w:spacing w:val="0"/>
          <w:position w:val="0"/>
          <w:sz w:val="24"/>
          <w:shd w:fill="auto" w:val="clear"/>
        </w:rPr>
        <w:t xml:space="preserve">Project Title: Heritage Treasures: An In-Depth Analysis of UNESCO World Heritage Sites in Tableau</w:t>
      </w:r>
    </w:p>
    <w:p>
      <w:pPr>
        <w:spacing w:before="0" w:after="0" w:line="240"/>
        <w:ind w:right="0" w:left="366" w:firstLine="0"/>
        <w:jc w:val="both"/>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19"/>
          <w:shd w:fill="auto" w:val="clear"/>
        </w:rPr>
        <w:t xml:space="preserve">•</w:t>
      </w:r>
      <w:r>
        <w:rPr>
          <w:rFonts w:ascii="Calibri" w:hAnsi="Calibri" w:cs="Calibri" w:eastAsia="Calibri"/>
          <w:color w:val="000000"/>
          <w:spacing w:val="0"/>
          <w:position w:val="0"/>
          <w:sz w:val="19"/>
          <w:shd w:fill="auto" w:val="clear"/>
        </w:rPr>
        <w:t xml:space="preserve"> </w:t>
      </w:r>
      <w:r>
        <w:rPr>
          <w:rFonts w:ascii="Calibri" w:hAnsi="Calibri" w:cs="Calibri" w:eastAsia="Calibri"/>
          <w:color w:val="000000"/>
          <w:spacing w:val="0"/>
          <w:position w:val="0"/>
          <w:sz w:val="24"/>
          <w:shd w:fill="auto" w:val="clear"/>
        </w:rPr>
        <w:t xml:space="preserve">Team Members: Y.S YASHASWINI and N.VENKATA BHAVANA</w:t>
      </w:r>
    </w:p>
    <w:p>
      <w:pPr>
        <w:spacing w:before="0" w:after="0" w:line="240"/>
        <w:ind w:right="0" w:left="366" w:firstLine="0"/>
        <w:jc w:val="both"/>
        <w:rPr>
          <w:rFonts w:ascii="Calibri" w:hAnsi="Calibri" w:cs="Calibri" w:eastAsia="Calibri"/>
          <w:color w:val="000000"/>
          <w:spacing w:val="0"/>
          <w:position w:val="0"/>
          <w:sz w:val="24"/>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2. Project Overview</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Purpose</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purpose of this project is to develop an interactive data visualization platform that analyzes UNESCO World Heritage Sites using Tableau Public. The project aims to provide meaningful insights into global heritage site distribution based on country, category, and inscription year.</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goal is to simplify complex heritage data into visually understandable dashboards that can be accessed publicly through a web interface.</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Features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Interactive Tableau Dashboard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Country-wise Heritage Site Distribution</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Category-based Filtering (Cultural, Natural, Mixed)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Story-based Data Presentation</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Public Access via GitHub Pages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Responsive Web Interface</w:t>
      </w:r>
    </w:p>
    <w:p>
      <w:pPr>
        <w:spacing w:before="0" w:after="0" w:line="240"/>
        <w:ind w:right="0" w:left="366" w:firstLine="0"/>
        <w:jc w:val="both"/>
        <w:rPr>
          <w:rFonts w:ascii="Calibri" w:hAnsi="Calibri" w:cs="Calibri" w:eastAsia="Calibri"/>
          <w:b/>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3. Architecture</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Frontend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frontend is developed using HTML and CSS and deployed through GitHub Pages.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It embeds the Tableau Public dashboard using an iframe component to display interactive visualizations.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Architecture Flow:</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User Browser </w:t>
      </w:r>
      <w:r>
        <w:rPr>
          <w:rFonts w:ascii="Cambria Math" w:hAnsi="Cambria Math" w:cs="Cambria Math" w:eastAsia="Cambria Math"/>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GitHub Pages Website </w:t>
      </w:r>
      <w:r>
        <w:rPr>
          <w:rFonts w:ascii="Cambria Math" w:hAnsi="Cambria Math" w:cs="Cambria Math" w:eastAsia="Cambria Math"/>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Embedded Tableau Dashboard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Backend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This project does not use a traditional backend like Node.js or Express.js.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Data processing and visualization logic are handled directly within Tableau Public.</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All data interactions occur within Tableau's visualization engine.</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Database</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dataset is sourced from UNESCO World Heritage data (CSV format).</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data is cleaned and structured within Tableau for visualization purposes.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 separate database like MongoDB is used in this project.</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4. Setup Instructions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Prerequisites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Web Browser (Chrome / Edge / Firefox)</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Git (optional, for cloning repository)</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Internet connection</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Installation</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Step 1: Clone the repository</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git clone </w:t>
      </w:r>
      <w:hyperlink xmlns:r="http://schemas.openxmlformats.org/officeDocument/2006/relationships" r:id="docRId0">
        <w:r>
          <w:rPr>
            <w:rFonts w:ascii="Calibri" w:hAnsi="Calibri" w:cs="Calibri" w:eastAsia="Calibri"/>
            <w:color w:val="000000"/>
            <w:spacing w:val="0"/>
            <w:position w:val="0"/>
            <w:sz w:val="27"/>
            <w:u w:val="single"/>
            <w:shd w:fill="auto" w:val="clear"/>
          </w:rPr>
          <w:t xml:space="preserve">https://github.com/YASHASWINI-rgb/UNESCO-heritage-project</w:t>
        </w:r>
      </w:hyperlink>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Step 2: Navigate to project folder</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cd UNESCO-heritage-project</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Step 3: Open index.html in browser</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Or directly access deployed site:</w:t>
      </w:r>
    </w:p>
    <w:p>
      <w:pPr>
        <w:spacing w:before="0" w:after="0" w:line="240"/>
        <w:ind w:right="0" w:left="366" w:firstLine="0"/>
        <w:jc w:val="both"/>
        <w:rPr>
          <w:rFonts w:ascii="Calibri" w:hAnsi="Calibri" w:cs="Calibri" w:eastAsia="Calibri"/>
          <w:color w:val="000000"/>
          <w:spacing w:val="0"/>
          <w:position w:val="0"/>
          <w:sz w:val="27"/>
          <w:shd w:fill="auto" w:val="clear"/>
        </w:rPr>
      </w:pPr>
      <w:hyperlink xmlns:r="http://schemas.openxmlformats.org/officeDocument/2006/relationships" r:id="docRId1">
        <w:r>
          <w:rPr>
            <w:rFonts w:ascii="Calibri" w:hAnsi="Calibri" w:cs="Calibri" w:eastAsia="Calibri"/>
            <w:color w:val="000000"/>
            <w:spacing w:val="0"/>
            <w:position w:val="0"/>
            <w:sz w:val="27"/>
            <w:u w:val="single"/>
            <w:shd w:fill="auto" w:val="clear"/>
          </w:rPr>
          <w:t xml:space="preserve">https://YASHASWINI-rgb.github.io/UNESCO-heritage-project/</w:t>
        </w:r>
      </w:hyperlink>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 environment variables are required.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5. Folder Structure</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Client (Frontend)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UNESCO-heritage-project/</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Segoe UI Symbol" w:hAnsi="Segoe UI Symbol" w:cs="Segoe UI Symbol" w:eastAsia="Segoe UI Symbol"/>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index.html</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Segoe UI Symbol" w:hAnsi="Segoe UI Symbol" w:cs="Segoe UI Symbol" w:eastAsia="Segoe UI Symbol"/>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style.css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Segoe UI Symbol" w:hAnsi="Segoe UI Symbol" w:cs="Segoe UI Symbol" w:eastAsia="Segoe UI Symbol"/>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assets/</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Segoe UI Symbol" w:hAnsi="Segoe UI Symbol" w:cs="Segoe UI Symbol" w:eastAsia="Segoe UI Symbol"/>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README.md</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t>
      </w:r>
      <w:r>
        <w:rPr>
          <w:rFonts w:ascii="Calibri" w:hAnsi="Calibri" w:cs="Calibri" w:eastAsia="Calibri"/>
          <w:color w:val="000000"/>
          <w:spacing w:val="0"/>
          <w:position w:val="0"/>
          <w:sz w:val="27"/>
          <w:shd w:fill="auto" w:val="clear"/>
        </w:rPr>
        <w:t xml:space="preserve"> Server</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 backend server is implemented in this project.</w:t>
      </w: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Visualization and logic are managed through Tableau Public.</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6. Running the Application</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6"/>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Since this is a static web project:</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8"/>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Frontend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10"/>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Open index.html in browser</w:t>
      </w:r>
    </w:p>
    <w:p>
      <w:pPr>
        <w:spacing w:before="0" w:after="0" w:line="240"/>
        <w:ind w:right="0" w:left="0"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                          OR</w:t>
      </w:r>
    </w:p>
    <w:p>
      <w:pPr>
        <w:numPr>
          <w:ilvl w:val="0"/>
          <w:numId w:val="12"/>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Access deployed version:</w:t>
      </w:r>
    </w:p>
    <w:p>
      <w:pPr>
        <w:numPr>
          <w:ilvl w:val="0"/>
          <w:numId w:val="12"/>
        </w:numPr>
        <w:spacing w:before="0" w:after="0" w:line="240"/>
        <w:ind w:right="0" w:left="1086" w:hanging="360"/>
        <w:jc w:val="both"/>
        <w:rPr>
          <w:rFonts w:ascii="Calibri" w:hAnsi="Calibri" w:cs="Calibri" w:eastAsia="Calibri"/>
          <w:color w:val="000000"/>
          <w:spacing w:val="0"/>
          <w:position w:val="0"/>
          <w:sz w:val="27"/>
          <w:shd w:fill="auto" w:val="clear"/>
        </w:rPr>
      </w:pPr>
      <w:hyperlink xmlns:r="http://schemas.openxmlformats.org/officeDocument/2006/relationships" r:id="docRId2">
        <w:r>
          <w:rPr>
            <w:rFonts w:ascii="Calibri" w:hAnsi="Calibri" w:cs="Calibri" w:eastAsia="Calibri"/>
            <w:color w:val="000000"/>
            <w:spacing w:val="0"/>
            <w:position w:val="0"/>
            <w:sz w:val="27"/>
            <w:u w:val="single"/>
            <w:shd w:fill="auto" w:val="clear"/>
          </w:rPr>
          <w:t xml:space="preserve">https://YASHASWINI-rgb.github.io/UNESCO-heritage-project/</w:t>
        </w:r>
      </w:hyperlink>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14"/>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Backend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16"/>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Not applicable (No Node.js backend used)</w:t>
      </w:r>
    </w:p>
    <w:p>
      <w:pPr>
        <w:spacing w:before="0" w:after="0" w:line="240"/>
        <w:ind w:right="0" w:left="0" w:firstLine="0"/>
        <w:jc w:val="both"/>
        <w:rPr>
          <w:rFonts w:ascii="Calibri" w:hAnsi="Calibri" w:cs="Calibri" w:eastAsia="Calibri"/>
          <w:color w:val="000000"/>
          <w:spacing w:val="0"/>
          <w:position w:val="0"/>
          <w:sz w:val="27"/>
          <w:shd w:fill="auto" w:val="clear"/>
        </w:rPr>
      </w:pPr>
    </w:p>
    <w:p>
      <w:pPr>
        <w:spacing w:before="0" w:after="0" w:line="240"/>
        <w:ind w:right="0" w:left="0"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7. API Documentation</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18"/>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This project does not expose REST APIs.</w:t>
      </w:r>
    </w:p>
    <w:p>
      <w:pPr>
        <w:numPr>
          <w:ilvl w:val="0"/>
          <w:numId w:val="18"/>
        </w:numPr>
        <w:spacing w:before="0" w:after="0" w:line="240"/>
        <w:ind w:right="0" w:left="1086" w:hanging="360"/>
        <w:jc w:val="both"/>
        <w:rPr>
          <w:rFonts w:ascii="Calibri" w:hAnsi="Calibri" w:cs="Calibri" w:eastAsia="Calibri"/>
          <w:b/>
          <w:color w:val="000000"/>
          <w:spacing w:val="0"/>
          <w:position w:val="0"/>
          <w:sz w:val="27"/>
          <w:shd w:fill="auto" w:val="clear"/>
        </w:rPr>
      </w:pPr>
      <w:r>
        <w:rPr>
          <w:rFonts w:ascii="Calibri" w:hAnsi="Calibri" w:cs="Calibri" w:eastAsia="Calibri"/>
          <w:color w:val="000000"/>
          <w:spacing w:val="0"/>
          <w:position w:val="0"/>
          <w:sz w:val="27"/>
          <w:shd w:fill="auto" w:val="clear"/>
        </w:rPr>
        <w:t xml:space="preserve">All data interactions are handled internally within Tableau Public dashboards.</w:t>
      </w:r>
    </w:p>
    <w:p>
      <w:pPr>
        <w:spacing w:before="0" w:after="0" w:line="240"/>
        <w:ind w:right="0" w:left="0" w:firstLine="0"/>
        <w:jc w:val="both"/>
        <w:rPr>
          <w:rFonts w:ascii="Calibri" w:hAnsi="Calibri" w:cs="Calibri" w:eastAsia="Calibri"/>
          <w:b/>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8. Authentication</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21"/>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No authentication system is implemented.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23"/>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dashboard is publicly accessible via Tableau Public and GitHub Pages.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25"/>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Access Control:</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27"/>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Public access without login requirements.</w:t>
      </w:r>
    </w:p>
    <w:p>
      <w:pPr>
        <w:spacing w:before="0" w:after="0" w:line="240"/>
        <w:ind w:right="0" w:left="0"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9. User Interface</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30"/>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The UI consists of:</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32"/>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Embedded interactive Tableau dashboard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34"/>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Filter panels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36"/>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Story navigation</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38"/>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Clean webpage layout</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object w:dxaOrig="8040" w:dyaOrig="3660">
          <v:rect xmlns:o="urn:schemas-microsoft-com:office:office" xmlns:v="urn:schemas-microsoft-com:vml" id="rectole0000000000" style="width:402.000000pt;height:183.0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0" ShapeID="rectole0000000000" r:id="docRId3"/>
        </w:objec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10. Testing</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1"/>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Testing Strategy:</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3"/>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Verified dashboard filter functionality</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5"/>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Cross-checked data counts with original dataset</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7"/>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Tested responsiveness on multiple browsers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49"/>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Tools Used:</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51"/>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Tableau Public</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53"/>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Web Browser Testing</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11. Screenshots and Demo links:</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Live Demo:</w:t>
      </w:r>
    </w:p>
    <w:p>
      <w:pPr>
        <w:spacing w:before="0" w:after="0" w:line="240"/>
        <w:ind w:right="0" w:left="366" w:firstLine="0"/>
        <w:jc w:val="both"/>
        <w:rPr>
          <w:rFonts w:ascii="Calibri" w:hAnsi="Calibri" w:cs="Calibri" w:eastAsia="Calibri"/>
          <w:color w:val="000000"/>
          <w:spacing w:val="0"/>
          <w:position w:val="0"/>
          <w:sz w:val="27"/>
          <w:shd w:fill="auto" w:val="clear"/>
        </w:rPr>
      </w:pPr>
      <w:hyperlink xmlns:r="http://schemas.openxmlformats.org/officeDocument/2006/relationships" r:id="docRId5">
        <w:r>
          <w:rPr>
            <w:rFonts w:ascii="Calibri" w:hAnsi="Calibri" w:cs="Calibri" w:eastAsia="Calibri"/>
            <w:color w:val="000000"/>
            <w:spacing w:val="0"/>
            <w:position w:val="0"/>
            <w:sz w:val="27"/>
            <w:u w:val="single"/>
            <w:shd w:fill="auto" w:val="clear"/>
          </w:rPr>
          <w:t xml:space="preserve">https://YASHASWINI-rgb.github.io/UNESCO-heritage-project/</w:t>
        </w:r>
      </w:hyperlink>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Tableau Dashboard:</w:t>
      </w:r>
    </w:p>
    <w:p>
      <w:pPr>
        <w:spacing w:before="0" w:after="0" w:line="240"/>
        <w:ind w:right="0" w:left="366" w:firstLine="0"/>
        <w:jc w:val="both"/>
        <w:rPr>
          <w:rFonts w:ascii="Calibri" w:hAnsi="Calibri" w:cs="Calibri" w:eastAsia="Calibri"/>
          <w:color w:val="000000"/>
          <w:spacing w:val="0"/>
          <w:position w:val="0"/>
          <w:sz w:val="27"/>
          <w:shd w:fill="auto" w:val="clear"/>
        </w:rPr>
      </w:pPr>
      <w:hyperlink xmlns:r="http://schemas.openxmlformats.org/officeDocument/2006/relationships" r:id="docRId6">
        <w:r>
          <w:rPr>
            <w:rFonts w:ascii="Calibri" w:hAnsi="Calibri" w:cs="Calibri" w:eastAsia="Calibri"/>
            <w:color w:val="000000"/>
            <w:spacing w:val="0"/>
            <w:position w:val="0"/>
            <w:sz w:val="27"/>
            <w:u w:val="single"/>
            <w:shd w:fill="auto" w:val="clear"/>
          </w:rPr>
          <w:t xml:space="preserve">https://public.tableau.com/app/profile/yerukala.sreeramula.yashaswini/viz/UNESCOHeritage_17714403062530/Story1</w:t>
        </w:r>
      </w:hyperlink>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Dashboard 1:</w:t>
      </w:r>
    </w:p>
    <w:p>
      <w:pPr>
        <w:spacing w:before="0" w:after="0" w:line="240"/>
        <w:ind w:right="0" w:left="366" w:firstLine="0"/>
        <w:jc w:val="both"/>
        <w:rPr>
          <w:rFonts w:ascii="Calibri" w:hAnsi="Calibri" w:cs="Calibri" w:eastAsia="Calibri"/>
          <w:color w:val="000000"/>
          <w:spacing w:val="0"/>
          <w:position w:val="0"/>
          <w:sz w:val="27"/>
          <w:shd w:fill="auto" w:val="clear"/>
        </w:rPr>
      </w:pPr>
      <w:r>
        <w:object w:dxaOrig="8640" w:dyaOrig="6884">
          <v:rect xmlns:o="urn:schemas-microsoft-com:office:office" xmlns:v="urn:schemas-microsoft-com:vml" id="rectole0000000001" style="width:432.000000pt;height:344.2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1" ShapeID="rectole0000000001" r:id="docRId7"/>
        </w:objec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Dashboard 2:</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object w:dxaOrig="8640" w:dyaOrig="6884">
          <v:rect xmlns:o="urn:schemas-microsoft-com:office:office" xmlns:v="urn:schemas-microsoft-com:vml" id="rectole0000000002" style="width:432.000000pt;height:344.2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2" ShapeID="rectole0000000002" r:id="docRId9"/>
        </w:objec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Story 1:</w: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object w:dxaOrig="8640" w:dyaOrig="7920">
          <v:rect xmlns:o="urn:schemas-microsoft-com:office:office" xmlns:v="urn:schemas-microsoft-com:vml" id="rectole0000000003" style="width:432.000000pt;height:396.0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3" ShapeID="rectole0000000003" r:id="docRId11"/>
        </w:object>
      </w:r>
    </w:p>
    <w:p>
      <w:pPr>
        <w:spacing w:before="0" w:after="0" w:line="240"/>
        <w:ind w:right="0" w:left="366"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12. Known Issues</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57"/>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Dashboard requires internet connection</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59"/>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Loading time may vary depending on network speed </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61"/>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Limited customization options in Tableau Public</w:t>
      </w:r>
    </w:p>
    <w:p>
      <w:pPr>
        <w:spacing w:before="0" w:after="0" w:line="240"/>
        <w:ind w:right="0" w:left="0" w:firstLine="0"/>
        <w:jc w:val="both"/>
        <w:rPr>
          <w:rFonts w:ascii="Calibri" w:hAnsi="Calibri" w:cs="Calibri" w:eastAsia="Calibri"/>
          <w:color w:val="000000"/>
          <w:spacing w:val="0"/>
          <w:position w:val="0"/>
          <w:sz w:val="27"/>
          <w:shd w:fill="auto" w:val="clear"/>
        </w:rPr>
      </w:pPr>
    </w:p>
    <w:p>
      <w:pPr>
        <w:spacing w:before="0" w:after="0" w:line="240"/>
        <w:ind w:right="0" w:left="366" w:firstLine="0"/>
        <w:jc w:val="both"/>
        <w:rPr>
          <w:rFonts w:ascii="Calibri" w:hAnsi="Calibri" w:cs="Calibri" w:eastAsia="Calibri"/>
          <w:b/>
          <w:color w:val="000000"/>
          <w:spacing w:val="0"/>
          <w:position w:val="0"/>
          <w:sz w:val="27"/>
          <w:shd w:fill="auto" w:val="clear"/>
        </w:rPr>
      </w:pPr>
      <w:r>
        <w:rPr>
          <w:rFonts w:ascii="Calibri" w:hAnsi="Calibri" w:cs="Calibri" w:eastAsia="Calibri"/>
          <w:b/>
          <w:color w:val="000000"/>
          <w:spacing w:val="0"/>
          <w:position w:val="0"/>
          <w:sz w:val="27"/>
          <w:shd w:fill="auto" w:val="clear"/>
        </w:rPr>
        <w:t xml:space="preserve">13. Future Enhancements</w:t>
      </w:r>
    </w:p>
    <w:p>
      <w:pPr>
        <w:spacing w:before="0" w:after="0" w:line="240"/>
        <w:ind w:right="0" w:left="366" w:firstLine="0"/>
        <w:jc w:val="both"/>
        <w:rPr>
          <w:rFonts w:ascii="Calibri" w:hAnsi="Calibri" w:cs="Calibri" w:eastAsia="Calibri"/>
          <w:color w:val="000000"/>
          <w:spacing w:val="0"/>
          <w:position w:val="0"/>
          <w:sz w:val="27"/>
          <w:shd w:fill="auto" w:val="clear"/>
        </w:rPr>
      </w:pPr>
    </w:p>
    <w:p>
      <w:pPr>
        <w:numPr>
          <w:ilvl w:val="0"/>
          <w:numId w:val="64"/>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Add real-time dataset updates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66"/>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Implement advanced analytics features</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68"/>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Include tourism and economic impact data</w:t>
      </w:r>
    </w:p>
    <w:p>
      <w:pPr>
        <w:spacing w:before="0" w:after="0" w:line="240"/>
        <w:ind w:right="0" w:left="0" w:firstLine="0"/>
        <w:jc w:val="both"/>
        <w:rPr>
          <w:rFonts w:ascii="Calibri" w:hAnsi="Calibri" w:cs="Calibri" w:eastAsia="Calibri"/>
          <w:color w:val="000000"/>
          <w:spacing w:val="0"/>
          <w:position w:val="0"/>
          <w:sz w:val="27"/>
          <w:shd w:fill="auto" w:val="clear"/>
        </w:rPr>
      </w:pPr>
    </w:p>
    <w:p>
      <w:pPr>
        <w:numPr>
          <w:ilvl w:val="0"/>
          <w:numId w:val="70"/>
        </w:numPr>
        <w:spacing w:before="0" w:after="0" w:line="240"/>
        <w:ind w:right="0" w:left="1086" w:hanging="360"/>
        <w:jc w:val="both"/>
        <w:rPr>
          <w:rFonts w:ascii="Calibri" w:hAnsi="Calibri" w:cs="Calibri" w:eastAsia="Calibri"/>
          <w:color w:val="000000"/>
          <w:spacing w:val="0"/>
          <w:position w:val="0"/>
          <w:sz w:val="27"/>
          <w:shd w:fill="auto" w:val="clear"/>
        </w:rPr>
      </w:pPr>
      <w:r>
        <w:rPr>
          <w:rFonts w:ascii="Calibri" w:hAnsi="Calibri" w:cs="Calibri" w:eastAsia="Calibri"/>
          <w:color w:val="000000"/>
          <w:spacing w:val="0"/>
          <w:position w:val="0"/>
          <w:sz w:val="27"/>
          <w:shd w:fill="auto" w:val="clear"/>
        </w:rPr>
        <w:t xml:space="preserve">Improve UI design with enhanced styling</w:t>
      </w:r>
    </w:p>
    <w:p>
      <w:pPr>
        <w:spacing w:before="0" w:after="0" w:line="240"/>
        <w:ind w:right="0" w:left="0" w:firstLine="0"/>
        <w:jc w:val="both"/>
        <w:rPr>
          <w:rFonts w:ascii="Calibri" w:hAnsi="Calibri" w:cs="Calibri" w:eastAsia="Calibri"/>
          <w:color w:val="000000"/>
          <w:spacing w:val="0"/>
          <w:position w:val="0"/>
          <w:sz w:val="27"/>
          <w:shd w:fill="auto" w:val="clear"/>
        </w:rPr>
      </w:pPr>
    </w:p>
    <w:p>
      <w:pPr>
        <w:spacing w:before="0" w:after="0" w:line="240"/>
        <w:ind w:right="0" w:left="0" w:firstLine="0"/>
        <w:jc w:val="both"/>
        <w:rPr>
          <w:rFonts w:ascii="Calibri" w:hAnsi="Calibri" w:cs="Calibri" w:eastAsia="Calibri"/>
          <w:color w:val="000000"/>
          <w:spacing w:val="0"/>
          <w:position w:val="0"/>
          <w:sz w:val="27"/>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num w:numId="6">
    <w:abstractNumId w:val="174"/>
  </w:num>
  <w:num w:numId="8">
    <w:abstractNumId w:val="168"/>
  </w:num>
  <w:num w:numId="10">
    <w:abstractNumId w:val="162"/>
  </w:num>
  <w:num w:numId="12">
    <w:abstractNumId w:val="156"/>
  </w:num>
  <w:num w:numId="14">
    <w:abstractNumId w:val="150"/>
  </w:num>
  <w:num w:numId="16">
    <w:abstractNumId w:val="144"/>
  </w:num>
  <w:num w:numId="18">
    <w:abstractNumId w:val="138"/>
  </w:num>
  <w:num w:numId="21">
    <w:abstractNumId w:val="132"/>
  </w:num>
  <w:num w:numId="23">
    <w:abstractNumId w:val="126"/>
  </w:num>
  <w:num w:numId="25">
    <w:abstractNumId w:val="120"/>
  </w:num>
  <w:num w:numId="27">
    <w:abstractNumId w:val="114"/>
  </w:num>
  <w:num w:numId="30">
    <w:abstractNumId w:val="108"/>
  </w:num>
  <w:num w:numId="32">
    <w:abstractNumId w:val="102"/>
  </w:num>
  <w:num w:numId="34">
    <w:abstractNumId w:val="96"/>
  </w:num>
  <w:num w:numId="36">
    <w:abstractNumId w:val="90"/>
  </w:num>
  <w:num w:numId="38">
    <w:abstractNumId w:val="84"/>
  </w:num>
  <w:num w:numId="41">
    <w:abstractNumId w:val="78"/>
  </w:num>
  <w:num w:numId="43">
    <w:abstractNumId w:val="72"/>
  </w:num>
  <w:num w:numId="45">
    <w:abstractNumId w:val="66"/>
  </w:num>
  <w:num w:numId="47">
    <w:abstractNumId w:val="60"/>
  </w:num>
  <w:num w:numId="49">
    <w:abstractNumId w:val="54"/>
  </w:num>
  <w:num w:numId="51">
    <w:abstractNumId w:val="48"/>
  </w:num>
  <w:num w:numId="53">
    <w:abstractNumId w:val="42"/>
  </w:num>
  <w:num w:numId="57">
    <w:abstractNumId w:val="36"/>
  </w:num>
  <w:num w:numId="59">
    <w:abstractNumId w:val="30"/>
  </w:num>
  <w:num w:numId="61">
    <w:abstractNumId w:val="24"/>
  </w:num>
  <w:num w:numId="64">
    <w:abstractNumId w:val="18"/>
  </w:num>
  <w:num w:numId="66">
    <w:abstractNumId w:val="12"/>
  </w:num>
  <w:num w:numId="68">
    <w:abstractNumId w:val="6"/>
  </w:num>
  <w:num w:numId="7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13" Type="http://schemas.openxmlformats.org/officeDocument/2006/relationships/numbering" /><Relationship Target="embeddings/oleObject0.bin" Id="docRId3" Type="http://schemas.openxmlformats.org/officeDocument/2006/relationships/oleObject" /><Relationship Target="embeddings/oleObject1.bin" Id="docRId7" Type="http://schemas.openxmlformats.org/officeDocument/2006/relationships/oleObject" /><Relationship Target="media/image2.wmf" Id="docRId10" Type="http://schemas.openxmlformats.org/officeDocument/2006/relationships/image" /><Relationship Target="styles.xml" Id="docRId14" Type="http://schemas.openxmlformats.org/officeDocument/2006/relationships/styles" /><Relationship TargetMode="External" Target="https://yashaswini-rgb.github.io/UNESCO-heritage-project/" Id="docRId2" Type="http://schemas.openxmlformats.org/officeDocument/2006/relationships/hyperlink" /><Relationship TargetMode="External" Target="https://public.tableau.com/app/profile/yerukala.sreeramula.yashaswini/viz/UNESCOHeritage_17714403062530/Story1" Id="docRId6" Type="http://schemas.openxmlformats.org/officeDocument/2006/relationships/hyperlink" /><Relationship TargetMode="External" Target="https://yashaswini-rgb.github.io/UNESCO-heritage-project/" Id="docRId1" Type="http://schemas.openxmlformats.org/officeDocument/2006/relationships/hyperlink" /><Relationship Target="embeddings/oleObject3.bin" Id="docRId11" Type="http://schemas.openxmlformats.org/officeDocument/2006/relationships/oleObject" /><Relationship TargetMode="External" Target="https://yashaswini-rgb.github.io/UNESCO-heritage-project/" Id="docRId5" Type="http://schemas.openxmlformats.org/officeDocument/2006/relationships/hyperlink" /><Relationship Target="embeddings/oleObject2.bin" Id="docRId9" Type="http://schemas.openxmlformats.org/officeDocument/2006/relationships/oleObject" /><Relationship TargetMode="External" Target="https://github.com/YASHASWINI-rgb/UNESCO-heritage-project" Id="docRId0" Type="http://schemas.openxmlformats.org/officeDocument/2006/relationships/hyperlink" /><Relationship Target="media/image3.wmf" Id="docRId12" Type="http://schemas.openxmlformats.org/officeDocument/2006/relationships/image" /><Relationship Target="media/image0.wmf" Id="docRId4" Type="http://schemas.openxmlformats.org/officeDocument/2006/relationships/image" /><Relationship Target="media/image1.wmf" Id="docRId8" Type="http://schemas.openxmlformats.org/officeDocument/2006/relationships/image" /></Relationships>
</file>