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1394" w:left="0" w:firstLine="0"/>
        <w:jc w:val="center"/>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 Heritage Treasures: An In-Depth Analysis of UNESCO World Heritage Sites in Tableau</w:t>
      </w:r>
    </w:p>
    <w:p>
      <w:pPr>
        <w:spacing w:before="273" w:after="0" w:line="240"/>
        <w:ind w:right="1853" w:left="0" w:firstLine="0"/>
        <w:jc w:val="both"/>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Project Documentation format </w:t>
      </w:r>
    </w:p>
    <w:p>
      <w:pPr>
        <w:spacing w:before="278" w:after="0" w:line="240"/>
        <w:ind w:right="0" w:left="13"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     1. Introduction </w:t>
      </w:r>
    </w:p>
    <w:p>
      <w:pPr>
        <w:spacing w:before="276"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Project Title: Heritage Treasures: An In-Depth Analysis of UNESCO World Heritage Sites in Tableau</w:t>
      </w:r>
    </w:p>
    <w:p>
      <w:pPr>
        <w:spacing w:before="0"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Team Members: Y.S YASHASWINI and N.VENKATA BHAVANA</w:t>
      </w:r>
    </w:p>
    <w:p>
      <w:pPr>
        <w:spacing w:before="0" w:after="0" w:line="240"/>
        <w:ind w:right="0" w:left="366" w:firstLine="0"/>
        <w:jc w:val="both"/>
        <w:rPr>
          <w:rFonts w:ascii="Calibri" w:hAnsi="Calibri" w:cs="Calibri" w:eastAsia="Calibri"/>
          <w:color w:val="000000"/>
          <w:spacing w:val="0"/>
          <w:position w:val="0"/>
          <w:sz w:val="24"/>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2. Project Overview</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Purpose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purpose of this project is to develop an interactive data visualization platform that analyzes UNESCO World Heritage Sites using Tableau Public. The project aims to provide meaningful insights into global heritage site distribution based on country, category, and inscription year.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goal is to simplify complex heritage data into visually understandable dashboards that can be accessed publicly through a web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Features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Interactive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Country-wise Heritage Site Distribution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Category-based Filtering (Cultural, Natural, Mixed)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Story-based Data Presentation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via GitHub Pages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Responsive Web Interface</w:t>
      </w:r>
    </w:p>
    <w:p>
      <w:pPr>
        <w:spacing w:before="0" w:after="0" w:line="240"/>
        <w:ind w:right="0" w:left="366"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3. Architecture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frontend is developed using HTML and CSS and deployed through GitHub Pages.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It embeds the Tableau Public dashboard using an iframe component to display interactive visualizations.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Architecture Flow:</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User Browser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GitHub Pages Website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Embedded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Backend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use a traditional backend like Node.js or Express.js.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Data processing and visualization logic are handled directly within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occur within Tableau's visualization engine.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Database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dataset is sourced from UNESCO World Heritage data (CSV format).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 is cleaned and structured within Tableau for visualization purposes.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separate database like MongoDB is used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4. Setup Instructions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Prerequisites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(Chrome / Edge / Firefox)</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(optional, for cloning repository)</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Internet connection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Installation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1: Clone the repository</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clone </w:t>
      </w:r>
      <w:hyperlink xmlns:r="http://schemas.openxmlformats.org/officeDocument/2006/relationships" r:id="docRId0">
        <w:r>
          <w:rPr>
            <w:rFonts w:ascii="Calibri" w:hAnsi="Calibri" w:cs="Calibri" w:eastAsia="Calibri"/>
            <w:color w:val="000000"/>
            <w:spacing w:val="0"/>
            <w:position w:val="0"/>
            <w:sz w:val="27"/>
            <w:u w:val="single"/>
            <w:shd w:fill="auto" w:val="clear"/>
          </w:rPr>
          <w:t xml:space="preserve">https://github.com/YASHASWINI-rgb/UNESCO-heritage-project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2: Navigate to project folder</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cd 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3: Open index.html in browser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Or directly access deployed site:</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1">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environment variables are required.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5. Folder Structure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Client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index.html</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style.css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assets/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README.md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Server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backend server is implemented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Visualization and logic are managed through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6. Running the Application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Since this is a static web project: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Frontend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Open index.html in browser</w:t>
      </w: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                          OR</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deployed version:</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hyperlink xmlns:r="http://schemas.openxmlformats.org/officeDocument/2006/relationships" r:id="docRId2">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Backend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Not applicable (No Node.js backend used)</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7. API Documentation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expose REST APIs.</w:t>
      </w:r>
    </w:p>
    <w:p>
      <w:pPr>
        <w:numPr>
          <w:ilvl w:val="0"/>
          <w:numId w:val="18"/>
        </w:numPr>
        <w:spacing w:before="0" w:after="0" w:line="240"/>
        <w:ind w:right="0" w:left="1086" w:hanging="360"/>
        <w:jc w:val="both"/>
        <w:rPr>
          <w:rFonts w:ascii="Calibri" w:hAnsi="Calibri" w:cs="Calibri" w:eastAsia="Calibri"/>
          <w:b/>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are handled internally within Tableau Public dashboards.</w:t>
      </w:r>
    </w:p>
    <w:p>
      <w:pPr>
        <w:spacing w:before="0" w:after="0" w:line="240"/>
        <w:ind w:right="0" w:left="0"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8. Authentication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2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authentication system is implemented.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dashboard is publicly accessible via Tableau Public and GitHub Pages.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Control:</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without login requirements.</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9. User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3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UI consists of:</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Embedded interactive Tableau dashboard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Filter panels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navigation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Clean webpage layout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040" w:dyaOrig="3660">
          <v:rect xmlns:o="urn:schemas-microsoft-com:office:office" xmlns:v="urn:schemas-microsoft-com:vml" id="rectole0000000000" style="width:402.000000pt;height:183.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0" ShapeID="rectole0000000000" r:id="docRId3"/>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10. Testing</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Testing Strategy: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Verified dashboard filter functionality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Cross-checked data counts with original dataset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Tested responsiveness on multiple browsers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Tools Used: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Testing</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11. Screenshots and Demo links: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Live Demo:</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5">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6">
        <w:r>
          <w:rPr>
            <w:rFonts w:ascii="Calibri" w:hAnsi="Calibri" w:cs="Calibri" w:eastAsia="Calibri"/>
            <w:color w:val="000000"/>
            <w:spacing w:val="0"/>
            <w:position w:val="0"/>
            <w:sz w:val="27"/>
            <w:u w:val="single"/>
            <w:shd w:fill="auto" w:val="clear"/>
          </w:rPr>
          <w:t xml:space="preserve">https://public.tableau.com/app/profile/yerukala.sreeramula.yashaswini/viz/UNESCOHeritage_17714403062530/Story1</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1:</w:t>
      </w: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1" style="width:432.000000pt;height:344.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1" ShapeID="rectole0000000001" r:id="docRId7"/>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2:</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2" style="width:432.000000pt;height:344.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2" ShapeID="rectole0000000002" r:id="docRId9"/>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1:</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7920">
          <v:rect xmlns:o="urn:schemas-microsoft-com:office:office" xmlns:v="urn:schemas-microsoft-com:vml" id="rectole0000000003" style="width:432.000000pt;height:396.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3" ShapeID="rectole0000000003" r:id="docRId11"/>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12. Known Issues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5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requires internet connection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Loading time may vary depending on network speed </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Limited customization options in 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13. Future Enhancements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Add real-time dataset updates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Implement advanced analytics features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Include tourism and economic impact data</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7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Improve UI design with enhanced styling</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num w:numId="6">
    <w:abstractNumId w:val="174"/>
  </w:num>
  <w:num w:numId="8">
    <w:abstractNumId w:val="168"/>
  </w:num>
  <w:num w:numId="10">
    <w:abstractNumId w:val="162"/>
  </w:num>
  <w:num w:numId="12">
    <w:abstractNumId w:val="156"/>
  </w:num>
  <w:num w:numId="14">
    <w:abstractNumId w:val="150"/>
  </w:num>
  <w:num w:numId="16">
    <w:abstractNumId w:val="144"/>
  </w:num>
  <w:num w:numId="18">
    <w:abstractNumId w:val="138"/>
  </w:num>
  <w:num w:numId="21">
    <w:abstractNumId w:val="132"/>
  </w:num>
  <w:num w:numId="23">
    <w:abstractNumId w:val="126"/>
  </w:num>
  <w:num w:numId="25">
    <w:abstractNumId w:val="120"/>
  </w:num>
  <w:num w:numId="27">
    <w:abstractNumId w:val="114"/>
  </w:num>
  <w:num w:numId="30">
    <w:abstractNumId w:val="108"/>
  </w:num>
  <w:num w:numId="32">
    <w:abstractNumId w:val="102"/>
  </w:num>
  <w:num w:numId="34">
    <w:abstractNumId w:val="96"/>
  </w:num>
  <w:num w:numId="36">
    <w:abstractNumId w:val="90"/>
  </w:num>
  <w:num w:numId="38">
    <w:abstractNumId w:val="84"/>
  </w:num>
  <w:num w:numId="41">
    <w:abstractNumId w:val="78"/>
  </w:num>
  <w:num w:numId="43">
    <w:abstractNumId w:val="72"/>
  </w:num>
  <w:num w:numId="45">
    <w:abstractNumId w:val="66"/>
  </w:num>
  <w:num w:numId="47">
    <w:abstractNumId w:val="60"/>
  </w:num>
  <w:num w:numId="49">
    <w:abstractNumId w:val="54"/>
  </w:num>
  <w:num w:numId="51">
    <w:abstractNumId w:val="48"/>
  </w:num>
  <w:num w:numId="53">
    <w:abstractNumId w:val="42"/>
  </w:num>
  <w:num w:numId="57">
    <w:abstractNumId w:val="36"/>
  </w:num>
  <w:num w:numId="59">
    <w:abstractNumId w:val="30"/>
  </w:num>
  <w:num w:numId="61">
    <w:abstractNumId w:val="24"/>
  </w:num>
  <w:num w:numId="64">
    <w:abstractNumId w:val="18"/>
  </w:num>
  <w:num w:numId="66">
    <w:abstractNumId w:val="12"/>
  </w:num>
  <w:num w:numId="68">
    <w:abstractNumId w:val="6"/>
  </w:num>
  <w:num w:numId="7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0.bin" Id="docRId3" Type="http://schemas.openxmlformats.org/officeDocument/2006/relationships/oleObject" /><Relationship Target="embeddings/oleObject1.bin" Id="docRId7" Type="http://schemas.openxmlformats.org/officeDocument/2006/relationships/oleObject" /><Relationship Target="media/image2.wmf" Id="docRId10" Type="http://schemas.openxmlformats.org/officeDocument/2006/relationships/image" /><Relationship Target="styles.xml" Id="docRId14" Type="http://schemas.openxmlformats.org/officeDocument/2006/relationships/styles" /><Relationship TargetMode="External" Target="https://yashaswini-rgb.github.io/UNESCO-heritage-project/" Id="docRId2" Type="http://schemas.openxmlformats.org/officeDocument/2006/relationships/hyperlink" /><Relationship TargetMode="External" Target="https://public.tableau.com/app/profile/yerukala.sreeramula.yashaswini/viz/UNESCOHeritage_17714403062530/Story1" Id="docRId6" Type="http://schemas.openxmlformats.org/officeDocument/2006/relationships/hyperlink" /><Relationship TargetMode="External" Target="https://yashaswini-rgb.github.io/UNESCO-heritage-project/" Id="docRId1" Type="http://schemas.openxmlformats.org/officeDocument/2006/relationships/hyperlink" /><Relationship Target="embeddings/oleObject3.bin" Id="docRId11" Type="http://schemas.openxmlformats.org/officeDocument/2006/relationships/oleObject" /><Relationship TargetMode="External" Target="https://yashaswini-rgb.github.io/UNESCO-heritage-project/" Id="docRId5" Type="http://schemas.openxmlformats.org/officeDocument/2006/relationships/hyperlink" /><Relationship Target="embeddings/oleObject2.bin" Id="docRId9" Type="http://schemas.openxmlformats.org/officeDocument/2006/relationships/oleObject" /><Relationship TargetMode="External" Target="https://github.com/YASHASWINI-rgb/UNESCO-heritage-project" Id="docRId0" Type="http://schemas.openxmlformats.org/officeDocument/2006/relationships/hyperlink" /><Relationship Target="media/image3.wmf" Id="docRId12" Type="http://schemas.openxmlformats.org/officeDocument/2006/relationships/image" /><Relationship Target="media/image0.wmf" Id="docRId4" Type="http://schemas.openxmlformats.org/officeDocument/2006/relationships/image" /><Relationship Target="media/image1.wmf" Id="docRId8" Type="http://schemas.openxmlformats.org/officeDocument/2006/relationships/image" /></Relationships>
</file>