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E6A1" w14:textId="77777777" w:rsidR="001662C9" w:rsidRDefault="00000000">
      <w:pPr>
        <w:pStyle w:val="Heading1"/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736350AC" w14:textId="24DDF593" w:rsidR="002A2265" w:rsidRDefault="005A259C" w:rsidP="005A259C">
      <w:pPr>
        <w:spacing w:before="58" w:line="396" w:lineRule="auto"/>
        <w:ind w:left="2804" w:right="571"/>
        <w:jc w:val="righ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                   </w:t>
      </w:r>
      <w:proofErr w:type="gramStart"/>
      <w:r w:rsidR="002A2265">
        <w:rPr>
          <w:rFonts w:ascii="Times New Roman"/>
          <w:b/>
          <w:sz w:val="28"/>
        </w:rPr>
        <w:t>Name</w:t>
      </w:r>
      <w:r w:rsidR="002A2265">
        <w:rPr>
          <w:rFonts w:ascii="Times New Roman"/>
          <w:b/>
          <w:spacing w:val="-18"/>
          <w:sz w:val="28"/>
        </w:rPr>
        <w:t xml:space="preserve"> </w:t>
      </w:r>
      <w:r w:rsidR="002A2265">
        <w:rPr>
          <w:rFonts w:ascii="Times New Roman"/>
          <w:b/>
          <w:sz w:val="28"/>
        </w:rPr>
        <w:t>:</w:t>
      </w:r>
      <w:proofErr w:type="gramEnd"/>
      <w:r w:rsidR="002A2265">
        <w:rPr>
          <w:rFonts w:ascii="Times New Roman"/>
          <w:b/>
          <w:spacing w:val="-16"/>
          <w:sz w:val="28"/>
        </w:rPr>
        <w:t xml:space="preserve"> </w:t>
      </w:r>
      <w:r w:rsidR="002A2265"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z w:val="28"/>
        </w:rPr>
        <w:t>Reddem Yashaswini</w:t>
      </w:r>
    </w:p>
    <w:p w14:paraId="22EFE6A6" w14:textId="22D6DAEB" w:rsidR="002A2265" w:rsidRDefault="002A2265" w:rsidP="005A259C">
      <w:pPr>
        <w:spacing w:before="58" w:line="396" w:lineRule="auto"/>
        <w:ind w:left="2804" w:right="571"/>
        <w:jc w:val="righ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 Reg.no: 192</w:t>
      </w:r>
      <w:r w:rsidR="005A259C">
        <w:rPr>
          <w:rFonts w:ascii="Times New Roman"/>
          <w:b/>
          <w:sz w:val="28"/>
        </w:rPr>
        <w:t>525438</w:t>
      </w:r>
    </w:p>
    <w:p w14:paraId="44F37453" w14:textId="77777777" w:rsidR="001662C9" w:rsidRDefault="001662C9" w:rsidP="002A2265">
      <w:pPr>
        <w:pStyle w:val="BodyText"/>
        <w:spacing w:before="301"/>
        <w:ind w:left="0" w:firstLine="0"/>
        <w:jc w:val="right"/>
        <w:rPr>
          <w:rFonts w:ascii="Times New Roman"/>
          <w:b/>
          <w:sz w:val="40"/>
        </w:rPr>
      </w:pPr>
    </w:p>
    <w:p w14:paraId="4AC2611A" w14:textId="1F4FBE2C" w:rsidR="001662C9" w:rsidRDefault="00000000">
      <w:pPr>
        <w:rPr>
          <w:rFonts w:ascii="Times New Roman"/>
          <w:b/>
          <w:spacing w:val="-5"/>
          <w:sz w:val="28"/>
        </w:rPr>
      </w:pPr>
      <w:r>
        <w:rPr>
          <w:rFonts w:ascii="Times New Roman"/>
          <w:b/>
          <w:sz w:val="28"/>
        </w:rPr>
        <w:t>EXPERIMENT</w:t>
      </w:r>
      <w:r>
        <w:rPr>
          <w:rFonts w:ascii="Times New Roman"/>
          <w:b/>
          <w:spacing w:val="-7"/>
          <w:sz w:val="28"/>
        </w:rPr>
        <w:t xml:space="preserve"> </w:t>
      </w:r>
      <w:r w:rsidR="00C71D5C">
        <w:rPr>
          <w:rFonts w:ascii="Times New Roman"/>
          <w:b/>
          <w:sz w:val="28"/>
        </w:rPr>
        <w:t>–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23</w:t>
      </w:r>
    </w:p>
    <w:p w14:paraId="57807275" w14:textId="77777777" w:rsidR="00C71D5C" w:rsidRDefault="00C71D5C">
      <w:pPr>
        <w:rPr>
          <w:rFonts w:ascii="Times New Roman"/>
          <w:b/>
          <w:spacing w:val="-5"/>
          <w:sz w:val="28"/>
        </w:rPr>
      </w:pPr>
    </w:p>
    <w:p w14:paraId="2E73C6B7" w14:textId="11E9F88E" w:rsidR="00C71D5C" w:rsidRDefault="00C71D5C" w:rsidP="00C71D5C">
      <w:pPr>
        <w:rPr>
          <w:rFonts w:ascii="Times New Roman"/>
          <w:b/>
          <w:sz w:val="28"/>
        </w:rPr>
      </w:pPr>
      <w:r w:rsidRPr="00C71D5C">
        <w:rPr>
          <w:rFonts w:ascii="Times New Roman"/>
          <w:b/>
          <w:sz w:val="28"/>
        </w:rPr>
        <w:t xml:space="preserve">Write a Procedure </w:t>
      </w:r>
      <w:proofErr w:type="gramStart"/>
      <w:r w:rsidRPr="00C71D5C">
        <w:rPr>
          <w:rFonts w:ascii="Times New Roman"/>
          <w:b/>
          <w:sz w:val="28"/>
        </w:rPr>
        <w:t>To</w:t>
      </w:r>
      <w:proofErr w:type="gramEnd"/>
      <w:r w:rsidRPr="00C71D5C">
        <w:rPr>
          <w:rFonts w:ascii="Times New Roman"/>
          <w:b/>
          <w:sz w:val="28"/>
        </w:rPr>
        <w:t xml:space="preserve"> Attach Virtual Block </w:t>
      </w:r>
      <w:proofErr w:type="gramStart"/>
      <w:r w:rsidRPr="00C71D5C">
        <w:rPr>
          <w:rFonts w:ascii="Times New Roman"/>
          <w:b/>
          <w:sz w:val="28"/>
        </w:rPr>
        <w:t>To</w:t>
      </w:r>
      <w:proofErr w:type="gramEnd"/>
      <w:r w:rsidRPr="00C71D5C">
        <w:rPr>
          <w:rFonts w:ascii="Times New Roman"/>
          <w:b/>
          <w:sz w:val="28"/>
        </w:rPr>
        <w:t xml:space="preserve"> </w:t>
      </w:r>
      <w:proofErr w:type="gramStart"/>
      <w:r w:rsidRPr="00C71D5C">
        <w:rPr>
          <w:rFonts w:ascii="Times New Roman"/>
          <w:b/>
          <w:sz w:val="28"/>
        </w:rPr>
        <w:t>The</w:t>
      </w:r>
      <w:proofErr w:type="gramEnd"/>
      <w:r w:rsidRPr="00C71D5C">
        <w:rPr>
          <w:rFonts w:ascii="Times New Roman"/>
          <w:b/>
          <w:sz w:val="28"/>
        </w:rPr>
        <w:t xml:space="preserve"> Virtual Machine </w:t>
      </w:r>
      <w:proofErr w:type="gramStart"/>
      <w:r w:rsidRPr="00C71D5C">
        <w:rPr>
          <w:rFonts w:ascii="Times New Roman"/>
          <w:b/>
          <w:sz w:val="28"/>
        </w:rPr>
        <w:t>And</w:t>
      </w:r>
      <w:proofErr w:type="gramEnd"/>
      <w:r w:rsidRPr="00C71D5C">
        <w:rPr>
          <w:rFonts w:ascii="Times New Roman"/>
          <w:b/>
          <w:sz w:val="28"/>
        </w:rPr>
        <w:t xml:space="preserve"> </w:t>
      </w:r>
      <w:proofErr w:type="gramStart"/>
      <w:r w:rsidRPr="00C71D5C">
        <w:rPr>
          <w:rFonts w:ascii="Times New Roman"/>
          <w:b/>
          <w:sz w:val="28"/>
        </w:rPr>
        <w:t>Check</w:t>
      </w:r>
      <w:r>
        <w:rPr>
          <w:rFonts w:ascii="Times New Roman"/>
          <w:b/>
          <w:sz w:val="28"/>
        </w:rPr>
        <w:t xml:space="preserve">  </w:t>
      </w:r>
      <w:r w:rsidRPr="00C71D5C">
        <w:rPr>
          <w:rFonts w:ascii="Times New Roman"/>
          <w:b/>
          <w:sz w:val="28"/>
        </w:rPr>
        <w:t>Whether</w:t>
      </w:r>
      <w:proofErr w:type="gramEnd"/>
      <w:r w:rsidRPr="00C71D5C">
        <w:rPr>
          <w:rFonts w:ascii="Times New Roman"/>
          <w:b/>
          <w:sz w:val="28"/>
        </w:rPr>
        <w:t xml:space="preserve"> It Holds the Data Even After </w:t>
      </w:r>
      <w:proofErr w:type="gramStart"/>
      <w:r w:rsidRPr="00C71D5C">
        <w:rPr>
          <w:rFonts w:ascii="Times New Roman"/>
          <w:b/>
          <w:sz w:val="28"/>
        </w:rPr>
        <w:t>The</w:t>
      </w:r>
      <w:proofErr w:type="gramEnd"/>
      <w:r w:rsidRPr="00C71D5C">
        <w:rPr>
          <w:rFonts w:ascii="Times New Roman"/>
          <w:b/>
          <w:sz w:val="28"/>
        </w:rPr>
        <w:t xml:space="preserve"> Release </w:t>
      </w:r>
      <w:proofErr w:type="gramStart"/>
      <w:r w:rsidRPr="00C71D5C">
        <w:rPr>
          <w:rFonts w:ascii="Times New Roman"/>
          <w:b/>
          <w:sz w:val="28"/>
        </w:rPr>
        <w:t>Of</w:t>
      </w:r>
      <w:proofErr w:type="gramEnd"/>
      <w:r w:rsidRPr="00C71D5C">
        <w:rPr>
          <w:rFonts w:ascii="Times New Roman"/>
          <w:b/>
          <w:sz w:val="28"/>
        </w:rPr>
        <w:t xml:space="preserve"> </w:t>
      </w:r>
      <w:proofErr w:type="gramStart"/>
      <w:r w:rsidRPr="00C71D5C">
        <w:rPr>
          <w:rFonts w:ascii="Times New Roman"/>
          <w:b/>
          <w:sz w:val="28"/>
        </w:rPr>
        <w:t>The</w:t>
      </w:r>
      <w:proofErr w:type="gramEnd"/>
      <w:r w:rsidRPr="00C71D5C">
        <w:rPr>
          <w:rFonts w:ascii="Times New Roman"/>
          <w:b/>
          <w:sz w:val="28"/>
        </w:rPr>
        <w:t xml:space="preserve"> Virtual Machine</w:t>
      </w:r>
    </w:p>
    <w:p w14:paraId="1E141131" w14:textId="75B3CC44" w:rsidR="001662C9" w:rsidRDefault="00000000">
      <w:pPr>
        <w:pStyle w:val="Heading2"/>
        <w:spacing w:before="209" w:line="417" w:lineRule="auto"/>
        <w:ind w:right="4380"/>
      </w:pPr>
      <w:r>
        <w:rPr>
          <w:spacing w:val="-4"/>
        </w:rPr>
        <w:t>Aim</w:t>
      </w:r>
    </w:p>
    <w:p w14:paraId="02E44A1D" w14:textId="77777777" w:rsidR="001662C9" w:rsidRDefault="00000000">
      <w:pPr>
        <w:pStyle w:val="BodyText"/>
        <w:spacing w:before="5" w:line="280" w:lineRule="auto"/>
        <w:ind w:left="0" w:right="289" w:firstLine="0"/>
        <w:jc w:val="both"/>
      </w:pPr>
      <w:r>
        <w:t>To</w:t>
      </w:r>
      <w:r>
        <w:rPr>
          <w:spacing w:val="-5"/>
        </w:rPr>
        <w:t xml:space="preserve"> </w:t>
      </w:r>
      <w:r>
        <w:t>attach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 block</w:t>
      </w:r>
      <w:r>
        <w:rPr>
          <w:spacing w:val="-5"/>
        </w:rPr>
        <w:t xml:space="preserve"> </w:t>
      </w:r>
      <w:r>
        <w:t>(virtual</w:t>
      </w:r>
      <w:r>
        <w:rPr>
          <w:spacing w:val="-1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disk)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 stored in it remains intact even after the virtual machine is released or shut down.</w:t>
      </w:r>
    </w:p>
    <w:p w14:paraId="0AFBEEB0" w14:textId="77777777" w:rsidR="001662C9" w:rsidRDefault="00000000">
      <w:pPr>
        <w:pStyle w:val="Heading2"/>
        <w:spacing w:before="151"/>
      </w:pPr>
      <w:r>
        <w:rPr>
          <w:spacing w:val="-2"/>
        </w:rPr>
        <w:t>Algorithm</w:t>
      </w:r>
    </w:p>
    <w:p w14:paraId="7E009999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Oracle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VM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VirtualBox</w:t>
      </w:r>
      <w:r>
        <w:rPr>
          <w:spacing w:val="-2"/>
          <w:sz w:val="24"/>
        </w:rPr>
        <w:t>.</w:t>
      </w:r>
    </w:p>
    <w:p w14:paraId="7811743C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9"/>
        <w:ind w:left="720" w:hanging="360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virtual hard</w:t>
      </w:r>
      <w:r>
        <w:rPr>
          <w:spacing w:val="-5"/>
          <w:sz w:val="24"/>
        </w:rPr>
        <w:t xml:space="preserve"> </w:t>
      </w:r>
      <w:r>
        <w:rPr>
          <w:sz w:val="24"/>
        </w:rPr>
        <w:t>disk (VDI) 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required storage </w:t>
      </w:r>
      <w:r>
        <w:rPr>
          <w:spacing w:val="-2"/>
          <w:sz w:val="24"/>
        </w:rPr>
        <w:t>size.</w:t>
      </w:r>
    </w:p>
    <w:p w14:paraId="50A527D8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9"/>
        <w:ind w:left="720" w:hanging="36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open</w:t>
      </w:r>
      <w:r>
        <w:rPr>
          <w:spacing w:val="4"/>
          <w:sz w:val="24"/>
        </w:rPr>
        <w:t xml:space="preserve"> </w:t>
      </w:r>
      <w:r w:rsidRPr="005A259C">
        <w:rPr>
          <w:rFonts w:ascii="Arial" w:hAnsi="Arial"/>
          <w:bCs/>
          <w:sz w:val="24"/>
        </w:rPr>
        <w:t>Settings</w:t>
      </w:r>
      <w:r w:rsidRPr="005A259C">
        <w:rPr>
          <w:rFonts w:ascii="Arial" w:hAnsi="Arial"/>
          <w:bCs/>
          <w:spacing w:val="-5"/>
          <w:sz w:val="24"/>
        </w:rPr>
        <w:t xml:space="preserve"> </w:t>
      </w:r>
      <w:r w:rsidRPr="005A259C">
        <w:rPr>
          <w:rFonts w:ascii="Arial" w:hAnsi="Arial"/>
          <w:bCs/>
          <w:sz w:val="24"/>
        </w:rPr>
        <w:t>→</w:t>
      </w:r>
      <w:r w:rsidRPr="005A259C">
        <w:rPr>
          <w:rFonts w:ascii="Arial" w:hAnsi="Arial"/>
          <w:bCs/>
          <w:spacing w:val="-2"/>
          <w:sz w:val="24"/>
        </w:rPr>
        <w:t xml:space="preserve"> Storage</w:t>
      </w:r>
      <w:r w:rsidRPr="005A259C">
        <w:rPr>
          <w:bCs/>
          <w:spacing w:val="-2"/>
          <w:sz w:val="24"/>
        </w:rPr>
        <w:t>.</w:t>
      </w:r>
    </w:p>
    <w:p w14:paraId="6AF661A8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9"/>
        <w:ind w:left="720" w:hanging="360"/>
        <w:rPr>
          <w:sz w:val="24"/>
        </w:rPr>
      </w:pPr>
      <w:r>
        <w:rPr>
          <w:sz w:val="24"/>
        </w:rPr>
        <w:t>Attach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newly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090D6238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initialize/mount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attached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617DBF4E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0"/>
        <w:ind w:left="720" w:hanging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3020FFAF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Unmount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7CFDA913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3"/>
          <w:sz w:val="24"/>
        </w:rPr>
        <w:t xml:space="preserve"> </w:t>
      </w:r>
      <w:r>
        <w:rPr>
          <w:sz w:val="24"/>
        </w:rPr>
        <w:t>again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2A4C2934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6D56790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releasing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persistence.</w:t>
      </w:r>
    </w:p>
    <w:p w14:paraId="03F2D795" w14:textId="77777777" w:rsidR="001662C9" w:rsidRDefault="00000000">
      <w:pPr>
        <w:pStyle w:val="Heading2"/>
        <w:spacing w:before="199"/>
      </w:pPr>
      <w:r>
        <w:rPr>
          <w:spacing w:val="-2"/>
        </w:rPr>
        <w:t>Result</w:t>
      </w:r>
    </w:p>
    <w:p w14:paraId="1645218F" w14:textId="77777777" w:rsidR="001662C9" w:rsidRPr="005A259C" w:rsidRDefault="00000000">
      <w:pPr>
        <w:spacing w:before="210" w:line="276" w:lineRule="auto"/>
        <w:ind w:right="316"/>
        <w:jc w:val="both"/>
        <w:rPr>
          <w:bCs/>
          <w:sz w:val="24"/>
        </w:rPr>
      </w:pPr>
      <w:r>
        <w:rPr>
          <w:sz w:val="24"/>
        </w:rPr>
        <w:t>The virtual block was successfully attached to</w:t>
      </w:r>
      <w:r>
        <w:rPr>
          <w:spacing w:val="-4"/>
          <w:sz w:val="24"/>
        </w:rPr>
        <w:t xml:space="preserve"> </w:t>
      </w:r>
      <w:r>
        <w:rPr>
          <w:sz w:val="24"/>
        </w:rPr>
        <w:t>the virtual machine.</w:t>
      </w:r>
      <w:r>
        <w:rPr>
          <w:spacing w:val="-4"/>
          <w:sz w:val="24"/>
        </w:rPr>
        <w:t xml:space="preserve"> </w:t>
      </w:r>
      <w:r>
        <w:rPr>
          <w:sz w:val="24"/>
        </w:rPr>
        <w:t>The data stored</w:t>
      </w:r>
      <w:r>
        <w:rPr>
          <w:spacing w:val="-4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6"/>
          <w:sz w:val="24"/>
        </w:rPr>
        <w:t xml:space="preserve"> </w:t>
      </w:r>
      <w:r>
        <w:rPr>
          <w:sz w:val="24"/>
        </w:rPr>
        <w:t>remained</w:t>
      </w:r>
      <w:r>
        <w:rPr>
          <w:spacing w:val="-5"/>
          <w:sz w:val="24"/>
        </w:rPr>
        <w:t xml:space="preserve"> </w:t>
      </w:r>
      <w:r>
        <w:rPr>
          <w:sz w:val="24"/>
        </w:rPr>
        <w:t>intact</w:t>
      </w:r>
      <w:r>
        <w:rPr>
          <w:spacing w:val="-1"/>
          <w:sz w:val="24"/>
        </w:rPr>
        <w:t xml:space="preserve"> </w:t>
      </w:r>
      <w:r>
        <w:rPr>
          <w:sz w:val="24"/>
        </w:rPr>
        <w:t>after shutting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restarting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 machine. Hence,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 block</w:t>
      </w:r>
      <w:r>
        <w:rPr>
          <w:spacing w:val="-1"/>
          <w:sz w:val="24"/>
        </w:rPr>
        <w:t xml:space="preserve"> </w:t>
      </w:r>
      <w:r w:rsidRPr="005A259C">
        <w:rPr>
          <w:rFonts w:ascii="Arial"/>
          <w:bCs/>
          <w:sz w:val="24"/>
        </w:rPr>
        <w:t>retains</w:t>
      </w:r>
      <w:r w:rsidRPr="005A259C">
        <w:rPr>
          <w:rFonts w:ascii="Arial"/>
          <w:bCs/>
          <w:spacing w:val="-4"/>
          <w:sz w:val="24"/>
        </w:rPr>
        <w:t xml:space="preserve"> </w:t>
      </w:r>
      <w:r w:rsidRPr="005A259C">
        <w:rPr>
          <w:rFonts w:ascii="Arial"/>
          <w:bCs/>
          <w:sz w:val="24"/>
        </w:rPr>
        <w:t>data</w:t>
      </w:r>
      <w:r w:rsidRPr="005A259C">
        <w:rPr>
          <w:rFonts w:ascii="Arial"/>
          <w:bCs/>
          <w:spacing w:val="-4"/>
          <w:sz w:val="24"/>
        </w:rPr>
        <w:t xml:space="preserve"> </w:t>
      </w:r>
      <w:r w:rsidRPr="005A259C">
        <w:rPr>
          <w:rFonts w:ascii="Arial"/>
          <w:bCs/>
          <w:sz w:val="24"/>
        </w:rPr>
        <w:t>even</w:t>
      </w:r>
      <w:r w:rsidRPr="005A259C">
        <w:rPr>
          <w:rFonts w:ascii="Arial"/>
          <w:bCs/>
          <w:spacing w:val="-7"/>
          <w:sz w:val="24"/>
        </w:rPr>
        <w:t xml:space="preserve"> </w:t>
      </w:r>
      <w:r w:rsidRPr="005A259C">
        <w:rPr>
          <w:rFonts w:ascii="Arial"/>
          <w:bCs/>
          <w:sz w:val="24"/>
        </w:rPr>
        <w:t>after</w:t>
      </w:r>
      <w:r w:rsidRPr="005A259C">
        <w:rPr>
          <w:rFonts w:ascii="Arial"/>
          <w:bCs/>
          <w:spacing w:val="-7"/>
          <w:sz w:val="24"/>
        </w:rPr>
        <w:t xml:space="preserve"> </w:t>
      </w:r>
      <w:r w:rsidRPr="005A259C">
        <w:rPr>
          <w:rFonts w:ascii="Arial"/>
          <w:bCs/>
          <w:sz w:val="24"/>
        </w:rPr>
        <w:t>the</w:t>
      </w:r>
      <w:r w:rsidRPr="005A259C">
        <w:rPr>
          <w:rFonts w:ascii="Arial"/>
          <w:bCs/>
          <w:spacing w:val="-4"/>
          <w:sz w:val="24"/>
        </w:rPr>
        <w:t xml:space="preserve"> </w:t>
      </w:r>
      <w:r w:rsidRPr="005A259C">
        <w:rPr>
          <w:rFonts w:ascii="Arial"/>
          <w:bCs/>
          <w:sz w:val="24"/>
        </w:rPr>
        <w:t>release</w:t>
      </w:r>
      <w:r w:rsidRPr="005A259C">
        <w:rPr>
          <w:rFonts w:ascii="Arial"/>
          <w:bCs/>
          <w:spacing w:val="-4"/>
          <w:sz w:val="24"/>
        </w:rPr>
        <w:t xml:space="preserve"> </w:t>
      </w:r>
      <w:r w:rsidRPr="005A259C">
        <w:rPr>
          <w:rFonts w:ascii="Arial"/>
          <w:bCs/>
          <w:sz w:val="24"/>
        </w:rPr>
        <w:t>of</w:t>
      </w:r>
      <w:r w:rsidRPr="005A259C">
        <w:rPr>
          <w:rFonts w:ascii="Arial"/>
          <w:bCs/>
          <w:spacing w:val="-3"/>
          <w:sz w:val="24"/>
        </w:rPr>
        <w:t xml:space="preserve"> </w:t>
      </w:r>
      <w:r w:rsidRPr="005A259C">
        <w:rPr>
          <w:rFonts w:ascii="Arial"/>
          <w:bCs/>
          <w:sz w:val="24"/>
        </w:rPr>
        <w:t>the</w:t>
      </w:r>
      <w:r w:rsidRPr="005A259C">
        <w:rPr>
          <w:rFonts w:ascii="Arial"/>
          <w:bCs/>
          <w:spacing w:val="-4"/>
          <w:sz w:val="24"/>
        </w:rPr>
        <w:t xml:space="preserve"> </w:t>
      </w:r>
      <w:r w:rsidRPr="005A259C">
        <w:rPr>
          <w:rFonts w:ascii="Arial"/>
          <w:bCs/>
          <w:sz w:val="24"/>
        </w:rPr>
        <w:t>virtual</w:t>
      </w:r>
      <w:r w:rsidRPr="005A259C">
        <w:rPr>
          <w:rFonts w:ascii="Arial"/>
          <w:bCs/>
          <w:spacing w:val="-4"/>
          <w:sz w:val="24"/>
        </w:rPr>
        <w:t xml:space="preserve"> </w:t>
      </w:r>
      <w:r w:rsidRPr="005A259C">
        <w:rPr>
          <w:rFonts w:ascii="Arial"/>
          <w:bCs/>
          <w:sz w:val="24"/>
        </w:rPr>
        <w:t>machine</w:t>
      </w:r>
      <w:r w:rsidRPr="005A259C">
        <w:rPr>
          <w:bCs/>
          <w:sz w:val="24"/>
        </w:rPr>
        <w:t>.</w:t>
      </w:r>
    </w:p>
    <w:p w14:paraId="752527CA" w14:textId="77777777" w:rsidR="001662C9" w:rsidRDefault="001662C9">
      <w:pPr>
        <w:pStyle w:val="BodyText"/>
        <w:spacing w:before="0"/>
        <w:ind w:left="0" w:firstLine="0"/>
      </w:pPr>
    </w:p>
    <w:p w14:paraId="2D745D1B" w14:textId="77777777" w:rsidR="001662C9" w:rsidRDefault="001662C9">
      <w:pPr>
        <w:pStyle w:val="BodyText"/>
        <w:spacing w:before="89"/>
        <w:ind w:left="0" w:firstLine="0"/>
      </w:pPr>
    </w:p>
    <w:p w14:paraId="2B3DB285" w14:textId="77777777" w:rsidR="005A259C" w:rsidRDefault="005A259C">
      <w:pPr>
        <w:rPr>
          <w:rFonts w:ascii="Arial"/>
          <w:b/>
          <w:sz w:val="24"/>
        </w:rPr>
      </w:pPr>
    </w:p>
    <w:p w14:paraId="1F4D13D0" w14:textId="77777777" w:rsidR="005A259C" w:rsidRDefault="005A259C">
      <w:pPr>
        <w:rPr>
          <w:rFonts w:ascii="Arial"/>
          <w:b/>
          <w:sz w:val="24"/>
        </w:rPr>
      </w:pPr>
    </w:p>
    <w:p w14:paraId="261EAE3C" w14:textId="77777777" w:rsidR="005A259C" w:rsidRDefault="005A259C">
      <w:pPr>
        <w:rPr>
          <w:rFonts w:ascii="Arial"/>
          <w:b/>
          <w:sz w:val="24"/>
        </w:rPr>
      </w:pPr>
    </w:p>
    <w:p w14:paraId="1577044E" w14:textId="77777777" w:rsidR="005A259C" w:rsidRDefault="005A259C">
      <w:pPr>
        <w:rPr>
          <w:rFonts w:ascii="Arial"/>
          <w:b/>
          <w:sz w:val="24"/>
        </w:rPr>
      </w:pPr>
    </w:p>
    <w:p w14:paraId="47DADB52" w14:textId="77777777" w:rsidR="005A259C" w:rsidRDefault="005A259C">
      <w:pPr>
        <w:rPr>
          <w:rFonts w:ascii="Arial"/>
          <w:b/>
          <w:sz w:val="24"/>
        </w:rPr>
      </w:pPr>
    </w:p>
    <w:p w14:paraId="13312E53" w14:textId="77777777" w:rsidR="005A259C" w:rsidRDefault="005A259C">
      <w:pPr>
        <w:rPr>
          <w:rFonts w:ascii="Arial"/>
          <w:b/>
          <w:sz w:val="24"/>
        </w:rPr>
      </w:pPr>
    </w:p>
    <w:p w14:paraId="63E30670" w14:textId="77777777" w:rsidR="005A259C" w:rsidRDefault="005A259C">
      <w:pPr>
        <w:rPr>
          <w:rFonts w:ascii="Arial"/>
          <w:b/>
          <w:sz w:val="24"/>
        </w:rPr>
      </w:pPr>
    </w:p>
    <w:p w14:paraId="4D39183E" w14:textId="77777777" w:rsidR="005A259C" w:rsidRDefault="005A259C" w:rsidP="005A259C">
      <w:pPr>
        <w:rPr>
          <w:rFonts w:ascii="Arial"/>
          <w:b/>
          <w:sz w:val="24"/>
        </w:rPr>
      </w:pPr>
      <w:r>
        <w:rPr>
          <w:rFonts w:ascii="Arial"/>
          <w:b/>
          <w:noProof/>
          <w:sz w:val="17"/>
        </w:rPr>
        <w:drawing>
          <wp:anchor distT="0" distB="0" distL="0" distR="0" simplePos="0" relativeHeight="15728640" behindDoc="0" locked="0" layoutInCell="1" allowOverlap="1" wp14:anchorId="4B62277F" wp14:editId="5CB6326E">
            <wp:simplePos x="0" y="0"/>
            <wp:positionH relativeFrom="margin">
              <wp:align>right</wp:align>
            </wp:positionH>
            <wp:positionV relativeFrom="page">
              <wp:posOffset>1498334</wp:posOffset>
            </wp:positionV>
            <wp:extent cx="5943600" cy="3962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w:t xml:space="preserve">OUTPUT </w:t>
      </w:r>
      <w:proofErr w:type="gramStart"/>
      <w:r>
        <w:rPr>
          <w:rFonts w:ascii="Arial"/>
          <w:b/>
          <w:sz w:val="24"/>
        </w:rPr>
        <w:t xml:space="preserve">  :</w:t>
      </w:r>
      <w:proofErr w:type="gramEnd"/>
    </w:p>
    <w:p w14:paraId="52C23775" w14:textId="77777777" w:rsidR="005A259C" w:rsidRDefault="005A259C" w:rsidP="005A259C">
      <w:pPr>
        <w:rPr>
          <w:rFonts w:ascii="Arial"/>
          <w:b/>
          <w:sz w:val="24"/>
        </w:rPr>
      </w:pPr>
    </w:p>
    <w:p w14:paraId="6BC904F1" w14:textId="2E25E37C" w:rsidR="005A259C" w:rsidRPr="005A259C" w:rsidRDefault="005A259C" w:rsidP="005A259C">
      <w:pPr>
        <w:rPr>
          <w:rFonts w:ascii="Arial"/>
          <w:b/>
          <w:sz w:val="24"/>
        </w:rPr>
        <w:sectPr w:rsidR="005A259C" w:rsidRPr="005A259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>
        <w:rPr>
          <w:rFonts w:ascii="Arial"/>
          <w:b/>
          <w:sz w:val="24"/>
        </w:rPr>
        <w:t xml:space="preserve"> PROCESS  </w:t>
      </w:r>
    </w:p>
    <w:p w14:paraId="19CF93B4" w14:textId="2C91D762" w:rsidR="001662C9" w:rsidRDefault="001662C9">
      <w:pPr>
        <w:pStyle w:val="BodyText"/>
        <w:spacing w:before="4"/>
        <w:ind w:left="0" w:firstLine="0"/>
        <w:rPr>
          <w:rFonts w:ascii="Arial"/>
          <w:b/>
          <w:sz w:val="17"/>
        </w:rPr>
      </w:pPr>
    </w:p>
    <w:sectPr w:rsidR="001662C9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589"/>
    <w:multiLevelType w:val="hybridMultilevel"/>
    <w:tmpl w:val="74A8B6DE"/>
    <w:lvl w:ilvl="0" w:tplc="05840580">
      <w:start w:val="1"/>
      <w:numFmt w:val="decimal"/>
      <w:lvlText w:val="%1."/>
      <w:lvlJc w:val="left"/>
      <w:pPr>
        <w:ind w:left="72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30633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513CC732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58D094AE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845C67D6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E510359E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59046906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759A262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EE561F6E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6287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C9"/>
    <w:rsid w:val="001662C9"/>
    <w:rsid w:val="002A2265"/>
    <w:rsid w:val="004F547E"/>
    <w:rsid w:val="005A259C"/>
    <w:rsid w:val="00910D27"/>
    <w:rsid w:val="00C71D5C"/>
    <w:rsid w:val="00D7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9AC2"/>
  <w15:docId w15:val="{995EB31B-0690-4F5B-97EC-E68641F7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17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yashaswini Reddem</cp:lastModifiedBy>
  <cp:revision>3</cp:revision>
  <dcterms:created xsi:type="dcterms:W3CDTF">2026-08-20T04:56:00Z</dcterms:created>
  <dcterms:modified xsi:type="dcterms:W3CDTF">2026-08-20T04:56:00Z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