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8B73" w14:textId="77777777" w:rsidR="00422973" w:rsidRDefault="00422973" w:rsidP="00422973">
      <w:pPr>
        <w:jc w:val="center"/>
        <w:rPr>
          <w:b/>
          <w:bCs/>
          <w:sz w:val="96"/>
          <w:szCs w:val="96"/>
        </w:rPr>
      </w:pPr>
      <w:r w:rsidRPr="001D7E8C">
        <w:rPr>
          <w:rFonts w:ascii="Segoe UI Emoji" w:hAnsi="Segoe UI Emoji" w:cs="Segoe UI Emoji"/>
          <w:b/>
          <w:bCs/>
          <w:sz w:val="96"/>
          <w:szCs w:val="96"/>
        </w:rPr>
        <w:t>✅</w:t>
      </w:r>
      <w:r w:rsidRPr="001D7E8C">
        <w:rPr>
          <w:b/>
          <w:bCs/>
          <w:sz w:val="96"/>
          <w:szCs w:val="96"/>
        </w:rPr>
        <w:t>QCM</w:t>
      </w:r>
    </w:p>
    <w:p w14:paraId="51888541" w14:textId="77777777" w:rsidR="00422973" w:rsidRPr="001D7E8C" w:rsidRDefault="00422973" w:rsidP="00422973">
      <w:pPr>
        <w:bidi/>
        <w:rPr>
          <w:b/>
          <w:bCs/>
          <w:sz w:val="22"/>
          <w:szCs w:val="22"/>
        </w:rPr>
      </w:pPr>
    </w:p>
    <w:p w14:paraId="7D6CFD94" w14:textId="77777777" w:rsidR="00422973" w:rsidRPr="001D7E8C" w:rsidRDefault="00422973" w:rsidP="004229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724D40C6">
          <v:rect id="_x0000_i1025" style="width:0;height:1.5pt" o:hralign="center" o:hrstd="t" o:hr="t" fillcolor="#a0a0a0" stroked="f"/>
        </w:pict>
      </w:r>
    </w:p>
    <w:p w14:paraId="59491757" w14:textId="77777777" w:rsidR="00422973" w:rsidRPr="001D7E8C" w:rsidRDefault="00422973" w:rsidP="004229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1D7E8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1D7E8C">
        <w:rPr>
          <w:b/>
          <w:bCs/>
          <w:sz w:val="22"/>
          <w:szCs w:val="22"/>
        </w:rPr>
        <w:t xml:space="preserve"> Q1 : Classe &amp; Objet</w:t>
      </w:r>
    </w:p>
    <w:p w14:paraId="6411591E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Quelle affirmation est correcte concernant une classe et un objet en Java ?</w:t>
      </w:r>
      <w:r w:rsidRPr="001D7E8C">
        <w:rPr>
          <w:b/>
          <w:bCs/>
          <w:sz w:val="22"/>
          <w:szCs w:val="22"/>
        </w:rPr>
        <w:br/>
        <w:t>a) Une classe est une instance d’un objet.</w:t>
      </w:r>
      <w:r w:rsidRPr="001D7E8C">
        <w:rPr>
          <w:b/>
          <w:bCs/>
          <w:sz w:val="22"/>
          <w:szCs w:val="22"/>
        </w:rPr>
        <w:br/>
        <w:t>b) Un objet est un modèle de la classe.</w:t>
      </w:r>
      <w:r w:rsidRPr="001D7E8C">
        <w:rPr>
          <w:b/>
          <w:bCs/>
          <w:sz w:val="22"/>
          <w:szCs w:val="22"/>
        </w:rPr>
        <w:br/>
      </w:r>
      <w:r w:rsidRPr="001D7E8C">
        <w:rPr>
          <w:b/>
          <w:bCs/>
          <w:sz w:val="22"/>
          <w:szCs w:val="22"/>
          <w:highlight w:val="green"/>
        </w:rPr>
        <w:t>c) Une classe est un modèle, un objet est une instance.</w:t>
      </w:r>
      <w:r w:rsidRPr="001D7E8C">
        <w:rPr>
          <w:b/>
          <w:bCs/>
          <w:sz w:val="22"/>
          <w:szCs w:val="22"/>
        </w:rPr>
        <w:t xml:space="preserve"> </w:t>
      </w:r>
      <w:r w:rsidRPr="001D7E8C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1D7E8C">
        <w:rPr>
          <w:b/>
          <w:bCs/>
          <w:sz w:val="22"/>
          <w:szCs w:val="22"/>
        </w:rPr>
        <w:br/>
        <w:t>d) Les deux sont identiques.</w:t>
      </w:r>
    </w:p>
    <w:p w14:paraId="0894BF0D" w14:textId="77777777" w:rsidR="00422973" w:rsidRPr="001D7E8C" w:rsidRDefault="00422973" w:rsidP="00422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Correction :</w:t>
      </w:r>
    </w:p>
    <w:p w14:paraId="4D71FF75" w14:textId="77777777" w:rsidR="00422973" w:rsidRPr="001D7E8C" w:rsidRDefault="00422973" w:rsidP="00422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FR : Une classe est un modèle (</w:t>
      </w:r>
      <w:proofErr w:type="spellStart"/>
      <w:r w:rsidRPr="001D7E8C">
        <w:rPr>
          <w:b/>
          <w:bCs/>
          <w:sz w:val="22"/>
          <w:szCs w:val="22"/>
        </w:rPr>
        <w:t>blueprint</w:t>
      </w:r>
      <w:proofErr w:type="spellEnd"/>
      <w:r w:rsidRPr="001D7E8C">
        <w:rPr>
          <w:b/>
          <w:bCs/>
          <w:sz w:val="22"/>
          <w:szCs w:val="22"/>
        </w:rPr>
        <w:t>), et un objet est une instance concrète créée à partir de ce modèle.</w:t>
      </w:r>
    </w:p>
    <w:p w14:paraId="29620C03" w14:textId="77777777" w:rsidR="00422973" w:rsidRPr="001D7E8C" w:rsidRDefault="00422973" w:rsidP="00422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ind w:left="360"/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  <w:rtl/>
        </w:rPr>
        <w:t xml:space="preserve">الـ </w:t>
      </w:r>
      <w:r w:rsidRPr="001D7E8C">
        <w:rPr>
          <w:b/>
          <w:bCs/>
          <w:sz w:val="22"/>
          <w:szCs w:val="22"/>
        </w:rPr>
        <w:t xml:space="preserve">Class </w:t>
      </w:r>
      <w:r w:rsidRPr="001D7E8C">
        <w:rPr>
          <w:b/>
          <w:bCs/>
          <w:sz w:val="22"/>
          <w:szCs w:val="22"/>
          <w:rtl/>
        </w:rPr>
        <w:t xml:space="preserve">هو المخطط (النموذج)، والـ </w:t>
      </w:r>
      <w:r w:rsidRPr="001D7E8C">
        <w:rPr>
          <w:b/>
          <w:bCs/>
          <w:sz w:val="22"/>
          <w:szCs w:val="22"/>
        </w:rPr>
        <w:t xml:space="preserve">Objet (Instance) </w:t>
      </w:r>
      <w:r w:rsidRPr="001D7E8C">
        <w:rPr>
          <w:b/>
          <w:bCs/>
          <w:sz w:val="22"/>
          <w:szCs w:val="22"/>
          <w:rtl/>
        </w:rPr>
        <w:t>هو نسخة حقيقية منشأة من هذا المخطط</w:t>
      </w:r>
      <w:r w:rsidRPr="001D7E8C">
        <w:rPr>
          <w:b/>
          <w:bCs/>
          <w:sz w:val="22"/>
          <w:szCs w:val="22"/>
        </w:rPr>
        <w:t>.</w:t>
      </w:r>
    </w:p>
    <w:p w14:paraId="3173A722" w14:textId="77777777" w:rsidR="00422973" w:rsidRPr="001D7E8C" w:rsidRDefault="00422973" w:rsidP="004229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8BAEFF5">
          <v:rect id="_x0000_i1026" style="width:0;height:1.5pt" o:hralign="center" o:hrstd="t" o:hr="t" fillcolor="#a0a0a0" stroked="f"/>
        </w:pict>
      </w:r>
    </w:p>
    <w:p w14:paraId="3E6BF362" w14:textId="16149BB9" w:rsidR="00422973" w:rsidRDefault="00422973" w:rsidP="00422973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 </w:t>
      </w:r>
    </w:p>
    <w:p w14:paraId="4E64CA25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1D7E8C">
        <w:rPr>
          <w:b/>
          <w:bCs/>
          <w:sz w:val="22"/>
          <w:szCs w:val="22"/>
        </w:rPr>
        <w:t xml:space="preserve"> Q2 : Constructeur</w:t>
      </w:r>
    </w:p>
    <w:p w14:paraId="0BABDB97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Quel est le rôle d’un constructeur en Java ?</w:t>
      </w:r>
      <w:r w:rsidRPr="001D7E8C">
        <w:rPr>
          <w:b/>
          <w:bCs/>
          <w:sz w:val="22"/>
          <w:szCs w:val="22"/>
        </w:rPr>
        <w:br/>
        <w:t>a) Détruire un objet.</w:t>
      </w:r>
      <w:r w:rsidRPr="001D7E8C">
        <w:rPr>
          <w:b/>
          <w:bCs/>
          <w:sz w:val="22"/>
          <w:szCs w:val="22"/>
        </w:rPr>
        <w:br/>
      </w:r>
      <w:r w:rsidRPr="001D7E8C">
        <w:rPr>
          <w:b/>
          <w:bCs/>
          <w:sz w:val="22"/>
          <w:szCs w:val="22"/>
          <w:highlight w:val="green"/>
        </w:rPr>
        <w:t xml:space="preserve">b) Initialiser un objet lors de sa création. </w:t>
      </w:r>
      <w:r w:rsidRPr="001D7E8C">
        <w:rPr>
          <w:rFonts w:ascii="Segoe UI Emoji" w:hAnsi="Segoe UI Emoji" w:cs="Segoe UI Emoji"/>
          <w:b/>
          <w:bCs/>
          <w:sz w:val="22"/>
          <w:szCs w:val="22"/>
          <w:highlight w:val="green"/>
        </w:rPr>
        <w:t>✅</w:t>
      </w:r>
      <w:r w:rsidRPr="001D7E8C">
        <w:rPr>
          <w:b/>
          <w:bCs/>
          <w:sz w:val="22"/>
          <w:szCs w:val="22"/>
        </w:rPr>
        <w:br/>
        <w:t>c) Retourner une valeur enti</w:t>
      </w:r>
      <w:r w:rsidRPr="001D7E8C">
        <w:rPr>
          <w:rFonts w:ascii="Aptos" w:hAnsi="Aptos" w:cs="Aptos"/>
          <w:b/>
          <w:bCs/>
          <w:sz w:val="22"/>
          <w:szCs w:val="22"/>
        </w:rPr>
        <w:t>è</w:t>
      </w:r>
      <w:r w:rsidRPr="001D7E8C">
        <w:rPr>
          <w:b/>
          <w:bCs/>
          <w:sz w:val="22"/>
          <w:szCs w:val="22"/>
        </w:rPr>
        <w:t>re.</w:t>
      </w:r>
      <w:r w:rsidRPr="001D7E8C">
        <w:rPr>
          <w:b/>
          <w:bCs/>
          <w:sz w:val="22"/>
          <w:szCs w:val="22"/>
        </w:rPr>
        <w:br/>
        <w:t>d) Remplacer la m</w:t>
      </w:r>
      <w:r w:rsidRPr="001D7E8C">
        <w:rPr>
          <w:rFonts w:ascii="Aptos" w:hAnsi="Aptos" w:cs="Aptos"/>
          <w:b/>
          <w:bCs/>
          <w:sz w:val="22"/>
          <w:szCs w:val="22"/>
        </w:rPr>
        <w:t>é</w:t>
      </w:r>
      <w:r w:rsidRPr="001D7E8C">
        <w:rPr>
          <w:b/>
          <w:bCs/>
          <w:sz w:val="22"/>
          <w:szCs w:val="22"/>
        </w:rPr>
        <w:t>thode main.</w:t>
      </w:r>
    </w:p>
    <w:p w14:paraId="5B13E3C8" w14:textId="77777777" w:rsidR="00422973" w:rsidRPr="001D7E8C" w:rsidRDefault="00422973" w:rsidP="00422973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FR : Le constructeur sert à initialiser un objet dès sa création (donner des valeurs initiales aux attributs).</w:t>
      </w:r>
    </w:p>
    <w:p w14:paraId="251644C7" w14:textId="77777777" w:rsidR="00422973" w:rsidRPr="001D7E8C" w:rsidRDefault="00422973" w:rsidP="00422973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  <w:rtl/>
        </w:rPr>
        <w:t xml:space="preserve">الـ </w:t>
      </w:r>
      <w:r w:rsidRPr="001D7E8C">
        <w:rPr>
          <w:b/>
          <w:bCs/>
          <w:sz w:val="22"/>
          <w:szCs w:val="22"/>
        </w:rPr>
        <w:t xml:space="preserve">Constructeur </w:t>
      </w:r>
      <w:r w:rsidRPr="001D7E8C">
        <w:rPr>
          <w:b/>
          <w:bCs/>
          <w:sz w:val="22"/>
          <w:szCs w:val="22"/>
          <w:rtl/>
        </w:rPr>
        <w:t>يستعمل لتهيئة الكائن بالقيم الأولية مباشرة عند إنشائه</w:t>
      </w:r>
      <w:r w:rsidRPr="001D7E8C">
        <w:rPr>
          <w:b/>
          <w:bCs/>
          <w:sz w:val="22"/>
          <w:szCs w:val="22"/>
        </w:rPr>
        <w:t>.</w:t>
      </w:r>
    </w:p>
    <w:p w14:paraId="625946F4" w14:textId="77777777" w:rsidR="00422973" w:rsidRPr="001D7E8C" w:rsidRDefault="00422973" w:rsidP="004229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6943F94">
          <v:rect id="_x0000_i1027" style="width:0;height:1.5pt" o:hralign="center" o:hrstd="t" o:hr="t" fillcolor="#a0a0a0" stroked="f"/>
        </w:pict>
      </w:r>
    </w:p>
    <w:p w14:paraId="2B9A6D51" w14:textId="77777777" w:rsidR="00422973" w:rsidRDefault="00422973" w:rsidP="00422973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 </w:t>
      </w:r>
    </w:p>
    <w:p w14:paraId="361BF24C" w14:textId="77777777" w:rsidR="00422973" w:rsidRDefault="00422973" w:rsidP="00422973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34705CA9" w14:textId="77777777" w:rsidR="00422973" w:rsidRDefault="00422973" w:rsidP="00422973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7282012" w14:textId="77777777" w:rsidR="00422973" w:rsidRDefault="00422973" w:rsidP="00422973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1603F57B" w14:textId="09633945" w:rsidR="00422973" w:rsidRPr="001D7E8C" w:rsidRDefault="00422973" w:rsidP="00422973">
      <w:pPr>
        <w:rPr>
          <w:rFonts w:ascii="Segoe UI Emoji" w:hAnsi="Segoe UI Emoji" w:cs="Segoe UI Emoji"/>
          <w:b/>
          <w:bCs/>
          <w:sz w:val="22"/>
          <w:szCs w:val="22"/>
        </w:rPr>
      </w:pPr>
      <w:r w:rsidRPr="001D7E8C">
        <w:rPr>
          <w:rFonts w:ascii="Segoe UI Emoji" w:hAnsi="Segoe UI Emoji" w:cs="Segoe UI Emoji"/>
          <w:b/>
          <w:bCs/>
          <w:sz w:val="22"/>
          <w:szCs w:val="22"/>
        </w:rPr>
        <w:lastRenderedPageBreak/>
        <w:t>🟦</w:t>
      </w:r>
      <w:r w:rsidRPr="001D7E8C">
        <w:rPr>
          <w:b/>
          <w:bCs/>
          <w:sz w:val="22"/>
          <w:szCs w:val="22"/>
        </w:rPr>
        <w:t xml:space="preserve"> Q3 : Encapsulation</w:t>
      </w:r>
    </w:p>
    <w:p w14:paraId="30ED264F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 xml:space="preserve">Le fait de rendre les attributs </w:t>
      </w:r>
      <w:proofErr w:type="spellStart"/>
      <w:r w:rsidRPr="001D7E8C">
        <w:rPr>
          <w:b/>
          <w:bCs/>
          <w:sz w:val="22"/>
          <w:szCs w:val="22"/>
        </w:rPr>
        <w:t>private</w:t>
      </w:r>
      <w:proofErr w:type="spellEnd"/>
      <w:r w:rsidRPr="001D7E8C">
        <w:rPr>
          <w:b/>
          <w:bCs/>
          <w:sz w:val="22"/>
          <w:szCs w:val="22"/>
        </w:rPr>
        <w:t xml:space="preserve"> et de créer des getters/setters illustre :</w:t>
      </w:r>
      <w:r w:rsidRPr="001D7E8C">
        <w:rPr>
          <w:b/>
          <w:bCs/>
          <w:sz w:val="22"/>
          <w:szCs w:val="22"/>
        </w:rPr>
        <w:br/>
        <w:t>a) Le polymorphisme</w:t>
      </w:r>
      <w:r w:rsidRPr="001D7E8C">
        <w:rPr>
          <w:b/>
          <w:bCs/>
          <w:sz w:val="22"/>
          <w:szCs w:val="22"/>
        </w:rPr>
        <w:br/>
        <w:t>b) L’héritage</w:t>
      </w:r>
      <w:r w:rsidRPr="001D7E8C">
        <w:rPr>
          <w:b/>
          <w:bCs/>
          <w:sz w:val="22"/>
          <w:szCs w:val="22"/>
        </w:rPr>
        <w:br/>
      </w:r>
      <w:r w:rsidRPr="001D7E8C">
        <w:rPr>
          <w:b/>
          <w:bCs/>
          <w:sz w:val="22"/>
          <w:szCs w:val="22"/>
          <w:highlight w:val="green"/>
        </w:rPr>
        <w:t xml:space="preserve">c) L’encapsulation </w:t>
      </w:r>
      <w:r w:rsidRPr="001D7E8C">
        <w:rPr>
          <w:rFonts w:ascii="Segoe UI Emoji" w:hAnsi="Segoe UI Emoji" w:cs="Segoe UI Emoji"/>
          <w:b/>
          <w:bCs/>
          <w:sz w:val="22"/>
          <w:szCs w:val="22"/>
          <w:highlight w:val="green"/>
        </w:rPr>
        <w:t>✅</w:t>
      </w:r>
      <w:r w:rsidRPr="001D7E8C">
        <w:rPr>
          <w:b/>
          <w:bCs/>
          <w:sz w:val="22"/>
          <w:szCs w:val="22"/>
        </w:rPr>
        <w:br/>
        <w:t>d) La surcharge</w:t>
      </w:r>
    </w:p>
    <w:p w14:paraId="14E36823" w14:textId="77777777" w:rsidR="00422973" w:rsidRPr="001D7E8C" w:rsidRDefault="00422973" w:rsidP="00422973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FR : L’encapsulation consiste à cacher les détails internes d’une classe et à fournir un accès contrôlé via des méthodes.</w:t>
      </w:r>
    </w:p>
    <w:p w14:paraId="731ECC78" w14:textId="77777777" w:rsidR="00422973" w:rsidRPr="001D7E8C" w:rsidRDefault="00422973" w:rsidP="00422973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 xml:space="preserve">: Encapsulation </w:t>
      </w:r>
      <w:r w:rsidRPr="001D7E8C">
        <w:rPr>
          <w:b/>
          <w:bCs/>
          <w:sz w:val="22"/>
          <w:szCs w:val="22"/>
          <w:rtl/>
        </w:rPr>
        <w:t xml:space="preserve">تعني إخفاء تفاصيل الكائن الداخلية وجعل الوصول إليها يتم بطريقة آمنة عبر </w:t>
      </w:r>
      <w:r w:rsidRPr="001D7E8C">
        <w:rPr>
          <w:b/>
          <w:bCs/>
          <w:sz w:val="22"/>
          <w:szCs w:val="22"/>
        </w:rPr>
        <w:t>getters/setters.</w:t>
      </w:r>
    </w:p>
    <w:p w14:paraId="7F971BEA" w14:textId="77777777" w:rsidR="00422973" w:rsidRPr="001D7E8C" w:rsidRDefault="00422973" w:rsidP="004229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057E5BD">
          <v:rect id="_x0000_i1028" style="width:0;height:1.5pt" o:hralign="center" o:hrstd="t" o:hr="t" fillcolor="#a0a0a0" stroked="f"/>
        </w:pict>
      </w:r>
    </w:p>
    <w:p w14:paraId="6316D7D1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1D7E8C">
        <w:rPr>
          <w:b/>
          <w:bCs/>
          <w:sz w:val="22"/>
          <w:szCs w:val="22"/>
        </w:rPr>
        <w:t xml:space="preserve"> Q4 : </w:t>
      </w:r>
      <w:proofErr w:type="spellStart"/>
      <w:r w:rsidRPr="001D7E8C">
        <w:rPr>
          <w:b/>
          <w:bCs/>
          <w:sz w:val="22"/>
          <w:szCs w:val="22"/>
        </w:rPr>
        <w:t>Overloading</w:t>
      </w:r>
      <w:proofErr w:type="spellEnd"/>
      <w:r w:rsidRPr="001D7E8C">
        <w:rPr>
          <w:b/>
          <w:bCs/>
          <w:sz w:val="22"/>
          <w:szCs w:val="22"/>
        </w:rPr>
        <w:t xml:space="preserve"> vs </w:t>
      </w:r>
      <w:proofErr w:type="spellStart"/>
      <w:r w:rsidRPr="001D7E8C">
        <w:rPr>
          <w:b/>
          <w:bCs/>
          <w:sz w:val="22"/>
          <w:szCs w:val="22"/>
        </w:rPr>
        <w:t>Overriding</w:t>
      </w:r>
      <w:proofErr w:type="spellEnd"/>
    </w:p>
    <w:p w14:paraId="7E6257D8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 xml:space="preserve">Quelle différence entre </w:t>
      </w:r>
      <w:proofErr w:type="spellStart"/>
      <w:r w:rsidRPr="001D7E8C">
        <w:rPr>
          <w:b/>
          <w:bCs/>
          <w:sz w:val="22"/>
          <w:szCs w:val="22"/>
        </w:rPr>
        <w:t>overloading</w:t>
      </w:r>
      <w:proofErr w:type="spellEnd"/>
      <w:r w:rsidRPr="001D7E8C">
        <w:rPr>
          <w:b/>
          <w:bCs/>
          <w:sz w:val="22"/>
          <w:szCs w:val="22"/>
        </w:rPr>
        <w:t xml:space="preserve"> et </w:t>
      </w:r>
      <w:proofErr w:type="spellStart"/>
      <w:r w:rsidRPr="001D7E8C">
        <w:rPr>
          <w:b/>
          <w:bCs/>
          <w:sz w:val="22"/>
          <w:szCs w:val="22"/>
        </w:rPr>
        <w:t>overriding</w:t>
      </w:r>
      <w:proofErr w:type="spellEnd"/>
      <w:r w:rsidRPr="001D7E8C">
        <w:rPr>
          <w:b/>
          <w:bCs/>
          <w:sz w:val="22"/>
          <w:szCs w:val="22"/>
        </w:rPr>
        <w:t xml:space="preserve"> est correcte ?</w:t>
      </w:r>
      <w:r w:rsidRPr="001D7E8C">
        <w:rPr>
          <w:b/>
          <w:bCs/>
          <w:sz w:val="22"/>
          <w:szCs w:val="22"/>
        </w:rPr>
        <w:br/>
      </w:r>
      <w:r w:rsidRPr="001D7E8C">
        <w:rPr>
          <w:b/>
          <w:bCs/>
          <w:sz w:val="22"/>
          <w:szCs w:val="22"/>
          <w:highlight w:val="green"/>
        </w:rPr>
        <w:t xml:space="preserve">a) </w:t>
      </w:r>
      <w:proofErr w:type="spellStart"/>
      <w:r w:rsidRPr="001D7E8C">
        <w:rPr>
          <w:b/>
          <w:bCs/>
          <w:sz w:val="22"/>
          <w:szCs w:val="22"/>
          <w:highlight w:val="green"/>
        </w:rPr>
        <w:t>Overloading</w:t>
      </w:r>
      <w:proofErr w:type="spellEnd"/>
      <w:r w:rsidRPr="001D7E8C">
        <w:rPr>
          <w:b/>
          <w:bCs/>
          <w:sz w:val="22"/>
          <w:szCs w:val="22"/>
          <w:highlight w:val="green"/>
        </w:rPr>
        <w:t xml:space="preserve"> = même nom, paramètres différents ; </w:t>
      </w:r>
      <w:proofErr w:type="spellStart"/>
      <w:r w:rsidRPr="001D7E8C">
        <w:rPr>
          <w:b/>
          <w:bCs/>
          <w:sz w:val="22"/>
          <w:szCs w:val="22"/>
          <w:highlight w:val="green"/>
        </w:rPr>
        <w:t>Overriding</w:t>
      </w:r>
      <w:proofErr w:type="spellEnd"/>
      <w:r w:rsidRPr="001D7E8C">
        <w:rPr>
          <w:b/>
          <w:bCs/>
          <w:sz w:val="22"/>
          <w:szCs w:val="22"/>
          <w:highlight w:val="green"/>
        </w:rPr>
        <w:t xml:space="preserve"> = réécriture d’une méthode héritée. </w:t>
      </w:r>
      <w:r w:rsidRPr="001D7E8C">
        <w:rPr>
          <w:rFonts w:ascii="Segoe UI Emoji" w:hAnsi="Segoe UI Emoji" w:cs="Segoe UI Emoji"/>
          <w:b/>
          <w:bCs/>
          <w:sz w:val="22"/>
          <w:szCs w:val="22"/>
          <w:highlight w:val="green"/>
        </w:rPr>
        <w:t>✅</w:t>
      </w:r>
      <w:r w:rsidRPr="001D7E8C">
        <w:rPr>
          <w:b/>
          <w:bCs/>
          <w:sz w:val="22"/>
          <w:szCs w:val="22"/>
        </w:rPr>
        <w:br/>
        <w:t xml:space="preserve">b) </w:t>
      </w:r>
      <w:proofErr w:type="spellStart"/>
      <w:r w:rsidRPr="001D7E8C">
        <w:rPr>
          <w:b/>
          <w:bCs/>
          <w:sz w:val="22"/>
          <w:szCs w:val="22"/>
        </w:rPr>
        <w:t>Overloading</w:t>
      </w:r>
      <w:proofErr w:type="spellEnd"/>
      <w:r w:rsidRPr="001D7E8C">
        <w:rPr>
          <w:b/>
          <w:bCs/>
          <w:sz w:val="22"/>
          <w:szCs w:val="22"/>
        </w:rPr>
        <w:t xml:space="preserve"> = h</w:t>
      </w:r>
      <w:r w:rsidRPr="001D7E8C">
        <w:rPr>
          <w:rFonts w:ascii="Aptos" w:hAnsi="Aptos" w:cs="Aptos"/>
          <w:b/>
          <w:bCs/>
          <w:sz w:val="22"/>
          <w:szCs w:val="22"/>
        </w:rPr>
        <w:t>é</w:t>
      </w:r>
      <w:r w:rsidRPr="001D7E8C">
        <w:rPr>
          <w:b/>
          <w:bCs/>
          <w:sz w:val="22"/>
          <w:szCs w:val="22"/>
        </w:rPr>
        <w:t xml:space="preserve">ritage ; </w:t>
      </w:r>
      <w:proofErr w:type="spellStart"/>
      <w:r w:rsidRPr="001D7E8C">
        <w:rPr>
          <w:b/>
          <w:bCs/>
          <w:sz w:val="22"/>
          <w:szCs w:val="22"/>
        </w:rPr>
        <w:t>Overriding</w:t>
      </w:r>
      <w:proofErr w:type="spellEnd"/>
      <w:r w:rsidRPr="001D7E8C">
        <w:rPr>
          <w:b/>
          <w:bCs/>
          <w:sz w:val="22"/>
          <w:szCs w:val="22"/>
        </w:rPr>
        <w:t xml:space="preserve"> = polymorphisme.</w:t>
      </w:r>
      <w:r w:rsidRPr="001D7E8C">
        <w:rPr>
          <w:b/>
          <w:bCs/>
          <w:sz w:val="22"/>
          <w:szCs w:val="22"/>
        </w:rPr>
        <w:br/>
        <w:t>c) Les deux signifient la m</w:t>
      </w:r>
      <w:r w:rsidRPr="001D7E8C">
        <w:rPr>
          <w:rFonts w:ascii="Aptos" w:hAnsi="Aptos" w:cs="Aptos"/>
          <w:b/>
          <w:bCs/>
          <w:sz w:val="22"/>
          <w:szCs w:val="22"/>
        </w:rPr>
        <w:t>ê</w:t>
      </w:r>
      <w:r w:rsidRPr="001D7E8C">
        <w:rPr>
          <w:b/>
          <w:bCs/>
          <w:sz w:val="22"/>
          <w:szCs w:val="22"/>
        </w:rPr>
        <w:t>me chose.</w:t>
      </w:r>
      <w:r w:rsidRPr="001D7E8C">
        <w:rPr>
          <w:b/>
          <w:bCs/>
          <w:sz w:val="22"/>
          <w:szCs w:val="22"/>
        </w:rPr>
        <w:br/>
        <w:t>d) Aucun n</w:t>
      </w:r>
      <w:r w:rsidRPr="001D7E8C">
        <w:rPr>
          <w:rFonts w:ascii="Aptos" w:hAnsi="Aptos" w:cs="Aptos"/>
          <w:b/>
          <w:bCs/>
          <w:sz w:val="22"/>
          <w:szCs w:val="22"/>
        </w:rPr>
        <w:t>’</w:t>
      </w:r>
      <w:r w:rsidRPr="001D7E8C">
        <w:rPr>
          <w:b/>
          <w:bCs/>
          <w:sz w:val="22"/>
          <w:szCs w:val="22"/>
        </w:rPr>
        <w:t>existe en Java.</w:t>
      </w:r>
    </w:p>
    <w:p w14:paraId="1DD10164" w14:textId="77777777" w:rsidR="00422973" w:rsidRPr="001D7E8C" w:rsidRDefault="00422973" w:rsidP="00422973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FR : L’</w:t>
      </w:r>
      <w:proofErr w:type="spellStart"/>
      <w:r w:rsidRPr="001D7E8C">
        <w:rPr>
          <w:b/>
          <w:bCs/>
          <w:sz w:val="22"/>
          <w:szCs w:val="22"/>
        </w:rPr>
        <w:t>overloading</w:t>
      </w:r>
      <w:proofErr w:type="spellEnd"/>
      <w:r w:rsidRPr="001D7E8C">
        <w:rPr>
          <w:b/>
          <w:bCs/>
          <w:sz w:val="22"/>
          <w:szCs w:val="22"/>
        </w:rPr>
        <w:t xml:space="preserve"> (surcharge) = même nom de méthode mais paramètres différents.</w:t>
      </w:r>
      <w:r w:rsidRPr="001D7E8C">
        <w:rPr>
          <w:b/>
          <w:bCs/>
          <w:sz w:val="22"/>
          <w:szCs w:val="22"/>
        </w:rPr>
        <w:br/>
        <w:t>L’</w:t>
      </w:r>
      <w:proofErr w:type="spellStart"/>
      <w:r w:rsidRPr="001D7E8C">
        <w:rPr>
          <w:b/>
          <w:bCs/>
          <w:sz w:val="22"/>
          <w:szCs w:val="22"/>
        </w:rPr>
        <w:t>overriding</w:t>
      </w:r>
      <w:proofErr w:type="spellEnd"/>
      <w:r w:rsidRPr="001D7E8C">
        <w:rPr>
          <w:b/>
          <w:bCs/>
          <w:sz w:val="22"/>
          <w:szCs w:val="22"/>
        </w:rPr>
        <w:t xml:space="preserve"> (redéfinition) = modifier le comportement d’une méthode héritée.</w:t>
      </w:r>
    </w:p>
    <w:p w14:paraId="762F1FFC" w14:textId="77777777" w:rsidR="00422973" w:rsidRPr="001D7E8C" w:rsidRDefault="00422973" w:rsidP="00422973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 xml:space="preserve">: </w:t>
      </w:r>
      <w:proofErr w:type="spellStart"/>
      <w:proofErr w:type="gramStart"/>
      <w:r w:rsidRPr="001D7E8C">
        <w:rPr>
          <w:b/>
          <w:bCs/>
          <w:sz w:val="22"/>
          <w:szCs w:val="22"/>
        </w:rPr>
        <w:t>Overloading</w:t>
      </w:r>
      <w:proofErr w:type="spellEnd"/>
      <w:r w:rsidRPr="001D7E8C">
        <w:rPr>
          <w:b/>
          <w:bCs/>
          <w:sz w:val="22"/>
          <w:szCs w:val="22"/>
        </w:rPr>
        <w:t xml:space="preserve">  </w:t>
      </w:r>
      <w:r w:rsidRPr="001D7E8C">
        <w:rPr>
          <w:b/>
          <w:bCs/>
          <w:sz w:val="22"/>
          <w:szCs w:val="22"/>
          <w:rtl/>
        </w:rPr>
        <w:t>نفس</w:t>
      </w:r>
      <w:proofErr w:type="gramEnd"/>
      <w:r w:rsidRPr="001D7E8C">
        <w:rPr>
          <w:b/>
          <w:bCs/>
          <w:sz w:val="22"/>
          <w:szCs w:val="22"/>
          <w:rtl/>
        </w:rPr>
        <w:t xml:space="preserve"> اسم الدالة لكن بمعاملات مختلفة</w:t>
      </w:r>
      <w:r w:rsidRPr="001D7E8C">
        <w:rPr>
          <w:b/>
          <w:bCs/>
          <w:sz w:val="22"/>
          <w:szCs w:val="22"/>
        </w:rPr>
        <w:t>.</w:t>
      </w:r>
      <w:r w:rsidRPr="001D7E8C">
        <w:rPr>
          <w:b/>
          <w:bCs/>
          <w:sz w:val="22"/>
          <w:szCs w:val="22"/>
        </w:rPr>
        <w:br/>
      </w:r>
      <w:proofErr w:type="spellStart"/>
      <w:r w:rsidRPr="001D7E8C">
        <w:rPr>
          <w:b/>
          <w:bCs/>
          <w:sz w:val="22"/>
          <w:szCs w:val="22"/>
        </w:rPr>
        <w:t>Overriding</w:t>
      </w:r>
      <w:proofErr w:type="spellEnd"/>
      <w:proofErr w:type="gramStart"/>
      <w:r w:rsidRPr="001D7E8C">
        <w:rPr>
          <w:b/>
          <w:bCs/>
          <w:sz w:val="22"/>
          <w:szCs w:val="22"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  </w:t>
      </w:r>
      <w:r>
        <w:rPr>
          <w:b/>
          <w:bCs/>
          <w:sz w:val="22"/>
          <w:szCs w:val="22"/>
          <w:lang w:bidi="ar-MA"/>
        </w:rPr>
        <w:t>:</w:t>
      </w:r>
      <w:proofErr w:type="gramEnd"/>
      <w:r w:rsidRPr="001D7E8C">
        <w:rPr>
          <w:b/>
          <w:bCs/>
          <w:sz w:val="22"/>
          <w:szCs w:val="22"/>
          <w:rtl/>
        </w:rPr>
        <w:t>إ</w:t>
      </w:r>
      <w:r>
        <w:rPr>
          <w:b/>
          <w:bCs/>
          <w:sz w:val="22"/>
          <w:szCs w:val="22"/>
        </w:rPr>
        <w:t xml:space="preserve"> </w:t>
      </w:r>
      <w:r w:rsidRPr="001D7E8C">
        <w:rPr>
          <w:b/>
          <w:bCs/>
          <w:sz w:val="22"/>
          <w:szCs w:val="22"/>
          <w:rtl/>
        </w:rPr>
        <w:t>عادة التعريف</w:t>
      </w:r>
      <w:r w:rsidRPr="001D7E8C">
        <w:rPr>
          <w:b/>
          <w:bCs/>
          <w:sz w:val="22"/>
          <w:szCs w:val="22"/>
        </w:rPr>
        <w:t xml:space="preserve">= </w:t>
      </w:r>
      <w:r w:rsidRPr="001D7E8C">
        <w:rPr>
          <w:b/>
          <w:bCs/>
          <w:sz w:val="22"/>
          <w:szCs w:val="22"/>
          <w:rtl/>
        </w:rPr>
        <w:t>إعادة كتابة دالة موروثة لتغيير سلوكها</w:t>
      </w:r>
      <w:r w:rsidRPr="001D7E8C">
        <w:rPr>
          <w:b/>
          <w:bCs/>
          <w:sz w:val="22"/>
          <w:szCs w:val="22"/>
        </w:rPr>
        <w:t>.</w:t>
      </w:r>
    </w:p>
    <w:p w14:paraId="08EAEB67" w14:textId="77777777" w:rsidR="00422973" w:rsidRPr="001D7E8C" w:rsidRDefault="00422973" w:rsidP="004229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7153664">
          <v:rect id="_x0000_i1029" style="width:0;height:1.5pt" o:hralign="center" o:hrstd="t" o:hr="t" fillcolor="#a0a0a0" stroked="f"/>
        </w:pict>
      </w:r>
    </w:p>
    <w:p w14:paraId="375594C7" w14:textId="77777777" w:rsidR="00422973" w:rsidRDefault="00422973" w:rsidP="00422973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9395F45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1D7E8C">
        <w:rPr>
          <w:b/>
          <w:bCs/>
          <w:sz w:val="22"/>
          <w:szCs w:val="22"/>
        </w:rPr>
        <w:t xml:space="preserve"> Q5 : Polymorphisme</w:t>
      </w:r>
    </w:p>
    <w:p w14:paraId="5908D71F" w14:textId="77777777" w:rsidR="00422973" w:rsidRPr="001D7E8C" w:rsidRDefault="00422973" w:rsidP="00422973">
      <w:pP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Le polymorphisme en Java permet :</w:t>
      </w:r>
      <w:r w:rsidRPr="001D7E8C">
        <w:rPr>
          <w:b/>
          <w:bCs/>
          <w:sz w:val="22"/>
          <w:szCs w:val="22"/>
        </w:rPr>
        <w:br/>
        <w:t>a) D’exécuter plusieurs programmes en même temps.</w:t>
      </w:r>
      <w:r w:rsidRPr="001D7E8C">
        <w:rPr>
          <w:b/>
          <w:bCs/>
          <w:sz w:val="22"/>
          <w:szCs w:val="22"/>
        </w:rPr>
        <w:br/>
      </w:r>
      <w:r w:rsidRPr="001D7E8C">
        <w:rPr>
          <w:b/>
          <w:bCs/>
          <w:sz w:val="22"/>
          <w:szCs w:val="22"/>
          <w:highlight w:val="green"/>
        </w:rPr>
        <w:t xml:space="preserve">b) D’utiliser une seule interface pour des objets de types différents. </w:t>
      </w:r>
      <w:r w:rsidRPr="001D7E8C">
        <w:rPr>
          <w:rFonts w:ascii="Segoe UI Emoji" w:hAnsi="Segoe UI Emoji" w:cs="Segoe UI Emoji"/>
          <w:b/>
          <w:bCs/>
          <w:sz w:val="22"/>
          <w:szCs w:val="22"/>
          <w:highlight w:val="green"/>
        </w:rPr>
        <w:t>✅</w:t>
      </w:r>
      <w:r w:rsidRPr="001D7E8C">
        <w:rPr>
          <w:b/>
          <w:bCs/>
          <w:sz w:val="22"/>
          <w:szCs w:val="22"/>
        </w:rPr>
        <w:br/>
        <w:t>c) De cr</w:t>
      </w:r>
      <w:r w:rsidRPr="001D7E8C">
        <w:rPr>
          <w:rFonts w:ascii="Aptos" w:hAnsi="Aptos" w:cs="Aptos"/>
          <w:b/>
          <w:bCs/>
          <w:sz w:val="22"/>
          <w:szCs w:val="22"/>
        </w:rPr>
        <w:t>é</w:t>
      </w:r>
      <w:r w:rsidRPr="001D7E8C">
        <w:rPr>
          <w:b/>
          <w:bCs/>
          <w:sz w:val="22"/>
          <w:szCs w:val="22"/>
        </w:rPr>
        <w:t>er plusieurs constructeurs dans une classe.</w:t>
      </w:r>
      <w:r w:rsidRPr="001D7E8C">
        <w:rPr>
          <w:b/>
          <w:bCs/>
          <w:sz w:val="22"/>
          <w:szCs w:val="22"/>
        </w:rPr>
        <w:br/>
        <w:t>d) De masquer les attributs d</w:t>
      </w:r>
      <w:r w:rsidRPr="001D7E8C">
        <w:rPr>
          <w:rFonts w:ascii="Aptos" w:hAnsi="Aptos" w:cs="Aptos"/>
          <w:b/>
          <w:bCs/>
          <w:sz w:val="22"/>
          <w:szCs w:val="22"/>
        </w:rPr>
        <w:t>’</w:t>
      </w:r>
      <w:r w:rsidRPr="001D7E8C">
        <w:rPr>
          <w:b/>
          <w:bCs/>
          <w:sz w:val="22"/>
          <w:szCs w:val="22"/>
        </w:rPr>
        <w:t>une classe.</w:t>
      </w:r>
    </w:p>
    <w:p w14:paraId="4331A02C" w14:textId="77777777" w:rsidR="00422973" w:rsidRPr="001D7E8C" w:rsidRDefault="00422973" w:rsidP="0042297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>FR : Le polymorphisme permet d’utiliser une même méthode ou interface pour manipuler des objets de types différents.</w:t>
      </w:r>
    </w:p>
    <w:p w14:paraId="61DA7EA4" w14:textId="77777777" w:rsidR="00422973" w:rsidRPr="001D7E8C" w:rsidRDefault="00422973" w:rsidP="0042297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sz w:val="22"/>
          <w:szCs w:val="22"/>
        </w:rPr>
      </w:pPr>
      <w:r w:rsidRPr="001D7E8C">
        <w:rPr>
          <w:b/>
          <w:bCs/>
          <w:sz w:val="22"/>
          <w:szCs w:val="22"/>
        </w:rPr>
        <w:t xml:space="preserve">: Polymorphisme </w:t>
      </w:r>
      <w:r w:rsidRPr="001D7E8C">
        <w:rPr>
          <w:b/>
          <w:bCs/>
          <w:sz w:val="22"/>
          <w:szCs w:val="22"/>
          <w:rtl/>
        </w:rPr>
        <w:t>يسمح باستعمال نفس الدالة أو نفس الواجهة للتعامل مع كائنات من أنواع مختلفة</w:t>
      </w:r>
      <w:r w:rsidRPr="001D7E8C">
        <w:rPr>
          <w:b/>
          <w:bCs/>
          <w:sz w:val="22"/>
          <w:szCs w:val="22"/>
        </w:rPr>
        <w:t>.</w:t>
      </w:r>
    </w:p>
    <w:p w14:paraId="16393E6F" w14:textId="77777777" w:rsidR="00422973" w:rsidRPr="001D7E8C" w:rsidRDefault="00422973" w:rsidP="004229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3D44CAF">
          <v:rect id="_x0000_i1030" style="width:0;height:1.5pt" o:hralign="center" o:hrstd="t" o:hr="t" fillcolor="#a0a0a0" stroked="f"/>
        </w:pict>
      </w:r>
    </w:p>
    <w:p w14:paraId="7E869553" w14:textId="2314A42F" w:rsidR="00E530FC" w:rsidRPr="00422973" w:rsidRDefault="00422973" w:rsidP="00422973">
      <w:pPr>
        <w:rPr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 </w:t>
      </w:r>
    </w:p>
    <w:sectPr w:rsidR="00E530FC" w:rsidRPr="00422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581C"/>
    <w:multiLevelType w:val="multilevel"/>
    <w:tmpl w:val="EEE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756E3"/>
    <w:multiLevelType w:val="multilevel"/>
    <w:tmpl w:val="0CD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E63FA"/>
    <w:multiLevelType w:val="multilevel"/>
    <w:tmpl w:val="63F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146B2"/>
    <w:multiLevelType w:val="multilevel"/>
    <w:tmpl w:val="991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339616">
    <w:abstractNumId w:val="2"/>
  </w:num>
  <w:num w:numId="2" w16cid:durableId="142431666">
    <w:abstractNumId w:val="0"/>
  </w:num>
  <w:num w:numId="3" w16cid:durableId="630669450">
    <w:abstractNumId w:val="3"/>
  </w:num>
  <w:num w:numId="4" w16cid:durableId="103768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73"/>
    <w:rsid w:val="0015534D"/>
    <w:rsid w:val="00414815"/>
    <w:rsid w:val="00422973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9A7D"/>
  <w15:chartTrackingRefBased/>
  <w15:docId w15:val="{BBD73B18-7115-407E-8F77-E412C756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73"/>
  </w:style>
  <w:style w:type="paragraph" w:styleId="Titre1">
    <w:name w:val="heading 1"/>
    <w:basedOn w:val="Normal"/>
    <w:next w:val="Normal"/>
    <w:link w:val="Titre1Car"/>
    <w:uiPriority w:val="9"/>
    <w:qFormat/>
    <w:rsid w:val="00422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2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2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2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2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2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2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2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2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2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2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2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29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29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29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29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29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29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2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2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2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2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2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29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29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29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2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29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2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2025-08-17T11:22:00Z</dcterms:created>
  <dcterms:modified xsi:type="dcterms:W3CDTF">2025-08-17T11:23:00Z</dcterms:modified>
</cp:coreProperties>
</file>