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71F36" w14:textId="77777777" w:rsidR="009A06D1" w:rsidRDefault="00F704CF">
      <w:pPr>
        <w:spacing w:after="0"/>
        <w:ind w:left="10" w:right="114" w:hanging="10"/>
        <w:jc w:val="center"/>
      </w:pPr>
      <w:r>
        <w:rPr>
          <w:b/>
          <w:sz w:val="28"/>
        </w:rPr>
        <w:t xml:space="preserve">Ideation Phase </w:t>
      </w:r>
    </w:p>
    <w:p w14:paraId="0765470B" w14:textId="77777777" w:rsidR="009A06D1" w:rsidRDefault="00F704CF">
      <w:pPr>
        <w:spacing w:after="0"/>
        <w:ind w:left="10" w:right="114" w:hanging="10"/>
        <w:jc w:val="center"/>
      </w:pPr>
      <w:r>
        <w:rPr>
          <w:b/>
          <w:sz w:val="28"/>
        </w:rPr>
        <w:t xml:space="preserve">Brainstorm &amp; Idea Prioritization Template </w:t>
      </w:r>
    </w:p>
    <w:p w14:paraId="53631E1A" w14:textId="77777777" w:rsidR="009A06D1" w:rsidRDefault="00F704CF">
      <w:pPr>
        <w:spacing w:after="0"/>
        <w:ind w:right="51"/>
        <w:jc w:val="center"/>
      </w:pPr>
      <w:r>
        <w:rPr>
          <w:b/>
          <w:sz w:val="28"/>
        </w:rPr>
        <w:t xml:space="preserve"> </w:t>
      </w:r>
    </w:p>
    <w:tbl>
      <w:tblPr>
        <w:tblStyle w:val="TableGrid"/>
        <w:tblW w:w="9129" w:type="dxa"/>
        <w:tblInd w:w="10" w:type="dxa"/>
        <w:tblCellMar>
          <w:top w:w="55" w:type="dxa"/>
          <w:left w:w="95" w:type="dxa"/>
          <w:right w:w="115" w:type="dxa"/>
        </w:tblCellMar>
        <w:tblLook w:val="04A0" w:firstRow="1" w:lastRow="0" w:firstColumn="1" w:lastColumn="0" w:noHBand="0" w:noVBand="1"/>
      </w:tblPr>
      <w:tblGrid>
        <w:gridCol w:w="4554"/>
        <w:gridCol w:w="4575"/>
      </w:tblGrid>
      <w:tr w:rsidR="009A06D1" w14:paraId="0EFFD8BB" w14:textId="77777777" w:rsidTr="00A9542F">
        <w:trPr>
          <w:trHeight w:val="347"/>
        </w:trPr>
        <w:tc>
          <w:tcPr>
            <w:tcW w:w="4554" w:type="dxa"/>
            <w:tcBorders>
              <w:top w:val="single" w:sz="8" w:space="0" w:color="000000"/>
              <w:left w:val="single" w:sz="8" w:space="0" w:color="000000"/>
              <w:bottom w:val="single" w:sz="8" w:space="0" w:color="000000"/>
              <w:right w:val="single" w:sz="8" w:space="0" w:color="000000"/>
            </w:tcBorders>
          </w:tcPr>
          <w:p w14:paraId="1C86B2A0" w14:textId="77777777" w:rsidR="009A06D1" w:rsidRDefault="00F704CF">
            <w:r>
              <w:t xml:space="preserve">Date </w:t>
            </w:r>
          </w:p>
        </w:tc>
        <w:tc>
          <w:tcPr>
            <w:tcW w:w="4575" w:type="dxa"/>
            <w:tcBorders>
              <w:top w:val="single" w:sz="8" w:space="0" w:color="000000"/>
              <w:left w:val="single" w:sz="8" w:space="0" w:color="000000"/>
              <w:bottom w:val="single" w:sz="8" w:space="0" w:color="000000"/>
              <w:right w:val="single" w:sz="8" w:space="0" w:color="000000"/>
            </w:tcBorders>
          </w:tcPr>
          <w:p w14:paraId="767F5C2B" w14:textId="0468C9AD" w:rsidR="009A06D1" w:rsidRDefault="00A9542F">
            <w:pPr>
              <w:ind w:left="15"/>
            </w:pPr>
            <w:r>
              <w:t>21 JUNE 2025</w:t>
            </w:r>
            <w:r w:rsidR="00F704CF">
              <w:t xml:space="preserve"> </w:t>
            </w:r>
          </w:p>
        </w:tc>
      </w:tr>
      <w:tr w:rsidR="009A06D1" w14:paraId="4D6384D3" w14:textId="77777777" w:rsidTr="00A9542F">
        <w:trPr>
          <w:trHeight w:val="324"/>
        </w:trPr>
        <w:tc>
          <w:tcPr>
            <w:tcW w:w="4554" w:type="dxa"/>
            <w:tcBorders>
              <w:top w:val="single" w:sz="8" w:space="0" w:color="000000"/>
              <w:left w:val="single" w:sz="8" w:space="0" w:color="000000"/>
              <w:bottom w:val="single" w:sz="8" w:space="0" w:color="000000"/>
              <w:right w:val="single" w:sz="8" w:space="0" w:color="000000"/>
            </w:tcBorders>
          </w:tcPr>
          <w:p w14:paraId="082A4232" w14:textId="77777777" w:rsidR="009A06D1" w:rsidRDefault="00F704CF">
            <w:r>
              <w:t xml:space="preserve">Team ID </w:t>
            </w:r>
          </w:p>
        </w:tc>
        <w:tc>
          <w:tcPr>
            <w:tcW w:w="4575" w:type="dxa"/>
            <w:tcBorders>
              <w:top w:val="single" w:sz="8" w:space="0" w:color="000000"/>
              <w:left w:val="single" w:sz="8" w:space="0" w:color="000000"/>
              <w:bottom w:val="single" w:sz="8" w:space="0" w:color="000000"/>
              <w:right w:val="single" w:sz="8" w:space="0" w:color="000000"/>
            </w:tcBorders>
          </w:tcPr>
          <w:p w14:paraId="583A3DD9" w14:textId="78DA9F40" w:rsidR="009A06D1" w:rsidRDefault="00F704CF">
            <w:pPr>
              <w:ind w:left="15"/>
            </w:pPr>
            <w:r>
              <w:t xml:space="preserve"> </w:t>
            </w:r>
            <w:r w:rsidR="00A9542F" w:rsidRPr="00A9542F">
              <w:t>LTVIP2025TMID46184</w:t>
            </w:r>
          </w:p>
        </w:tc>
      </w:tr>
      <w:tr w:rsidR="009A06D1" w14:paraId="008D5A55" w14:textId="77777777" w:rsidTr="00A9542F">
        <w:trPr>
          <w:trHeight w:val="324"/>
        </w:trPr>
        <w:tc>
          <w:tcPr>
            <w:tcW w:w="4554" w:type="dxa"/>
            <w:tcBorders>
              <w:top w:val="single" w:sz="8" w:space="0" w:color="000000"/>
              <w:left w:val="single" w:sz="8" w:space="0" w:color="000000"/>
              <w:bottom w:val="single" w:sz="8" w:space="0" w:color="000000"/>
              <w:right w:val="single" w:sz="8" w:space="0" w:color="000000"/>
            </w:tcBorders>
          </w:tcPr>
          <w:p w14:paraId="7DEB6811" w14:textId="77777777" w:rsidR="009A06D1" w:rsidRDefault="00F704CF">
            <w:r>
              <w:t xml:space="preserve">Project Name </w:t>
            </w:r>
          </w:p>
        </w:tc>
        <w:tc>
          <w:tcPr>
            <w:tcW w:w="4575" w:type="dxa"/>
            <w:tcBorders>
              <w:top w:val="single" w:sz="8" w:space="0" w:color="000000"/>
              <w:left w:val="single" w:sz="8" w:space="0" w:color="000000"/>
              <w:bottom w:val="single" w:sz="8" w:space="0" w:color="000000"/>
              <w:right w:val="single" w:sz="8" w:space="0" w:color="000000"/>
            </w:tcBorders>
          </w:tcPr>
          <w:p w14:paraId="4B045713" w14:textId="7E09DFF2" w:rsidR="009A06D1" w:rsidRDefault="00F704CF">
            <w:pPr>
              <w:ind w:left="15"/>
            </w:pPr>
            <w:r>
              <w:t xml:space="preserve"> </w:t>
            </w:r>
            <w:proofErr w:type="spellStart"/>
            <w:r w:rsidR="00A9542F" w:rsidRPr="00A9542F">
              <w:t>ResolveNow</w:t>
            </w:r>
            <w:proofErr w:type="spellEnd"/>
            <w:r w:rsidR="00A9542F" w:rsidRPr="00A9542F">
              <w:t>: Your Platform for Online Complaints</w:t>
            </w:r>
          </w:p>
        </w:tc>
      </w:tr>
      <w:tr w:rsidR="009A06D1" w14:paraId="635ADDD7" w14:textId="77777777" w:rsidTr="00A9542F">
        <w:trPr>
          <w:trHeight w:val="324"/>
        </w:trPr>
        <w:tc>
          <w:tcPr>
            <w:tcW w:w="4554" w:type="dxa"/>
            <w:tcBorders>
              <w:top w:val="single" w:sz="8" w:space="0" w:color="000000"/>
              <w:left w:val="single" w:sz="8" w:space="0" w:color="000000"/>
              <w:bottom w:val="single" w:sz="8" w:space="0" w:color="000000"/>
              <w:right w:val="single" w:sz="8" w:space="0" w:color="000000"/>
            </w:tcBorders>
          </w:tcPr>
          <w:p w14:paraId="49CF2DF8" w14:textId="77777777" w:rsidR="009A06D1" w:rsidRDefault="00F704CF">
            <w:r>
              <w:t xml:space="preserve">Maximum Marks </w:t>
            </w:r>
          </w:p>
        </w:tc>
        <w:tc>
          <w:tcPr>
            <w:tcW w:w="4575" w:type="dxa"/>
            <w:tcBorders>
              <w:top w:val="single" w:sz="8" w:space="0" w:color="000000"/>
              <w:left w:val="single" w:sz="8" w:space="0" w:color="000000"/>
              <w:bottom w:val="single" w:sz="8" w:space="0" w:color="000000"/>
              <w:right w:val="single" w:sz="8" w:space="0" w:color="000000"/>
            </w:tcBorders>
          </w:tcPr>
          <w:p w14:paraId="2C235AB0" w14:textId="2B163F32" w:rsidR="009A06D1" w:rsidRDefault="009A06D1">
            <w:pPr>
              <w:ind w:left="15"/>
            </w:pPr>
          </w:p>
        </w:tc>
      </w:tr>
    </w:tbl>
    <w:p w14:paraId="2FFD5B05" w14:textId="77777777" w:rsidR="009A06D1" w:rsidRDefault="00F704CF">
      <w:r>
        <w:rPr>
          <w:b/>
          <w:sz w:val="24"/>
        </w:rPr>
        <w:t xml:space="preserve"> </w:t>
      </w:r>
    </w:p>
    <w:p w14:paraId="2599A775" w14:textId="30C32D57" w:rsidR="009A06D1" w:rsidRDefault="00A9542F">
      <w:pPr>
        <w:ind w:left="-5" w:hanging="10"/>
      </w:pPr>
      <w:proofErr w:type="spellStart"/>
      <w:r w:rsidRPr="00A9542F">
        <w:rPr>
          <w:b/>
          <w:sz w:val="24"/>
        </w:rPr>
        <w:t>ResolveNow</w:t>
      </w:r>
      <w:proofErr w:type="spellEnd"/>
      <w:r w:rsidRPr="00A9542F">
        <w:rPr>
          <w:b/>
          <w:sz w:val="24"/>
        </w:rPr>
        <w:t>: Your Platform for Online Complaints</w:t>
      </w:r>
      <w:r>
        <w:rPr>
          <w:b/>
          <w:sz w:val="24"/>
        </w:rPr>
        <w:t xml:space="preserve"> </w:t>
      </w:r>
      <w:r w:rsidR="00F704CF">
        <w:rPr>
          <w:b/>
          <w:sz w:val="24"/>
        </w:rPr>
        <w:t xml:space="preserve">Template: </w:t>
      </w:r>
    </w:p>
    <w:p w14:paraId="3BBE7478" w14:textId="77777777" w:rsidR="00A9542F" w:rsidRPr="00A9542F" w:rsidRDefault="00A9542F" w:rsidP="00A9542F">
      <w:pPr>
        <w:spacing w:line="240" w:lineRule="auto"/>
        <w:ind w:left="-5" w:right="99" w:hanging="10"/>
        <w:jc w:val="both"/>
        <w:rPr>
          <w:sz w:val="24"/>
        </w:rPr>
      </w:pPr>
      <w:proofErr w:type="spellStart"/>
      <w:r w:rsidRPr="00A9542F">
        <w:rPr>
          <w:b/>
          <w:bCs/>
          <w:sz w:val="24"/>
        </w:rPr>
        <w:t>ResolveNow</w:t>
      </w:r>
      <w:proofErr w:type="spellEnd"/>
      <w:r w:rsidRPr="00A9542F">
        <w:rPr>
          <w:b/>
          <w:bCs/>
          <w:sz w:val="24"/>
        </w:rPr>
        <w:t>: Your Platform for Online Complaints</w:t>
      </w:r>
      <w:r w:rsidRPr="00A9542F">
        <w:rPr>
          <w:sz w:val="24"/>
        </w:rPr>
        <w:t xml:space="preserve"> is a web-based application designed to streamline the process of registering and managing complaints. Users can easily file grievances, track their status, and receive timely updates. The platform empowers organizations to handle issues efficiently while ensuring transparency and accountability. With a user-friendly interface and secure backend, </w:t>
      </w:r>
      <w:proofErr w:type="spellStart"/>
      <w:r w:rsidRPr="00A9542F">
        <w:rPr>
          <w:sz w:val="24"/>
        </w:rPr>
        <w:t>ResolveNow</w:t>
      </w:r>
      <w:proofErr w:type="spellEnd"/>
      <w:r w:rsidRPr="00A9542F">
        <w:rPr>
          <w:sz w:val="24"/>
        </w:rPr>
        <w:t xml:space="preserve"> improves communication between complainants and service providers.</w:t>
      </w:r>
    </w:p>
    <w:p w14:paraId="4BA3C3A3" w14:textId="77777777" w:rsidR="009A06D1" w:rsidRDefault="00F704CF">
      <w:pPr>
        <w:spacing w:after="164"/>
      </w:pPr>
      <w:r>
        <w:rPr>
          <w:sz w:val="24"/>
        </w:rPr>
        <w:t xml:space="preserve">Reference: </w:t>
      </w:r>
      <w:hyperlink r:id="rId4">
        <w:r>
          <w:rPr>
            <w:color w:val="1155CC"/>
            <w:u w:val="single" w:color="1155CC"/>
          </w:rPr>
          <w:t>https://www.mural.co/templates/brainstorm-and-idea-prioritization</w:t>
        </w:r>
      </w:hyperlink>
      <w:r>
        <w:rPr>
          <w:color w:val="0563C1"/>
        </w:rPr>
        <w:t xml:space="preserve"> </w:t>
      </w:r>
    </w:p>
    <w:p w14:paraId="649521F3" w14:textId="30B2BAAE" w:rsidR="009A06D1" w:rsidRDefault="00F704CF">
      <w:pPr>
        <w:spacing w:after="122"/>
        <w:ind w:left="-5" w:hanging="10"/>
      </w:pPr>
      <w:r>
        <w:rPr>
          <w:b/>
          <w:sz w:val="24"/>
        </w:rPr>
        <w:t xml:space="preserve">Step-1: Team Gathering, Collaboration and </w:t>
      </w:r>
      <w:r w:rsidR="00F529DD">
        <w:rPr>
          <w:b/>
          <w:sz w:val="24"/>
        </w:rPr>
        <w:t xml:space="preserve">Register </w:t>
      </w:r>
      <w:r>
        <w:rPr>
          <w:b/>
          <w:sz w:val="24"/>
        </w:rPr>
        <w:t xml:space="preserve">the Problem Statement </w:t>
      </w:r>
    </w:p>
    <w:p w14:paraId="48444A08" w14:textId="2E816BE5" w:rsidR="009A06D1" w:rsidRDefault="00F704CF">
      <w:pPr>
        <w:jc w:val="right"/>
      </w:pPr>
      <w:r>
        <w:t xml:space="preserve"> </w:t>
      </w:r>
    </w:p>
    <w:p w14:paraId="7ED8FE2D" w14:textId="1A165044" w:rsidR="009A06D1" w:rsidRDefault="00F704CF">
      <w:r>
        <w:t xml:space="preserve"> </w:t>
      </w:r>
      <w:r w:rsidR="00D875CD">
        <w:rPr>
          <w:noProof/>
        </w:rPr>
        <w:drawing>
          <wp:inline distT="0" distB="0" distL="0" distR="0" wp14:anchorId="11C90865" wp14:editId="467791B5">
            <wp:extent cx="5803900" cy="3264535"/>
            <wp:effectExtent l="0" t="0" r="6350" b="0"/>
            <wp:docPr id="110149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3900" cy="3264535"/>
                    </a:xfrm>
                    <a:prstGeom prst="rect">
                      <a:avLst/>
                    </a:prstGeom>
                    <a:noFill/>
                    <a:ln>
                      <a:noFill/>
                    </a:ln>
                  </pic:spPr>
                </pic:pic>
              </a:graphicData>
            </a:graphic>
          </wp:inline>
        </w:drawing>
      </w:r>
    </w:p>
    <w:p w14:paraId="659C0C6A" w14:textId="77777777" w:rsidR="009A06D1" w:rsidRDefault="00F704CF">
      <w:r>
        <w:t xml:space="preserve"> </w:t>
      </w:r>
    </w:p>
    <w:p w14:paraId="2E953951" w14:textId="77777777" w:rsidR="009A06D1" w:rsidRDefault="00F704CF">
      <w:pPr>
        <w:spacing w:after="0"/>
      </w:pPr>
      <w:r>
        <w:t xml:space="preserve"> </w:t>
      </w:r>
    </w:p>
    <w:p w14:paraId="2551E208" w14:textId="77777777" w:rsidR="00D875CD" w:rsidRDefault="00D875CD">
      <w:pPr>
        <w:spacing w:after="141"/>
        <w:ind w:left="-5" w:hanging="10"/>
        <w:rPr>
          <w:b/>
        </w:rPr>
      </w:pPr>
    </w:p>
    <w:p w14:paraId="620857E3" w14:textId="77777777" w:rsidR="00D875CD" w:rsidRDefault="00D875CD">
      <w:pPr>
        <w:spacing w:after="141"/>
        <w:ind w:left="-5" w:hanging="10"/>
        <w:rPr>
          <w:b/>
        </w:rPr>
      </w:pPr>
    </w:p>
    <w:p w14:paraId="6FB9E34E" w14:textId="77777777" w:rsidR="00C557C0" w:rsidRDefault="00C557C0">
      <w:pPr>
        <w:spacing w:after="141"/>
        <w:ind w:left="-5" w:hanging="10"/>
        <w:rPr>
          <w:b/>
        </w:rPr>
      </w:pPr>
    </w:p>
    <w:p w14:paraId="6CC70D47" w14:textId="77777777" w:rsidR="00C557C0" w:rsidRDefault="00C557C0">
      <w:pPr>
        <w:spacing w:after="141"/>
        <w:ind w:left="-5" w:hanging="10"/>
        <w:rPr>
          <w:b/>
        </w:rPr>
      </w:pPr>
    </w:p>
    <w:p w14:paraId="2DC4A71A" w14:textId="4952139B" w:rsidR="009A06D1" w:rsidRDefault="00F704CF">
      <w:pPr>
        <w:spacing w:after="141"/>
        <w:ind w:left="-5" w:hanging="10"/>
      </w:pPr>
      <w:r>
        <w:rPr>
          <w:b/>
        </w:rPr>
        <w:t>Step-2:</w:t>
      </w:r>
      <w:r w:rsidR="00F529DD">
        <w:rPr>
          <w:b/>
        </w:rPr>
        <w:t xml:space="preserve"> Login and sign in details </w:t>
      </w:r>
      <w:r>
        <w:rPr>
          <w:b/>
        </w:rPr>
        <w:t xml:space="preserve"> </w:t>
      </w:r>
    </w:p>
    <w:p w14:paraId="6C4B5FA4" w14:textId="5C8D8DB0" w:rsidR="009A06D1" w:rsidRDefault="00F704CF">
      <w:pPr>
        <w:jc w:val="right"/>
      </w:pPr>
      <w:r>
        <w:t xml:space="preserve"> </w:t>
      </w:r>
    </w:p>
    <w:p w14:paraId="75ACB051" w14:textId="3BCE126B" w:rsidR="00A9542F" w:rsidRDefault="003161FE">
      <w:r>
        <w:rPr>
          <w:noProof/>
        </w:rPr>
        <w:drawing>
          <wp:inline distT="0" distB="0" distL="0" distR="0" wp14:anchorId="15A64D2C" wp14:editId="09EF1D8C">
            <wp:extent cx="5803900" cy="3264535"/>
            <wp:effectExtent l="0" t="0" r="6350" b="0"/>
            <wp:docPr id="447033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3900" cy="3264535"/>
                    </a:xfrm>
                    <a:prstGeom prst="rect">
                      <a:avLst/>
                    </a:prstGeom>
                    <a:noFill/>
                    <a:ln>
                      <a:noFill/>
                    </a:ln>
                  </pic:spPr>
                </pic:pic>
              </a:graphicData>
            </a:graphic>
          </wp:inline>
        </w:drawing>
      </w:r>
    </w:p>
    <w:p w14:paraId="0364E541" w14:textId="77777777" w:rsidR="00C557C0" w:rsidRDefault="00C557C0"/>
    <w:p w14:paraId="499F3A05" w14:textId="77777777" w:rsidR="00C557C0" w:rsidRDefault="00C557C0"/>
    <w:p w14:paraId="13AC1457" w14:textId="77777777" w:rsidR="00C557C0" w:rsidRDefault="00C557C0"/>
    <w:p w14:paraId="22A1168F" w14:textId="7C819E8A" w:rsidR="009A06D1" w:rsidRDefault="00F704CF">
      <w:pPr>
        <w:rPr>
          <w:b/>
        </w:rPr>
      </w:pPr>
      <w:r>
        <w:t xml:space="preserve"> </w:t>
      </w:r>
      <w:r w:rsidR="00A9542F">
        <w:rPr>
          <w:b/>
        </w:rPr>
        <w:t xml:space="preserve">Step-3: </w:t>
      </w:r>
      <w:r w:rsidR="00E55715">
        <w:rPr>
          <w:b/>
        </w:rPr>
        <w:t>C</w:t>
      </w:r>
      <w:r w:rsidR="003161FE">
        <w:rPr>
          <w:b/>
        </w:rPr>
        <w:t xml:space="preserve">omplaint </w:t>
      </w:r>
      <w:r w:rsidR="00E55715">
        <w:rPr>
          <w:b/>
        </w:rPr>
        <w:t>Registration</w:t>
      </w:r>
    </w:p>
    <w:p w14:paraId="0ED99706" w14:textId="77777777" w:rsidR="00A9542F" w:rsidRDefault="00A9542F">
      <w:pPr>
        <w:rPr>
          <w:b/>
        </w:rPr>
      </w:pPr>
    </w:p>
    <w:p w14:paraId="59C99C71" w14:textId="0FA2C1A2" w:rsidR="00C62D60" w:rsidRPr="00C62D60" w:rsidRDefault="00C62D60" w:rsidP="00C62D60">
      <w:r w:rsidRPr="00C62D60">
        <w:drawing>
          <wp:inline distT="0" distB="0" distL="0" distR="0" wp14:anchorId="6EF2202F" wp14:editId="1CBA80BA">
            <wp:extent cx="5803900" cy="3264535"/>
            <wp:effectExtent l="0" t="0" r="6350" b="0"/>
            <wp:docPr id="797426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3900" cy="3264535"/>
                    </a:xfrm>
                    <a:prstGeom prst="rect">
                      <a:avLst/>
                    </a:prstGeom>
                    <a:noFill/>
                    <a:ln>
                      <a:noFill/>
                    </a:ln>
                  </pic:spPr>
                </pic:pic>
              </a:graphicData>
            </a:graphic>
          </wp:inline>
        </w:drawing>
      </w:r>
    </w:p>
    <w:p w14:paraId="6D861B84" w14:textId="214A570D" w:rsidR="00A9542F" w:rsidRDefault="00A9542F"/>
    <w:p w14:paraId="0DCC4ABD" w14:textId="77777777" w:rsidR="00C557C0" w:rsidRDefault="00C557C0"/>
    <w:p w14:paraId="728CC04F" w14:textId="6A81BA13" w:rsidR="00C62D60" w:rsidRDefault="00500712">
      <w:r>
        <w:t>Step-4: Complaint successfully registered</w:t>
      </w:r>
    </w:p>
    <w:p w14:paraId="76711095" w14:textId="77777777" w:rsidR="00C557C0" w:rsidRDefault="00C557C0"/>
    <w:p w14:paraId="1C27EC33" w14:textId="77777777" w:rsidR="00C557C0" w:rsidRDefault="00C557C0"/>
    <w:p w14:paraId="21CDF2DE" w14:textId="70BB0DE2" w:rsidR="00BE2AFB" w:rsidRPr="00BE2AFB" w:rsidRDefault="00BE2AFB" w:rsidP="00BE2AFB">
      <w:r w:rsidRPr="00BE2AFB">
        <w:drawing>
          <wp:inline distT="0" distB="0" distL="0" distR="0" wp14:anchorId="1653A42C" wp14:editId="6989ADA0">
            <wp:extent cx="5803900" cy="3264535"/>
            <wp:effectExtent l="0" t="0" r="6350" b="0"/>
            <wp:docPr id="1576922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3900" cy="3264535"/>
                    </a:xfrm>
                    <a:prstGeom prst="rect">
                      <a:avLst/>
                    </a:prstGeom>
                    <a:noFill/>
                    <a:ln>
                      <a:noFill/>
                    </a:ln>
                  </pic:spPr>
                </pic:pic>
              </a:graphicData>
            </a:graphic>
          </wp:inline>
        </w:drawing>
      </w:r>
    </w:p>
    <w:p w14:paraId="1FC49426" w14:textId="77777777" w:rsidR="00C557C0" w:rsidRDefault="00C557C0"/>
    <w:sectPr w:rsidR="00C557C0">
      <w:pgSz w:w="11920" w:h="16840"/>
      <w:pgMar w:top="900" w:right="1340"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D1"/>
    <w:rsid w:val="001F0E5F"/>
    <w:rsid w:val="003161FE"/>
    <w:rsid w:val="00500712"/>
    <w:rsid w:val="007105AA"/>
    <w:rsid w:val="009A06D1"/>
    <w:rsid w:val="00A9542F"/>
    <w:rsid w:val="00BE2AFB"/>
    <w:rsid w:val="00C557C0"/>
    <w:rsid w:val="00C62D60"/>
    <w:rsid w:val="00D875CD"/>
    <w:rsid w:val="00E55715"/>
    <w:rsid w:val="00F27F87"/>
    <w:rsid w:val="00F529DD"/>
    <w:rsid w:val="00F7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A22D"/>
  <w15:docId w15:val="{A70F2BA9-06D7-48DD-8AF1-30700A07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94086">
      <w:bodyDiv w:val="1"/>
      <w:marLeft w:val="0"/>
      <w:marRight w:val="0"/>
      <w:marTop w:val="0"/>
      <w:marBottom w:val="0"/>
      <w:divBdr>
        <w:top w:val="none" w:sz="0" w:space="0" w:color="auto"/>
        <w:left w:val="none" w:sz="0" w:space="0" w:color="auto"/>
        <w:bottom w:val="none" w:sz="0" w:space="0" w:color="auto"/>
        <w:right w:val="none" w:sz="0" w:space="0" w:color="auto"/>
      </w:divBdr>
    </w:div>
    <w:div w:id="361368874">
      <w:bodyDiv w:val="1"/>
      <w:marLeft w:val="0"/>
      <w:marRight w:val="0"/>
      <w:marTop w:val="0"/>
      <w:marBottom w:val="0"/>
      <w:divBdr>
        <w:top w:val="none" w:sz="0" w:space="0" w:color="auto"/>
        <w:left w:val="none" w:sz="0" w:space="0" w:color="auto"/>
        <w:bottom w:val="none" w:sz="0" w:space="0" w:color="auto"/>
        <w:right w:val="none" w:sz="0" w:space="0" w:color="auto"/>
      </w:divBdr>
      <w:divsChild>
        <w:div w:id="801077137">
          <w:marLeft w:val="0"/>
          <w:marRight w:val="0"/>
          <w:marTop w:val="0"/>
          <w:marBottom w:val="0"/>
          <w:divBdr>
            <w:top w:val="none" w:sz="0" w:space="0" w:color="auto"/>
            <w:left w:val="none" w:sz="0" w:space="0" w:color="auto"/>
            <w:bottom w:val="none" w:sz="0" w:space="0" w:color="auto"/>
            <w:right w:val="none" w:sz="0" w:space="0" w:color="auto"/>
          </w:divBdr>
          <w:divsChild>
            <w:div w:id="807089540">
              <w:marLeft w:val="0"/>
              <w:marRight w:val="0"/>
              <w:marTop w:val="0"/>
              <w:marBottom w:val="0"/>
              <w:divBdr>
                <w:top w:val="none" w:sz="0" w:space="0" w:color="auto"/>
                <w:left w:val="none" w:sz="0" w:space="0" w:color="auto"/>
                <w:bottom w:val="none" w:sz="0" w:space="0" w:color="auto"/>
                <w:right w:val="none" w:sz="0" w:space="0" w:color="auto"/>
              </w:divBdr>
              <w:divsChild>
                <w:div w:id="1761678689">
                  <w:marLeft w:val="0"/>
                  <w:marRight w:val="0"/>
                  <w:marTop w:val="0"/>
                  <w:marBottom w:val="0"/>
                  <w:divBdr>
                    <w:top w:val="none" w:sz="0" w:space="0" w:color="auto"/>
                    <w:left w:val="none" w:sz="0" w:space="0" w:color="auto"/>
                    <w:bottom w:val="none" w:sz="0" w:space="0" w:color="auto"/>
                    <w:right w:val="none" w:sz="0" w:space="0" w:color="auto"/>
                  </w:divBdr>
                  <w:divsChild>
                    <w:div w:id="1780756359">
                      <w:marLeft w:val="0"/>
                      <w:marRight w:val="0"/>
                      <w:marTop w:val="0"/>
                      <w:marBottom w:val="0"/>
                      <w:divBdr>
                        <w:top w:val="none" w:sz="0" w:space="0" w:color="auto"/>
                        <w:left w:val="none" w:sz="0" w:space="0" w:color="auto"/>
                        <w:bottom w:val="none" w:sz="0" w:space="0" w:color="auto"/>
                        <w:right w:val="none" w:sz="0" w:space="0" w:color="auto"/>
                      </w:divBdr>
                      <w:divsChild>
                        <w:div w:id="1812090588">
                          <w:marLeft w:val="0"/>
                          <w:marRight w:val="0"/>
                          <w:marTop w:val="0"/>
                          <w:marBottom w:val="0"/>
                          <w:divBdr>
                            <w:top w:val="none" w:sz="0" w:space="0" w:color="auto"/>
                            <w:left w:val="none" w:sz="0" w:space="0" w:color="auto"/>
                            <w:bottom w:val="none" w:sz="0" w:space="0" w:color="auto"/>
                            <w:right w:val="none" w:sz="0" w:space="0" w:color="auto"/>
                          </w:divBdr>
                          <w:divsChild>
                            <w:div w:id="2049527963">
                              <w:marLeft w:val="0"/>
                              <w:marRight w:val="0"/>
                              <w:marTop w:val="0"/>
                              <w:marBottom w:val="0"/>
                              <w:divBdr>
                                <w:top w:val="none" w:sz="0" w:space="0" w:color="auto"/>
                                <w:left w:val="none" w:sz="0" w:space="0" w:color="auto"/>
                                <w:bottom w:val="none" w:sz="0" w:space="0" w:color="auto"/>
                                <w:right w:val="none" w:sz="0" w:space="0" w:color="auto"/>
                              </w:divBdr>
                              <w:divsChild>
                                <w:div w:id="378826636">
                                  <w:marLeft w:val="0"/>
                                  <w:marRight w:val="0"/>
                                  <w:marTop w:val="0"/>
                                  <w:marBottom w:val="0"/>
                                  <w:divBdr>
                                    <w:top w:val="none" w:sz="0" w:space="0" w:color="auto"/>
                                    <w:left w:val="none" w:sz="0" w:space="0" w:color="auto"/>
                                    <w:bottom w:val="none" w:sz="0" w:space="0" w:color="auto"/>
                                    <w:right w:val="none" w:sz="0" w:space="0" w:color="auto"/>
                                  </w:divBdr>
                                  <w:divsChild>
                                    <w:div w:id="1531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979433">
      <w:bodyDiv w:val="1"/>
      <w:marLeft w:val="0"/>
      <w:marRight w:val="0"/>
      <w:marTop w:val="0"/>
      <w:marBottom w:val="0"/>
      <w:divBdr>
        <w:top w:val="none" w:sz="0" w:space="0" w:color="auto"/>
        <w:left w:val="none" w:sz="0" w:space="0" w:color="auto"/>
        <w:bottom w:val="none" w:sz="0" w:space="0" w:color="auto"/>
        <w:right w:val="none" w:sz="0" w:space="0" w:color="auto"/>
      </w:divBdr>
    </w:div>
    <w:div w:id="1194614468">
      <w:bodyDiv w:val="1"/>
      <w:marLeft w:val="0"/>
      <w:marRight w:val="0"/>
      <w:marTop w:val="0"/>
      <w:marBottom w:val="0"/>
      <w:divBdr>
        <w:top w:val="none" w:sz="0" w:space="0" w:color="auto"/>
        <w:left w:val="none" w:sz="0" w:space="0" w:color="auto"/>
        <w:bottom w:val="none" w:sz="0" w:space="0" w:color="auto"/>
        <w:right w:val="none" w:sz="0" w:space="0" w:color="auto"/>
      </w:divBdr>
    </w:div>
    <w:div w:id="1376352332">
      <w:bodyDiv w:val="1"/>
      <w:marLeft w:val="0"/>
      <w:marRight w:val="0"/>
      <w:marTop w:val="0"/>
      <w:marBottom w:val="0"/>
      <w:divBdr>
        <w:top w:val="none" w:sz="0" w:space="0" w:color="auto"/>
        <w:left w:val="none" w:sz="0" w:space="0" w:color="auto"/>
        <w:bottom w:val="none" w:sz="0" w:space="0" w:color="auto"/>
        <w:right w:val="none" w:sz="0" w:space="0" w:color="auto"/>
      </w:divBdr>
    </w:div>
    <w:div w:id="2113356502">
      <w:bodyDiv w:val="1"/>
      <w:marLeft w:val="0"/>
      <w:marRight w:val="0"/>
      <w:marTop w:val="0"/>
      <w:marBottom w:val="0"/>
      <w:divBdr>
        <w:top w:val="none" w:sz="0" w:space="0" w:color="auto"/>
        <w:left w:val="none" w:sz="0" w:space="0" w:color="auto"/>
        <w:bottom w:val="none" w:sz="0" w:space="0" w:color="auto"/>
        <w:right w:val="none" w:sz="0" w:space="0" w:color="auto"/>
      </w:divBdr>
      <w:divsChild>
        <w:div w:id="796794822">
          <w:marLeft w:val="0"/>
          <w:marRight w:val="0"/>
          <w:marTop w:val="0"/>
          <w:marBottom w:val="0"/>
          <w:divBdr>
            <w:top w:val="none" w:sz="0" w:space="0" w:color="auto"/>
            <w:left w:val="none" w:sz="0" w:space="0" w:color="auto"/>
            <w:bottom w:val="none" w:sz="0" w:space="0" w:color="auto"/>
            <w:right w:val="none" w:sz="0" w:space="0" w:color="auto"/>
          </w:divBdr>
          <w:divsChild>
            <w:div w:id="1492477633">
              <w:marLeft w:val="0"/>
              <w:marRight w:val="0"/>
              <w:marTop w:val="0"/>
              <w:marBottom w:val="0"/>
              <w:divBdr>
                <w:top w:val="none" w:sz="0" w:space="0" w:color="auto"/>
                <w:left w:val="none" w:sz="0" w:space="0" w:color="auto"/>
                <w:bottom w:val="none" w:sz="0" w:space="0" w:color="auto"/>
                <w:right w:val="none" w:sz="0" w:space="0" w:color="auto"/>
              </w:divBdr>
              <w:divsChild>
                <w:div w:id="1230310343">
                  <w:marLeft w:val="0"/>
                  <w:marRight w:val="0"/>
                  <w:marTop w:val="0"/>
                  <w:marBottom w:val="0"/>
                  <w:divBdr>
                    <w:top w:val="none" w:sz="0" w:space="0" w:color="auto"/>
                    <w:left w:val="none" w:sz="0" w:space="0" w:color="auto"/>
                    <w:bottom w:val="none" w:sz="0" w:space="0" w:color="auto"/>
                    <w:right w:val="none" w:sz="0" w:space="0" w:color="auto"/>
                  </w:divBdr>
                  <w:divsChild>
                    <w:div w:id="1022123934">
                      <w:marLeft w:val="0"/>
                      <w:marRight w:val="0"/>
                      <w:marTop w:val="0"/>
                      <w:marBottom w:val="0"/>
                      <w:divBdr>
                        <w:top w:val="none" w:sz="0" w:space="0" w:color="auto"/>
                        <w:left w:val="none" w:sz="0" w:space="0" w:color="auto"/>
                        <w:bottom w:val="none" w:sz="0" w:space="0" w:color="auto"/>
                        <w:right w:val="none" w:sz="0" w:space="0" w:color="auto"/>
                      </w:divBdr>
                      <w:divsChild>
                        <w:div w:id="854732394">
                          <w:marLeft w:val="0"/>
                          <w:marRight w:val="0"/>
                          <w:marTop w:val="0"/>
                          <w:marBottom w:val="0"/>
                          <w:divBdr>
                            <w:top w:val="none" w:sz="0" w:space="0" w:color="auto"/>
                            <w:left w:val="none" w:sz="0" w:space="0" w:color="auto"/>
                            <w:bottom w:val="none" w:sz="0" w:space="0" w:color="auto"/>
                            <w:right w:val="none" w:sz="0" w:space="0" w:color="auto"/>
                          </w:divBdr>
                          <w:divsChild>
                            <w:div w:id="1210268564">
                              <w:marLeft w:val="0"/>
                              <w:marRight w:val="0"/>
                              <w:marTop w:val="0"/>
                              <w:marBottom w:val="0"/>
                              <w:divBdr>
                                <w:top w:val="none" w:sz="0" w:space="0" w:color="auto"/>
                                <w:left w:val="none" w:sz="0" w:space="0" w:color="auto"/>
                                <w:bottom w:val="none" w:sz="0" w:space="0" w:color="auto"/>
                                <w:right w:val="none" w:sz="0" w:space="0" w:color="auto"/>
                              </w:divBdr>
                              <w:divsChild>
                                <w:div w:id="1252742735">
                                  <w:marLeft w:val="0"/>
                                  <w:marRight w:val="0"/>
                                  <w:marTop w:val="0"/>
                                  <w:marBottom w:val="0"/>
                                  <w:divBdr>
                                    <w:top w:val="none" w:sz="0" w:space="0" w:color="auto"/>
                                    <w:left w:val="none" w:sz="0" w:space="0" w:color="auto"/>
                                    <w:bottom w:val="none" w:sz="0" w:space="0" w:color="auto"/>
                                    <w:right w:val="none" w:sz="0" w:space="0" w:color="auto"/>
                                  </w:divBdr>
                                  <w:divsChild>
                                    <w:div w:id="1139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mural.co/templates/brainstorm-and-idea-prioritiz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Brainstorming- Idea Generation- Prioritizaation Template.docx</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subject/>
  <dc:creator>CHINNU 09</dc:creator>
  <cp:keywords/>
  <cp:lastModifiedBy>CHINNU 09</cp:lastModifiedBy>
  <cp:revision>13</cp:revision>
  <dcterms:created xsi:type="dcterms:W3CDTF">2025-06-26T00:44:00Z</dcterms:created>
  <dcterms:modified xsi:type="dcterms:W3CDTF">2025-06-27T06:03:00Z</dcterms:modified>
</cp:coreProperties>
</file>