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D526D" w14:textId="27352827" w:rsidR="004317B5" w:rsidRPr="004317B5" w:rsidRDefault="00CF07E4" w:rsidP="004317B5">
      <w:pPr>
        <w:rPr>
          <w:b/>
          <w:bCs/>
        </w:rPr>
      </w:pPr>
      <w:r>
        <w:rPr>
          <w:b/>
          <w:bCs/>
        </w:rPr>
        <w:t>HR d</w:t>
      </w:r>
      <w:r w:rsidR="004317B5" w:rsidRPr="004317B5">
        <w:rPr>
          <w:b/>
          <w:bCs/>
        </w:rPr>
        <w:t xml:space="preserve">ataset </w:t>
      </w:r>
      <w:r>
        <w:rPr>
          <w:b/>
          <w:bCs/>
        </w:rPr>
        <w:t>d</w:t>
      </w:r>
      <w:r w:rsidR="004317B5" w:rsidRPr="004317B5">
        <w:rPr>
          <w:b/>
          <w:bCs/>
        </w:rPr>
        <w:t>ocumentation</w:t>
      </w:r>
    </w:p>
    <w:p w14:paraId="1C7FDD1E" w14:textId="7F118C6B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Project: Employee</w:t>
      </w:r>
      <w:r w:rsidR="00124D4B">
        <w:rPr>
          <w:b/>
          <w:bCs/>
        </w:rPr>
        <w:t>s</w:t>
      </w:r>
      <w:r w:rsidRPr="004317B5">
        <w:rPr>
          <w:b/>
          <w:bCs/>
        </w:rPr>
        <w:t xml:space="preserve"> Data Analysis</w:t>
      </w:r>
    </w:p>
    <w:p w14:paraId="7052803E" w14:textId="47B8B1C5" w:rsidR="004317B5" w:rsidRPr="004317B5" w:rsidRDefault="004317B5" w:rsidP="004317B5">
      <w:r w:rsidRPr="004317B5">
        <w:rPr>
          <w:b/>
          <w:bCs/>
        </w:rPr>
        <w:t>Date:</w:t>
      </w:r>
      <w:r w:rsidRPr="004317B5">
        <w:t xml:space="preserve"> </w:t>
      </w:r>
      <w:r>
        <w:t>1</w:t>
      </w:r>
      <w:r w:rsidRPr="004317B5">
        <w:t>/</w:t>
      </w:r>
      <w:r>
        <w:t>10</w:t>
      </w:r>
      <w:r w:rsidRPr="004317B5">
        <w:t>/</w:t>
      </w:r>
      <w:r>
        <w:t>2024</w:t>
      </w:r>
      <w:r w:rsidRPr="004317B5">
        <w:br/>
      </w:r>
      <w:r w:rsidRPr="004317B5">
        <w:rPr>
          <w:b/>
          <w:bCs/>
        </w:rPr>
        <w:t>Prepared by:</w:t>
      </w:r>
      <w:r w:rsidRPr="004317B5">
        <w:t xml:space="preserve"> </w:t>
      </w:r>
      <w:r>
        <w:t>Team 3 (Youssef, Nadeem, Rana, Islam)</w:t>
      </w:r>
      <w:r w:rsidRPr="004317B5">
        <w:br/>
      </w:r>
      <w:r w:rsidRPr="004317B5">
        <w:rPr>
          <w:b/>
          <w:bCs/>
        </w:rPr>
        <w:t>Objective:</w:t>
      </w:r>
      <w:r w:rsidRPr="004317B5">
        <w:t xml:space="preserve"> Clean and transform the dataset to ensure data consistency and accuracy for analysis.</w:t>
      </w:r>
    </w:p>
    <w:p w14:paraId="280EBB24" w14:textId="77777777" w:rsidR="004317B5" w:rsidRPr="004317B5" w:rsidRDefault="004317B5" w:rsidP="004317B5">
      <w:r w:rsidRPr="004317B5">
        <w:pict w14:anchorId="079F7803">
          <v:rect id="_x0000_i1067" style="width:0;height:1.5pt" o:hralign="center" o:hrstd="t" o:hr="t" fillcolor="#a0a0a0" stroked="f"/>
        </w:pict>
      </w:r>
    </w:p>
    <w:p w14:paraId="582E2E37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Overview</w:t>
      </w:r>
    </w:p>
    <w:p w14:paraId="7EAFE186" w14:textId="094AFEEF" w:rsidR="004317B5" w:rsidRPr="004317B5" w:rsidRDefault="004317B5" w:rsidP="004317B5">
      <w:r w:rsidRPr="004317B5">
        <w:t xml:space="preserve">This documentation outlines the steps taken to clean and transform the </w:t>
      </w:r>
      <w:r w:rsidR="00124D4B">
        <w:t>HR</w:t>
      </w:r>
      <w:r w:rsidRPr="004317B5">
        <w:t xml:space="preserve"> dataset. The focus was on standardizing values in the </w:t>
      </w:r>
      <w:r w:rsidRPr="004317B5">
        <w:rPr>
          <w:b/>
          <w:bCs/>
        </w:rPr>
        <w:t>EducationField</w:t>
      </w:r>
      <w:r w:rsidRPr="004317B5">
        <w:t xml:space="preserve"> column, correctly transforming the </w:t>
      </w:r>
      <w:r w:rsidRPr="004317B5">
        <w:rPr>
          <w:b/>
          <w:bCs/>
        </w:rPr>
        <w:t>HireDate</w:t>
      </w:r>
      <w:r w:rsidRPr="004317B5">
        <w:t xml:space="preserve"> column to the appropriate date format, and creating a calculated column, </w:t>
      </w:r>
      <w:r w:rsidRPr="004317B5">
        <w:rPr>
          <w:b/>
          <w:bCs/>
        </w:rPr>
        <w:t>Actual years at company</w:t>
      </w:r>
      <w:r w:rsidRPr="004317B5">
        <w:t>, with decimal precision. Each transformation step is described in detail below.</w:t>
      </w:r>
    </w:p>
    <w:p w14:paraId="3C6BC0F3" w14:textId="77777777" w:rsidR="004317B5" w:rsidRPr="004317B5" w:rsidRDefault="004317B5" w:rsidP="004317B5">
      <w:r w:rsidRPr="004317B5">
        <w:pict w14:anchorId="0BCBBDAC">
          <v:rect id="_x0000_i1068" style="width:0;height:1.5pt" o:hralign="center" o:hrstd="t" o:hr="t" fillcolor="#a0a0a0" stroked="f"/>
        </w:pict>
      </w:r>
    </w:p>
    <w:p w14:paraId="0CD5FA14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1. Standardizing the "Marketing" Values in the EducationField Column</w:t>
      </w:r>
    </w:p>
    <w:p w14:paraId="07E795E7" w14:textId="77777777" w:rsidR="004317B5" w:rsidRPr="004317B5" w:rsidRDefault="004317B5" w:rsidP="004317B5">
      <w:pPr>
        <w:numPr>
          <w:ilvl w:val="0"/>
          <w:numId w:val="1"/>
        </w:numPr>
      </w:pPr>
      <w:r w:rsidRPr="004317B5">
        <w:rPr>
          <w:b/>
          <w:bCs/>
        </w:rPr>
        <w:t>Column:</w:t>
      </w:r>
      <w:r w:rsidRPr="004317B5">
        <w:t xml:space="preserve"> EducationField</w:t>
      </w:r>
    </w:p>
    <w:p w14:paraId="5A6E8114" w14:textId="77777777" w:rsidR="004317B5" w:rsidRPr="004317B5" w:rsidRDefault="004317B5" w:rsidP="004317B5">
      <w:pPr>
        <w:numPr>
          <w:ilvl w:val="0"/>
          <w:numId w:val="1"/>
        </w:numPr>
      </w:pPr>
      <w:r w:rsidRPr="004317B5">
        <w:rPr>
          <w:b/>
          <w:bCs/>
        </w:rPr>
        <w:t>Issue Identified:</w:t>
      </w:r>
      <w:r w:rsidRPr="004317B5">
        <w:t xml:space="preserve"> The </w:t>
      </w:r>
      <w:r w:rsidRPr="004317B5">
        <w:rPr>
          <w:b/>
          <w:bCs/>
        </w:rPr>
        <w:t>EducationField</w:t>
      </w:r>
      <w:r w:rsidRPr="004317B5">
        <w:t xml:space="preserve"> column contained two similar but inconsistent values for "Marketing"—one with an extra trailing space.</w:t>
      </w:r>
    </w:p>
    <w:p w14:paraId="03E42623" w14:textId="44B0F76A" w:rsidR="006F63A3" w:rsidRDefault="004317B5" w:rsidP="006F63A3">
      <w:pPr>
        <w:numPr>
          <w:ilvl w:val="1"/>
          <w:numId w:val="1"/>
        </w:numPr>
      </w:pPr>
      <w:r w:rsidRPr="004317B5">
        <w:t>Example: "Marketing</w:t>
      </w:r>
      <w:r>
        <w:t xml:space="preserve"> </w:t>
      </w:r>
      <w:r w:rsidRPr="004317B5">
        <w:t xml:space="preserve"> " and "Marketing"</w:t>
      </w:r>
    </w:p>
    <w:p w14:paraId="14527EF1" w14:textId="19B46C8B" w:rsidR="006F63A3" w:rsidRPr="004317B5" w:rsidRDefault="006F63A3" w:rsidP="006F63A3">
      <w:pPr>
        <w:ind w:left="1080"/>
      </w:pPr>
      <w:r>
        <w:rPr>
          <w:noProof/>
        </w:rPr>
        <w:drawing>
          <wp:inline distT="0" distB="0" distL="0" distR="0" wp14:anchorId="39B4D5A8" wp14:editId="2CD0484D">
            <wp:extent cx="5865632" cy="2616200"/>
            <wp:effectExtent l="0" t="0" r="1905" b="0"/>
            <wp:docPr id="1582945465" name="Picture 1" descr="EducationField column 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45465" name="Picture 1" descr="EducationField column issu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027" cy="26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01BF" w14:textId="77777777" w:rsidR="004317B5" w:rsidRPr="004317B5" w:rsidRDefault="004317B5" w:rsidP="004317B5">
      <w:pPr>
        <w:numPr>
          <w:ilvl w:val="0"/>
          <w:numId w:val="1"/>
        </w:numPr>
      </w:pPr>
      <w:r w:rsidRPr="004317B5">
        <w:rPr>
          <w:b/>
          <w:bCs/>
        </w:rPr>
        <w:t>Cleaning Action:</w:t>
      </w:r>
    </w:p>
    <w:p w14:paraId="6F60C750" w14:textId="77777777" w:rsidR="004317B5" w:rsidRPr="004317B5" w:rsidRDefault="004317B5" w:rsidP="004317B5">
      <w:pPr>
        <w:numPr>
          <w:ilvl w:val="1"/>
          <w:numId w:val="1"/>
        </w:numPr>
      </w:pPr>
      <w:r w:rsidRPr="004317B5">
        <w:t>The value "Marketing " (with an extra space) was replaced with "Marketing" to ensure consistency across the dataset.</w:t>
      </w:r>
    </w:p>
    <w:p w14:paraId="6ECB3A7A" w14:textId="77777777" w:rsidR="004317B5" w:rsidRPr="004317B5" w:rsidRDefault="004317B5" w:rsidP="004317B5">
      <w:pPr>
        <w:numPr>
          <w:ilvl w:val="0"/>
          <w:numId w:val="1"/>
        </w:numPr>
      </w:pPr>
      <w:r w:rsidRPr="004317B5">
        <w:rPr>
          <w:b/>
          <w:bCs/>
        </w:rPr>
        <w:t>Approach:</w:t>
      </w:r>
    </w:p>
    <w:p w14:paraId="058F4240" w14:textId="77777777" w:rsidR="004317B5" w:rsidRDefault="004317B5" w:rsidP="004317B5">
      <w:pPr>
        <w:numPr>
          <w:ilvl w:val="1"/>
          <w:numId w:val="1"/>
        </w:numPr>
      </w:pPr>
      <w:r w:rsidRPr="004317B5">
        <w:t>Applied a transformation to replace "Marketing " with "Marketing".</w:t>
      </w:r>
    </w:p>
    <w:p w14:paraId="19BAE503" w14:textId="70167C69" w:rsidR="006F63A3" w:rsidRPr="004317B5" w:rsidRDefault="006F63A3" w:rsidP="006F63A3">
      <w:r>
        <w:rPr>
          <w:noProof/>
        </w:rPr>
        <w:lastRenderedPageBreak/>
        <w:drawing>
          <wp:inline distT="0" distB="0" distL="0" distR="0" wp14:anchorId="29AFAE6C" wp14:editId="38519510">
            <wp:extent cx="5410200" cy="2449040"/>
            <wp:effectExtent l="0" t="0" r="0" b="8890"/>
            <wp:docPr id="20390120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2083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67" cy="246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4253" w14:textId="351372BE" w:rsidR="004317B5" w:rsidRPr="004317B5" w:rsidRDefault="004317B5" w:rsidP="004317B5">
      <w:pPr>
        <w:numPr>
          <w:ilvl w:val="0"/>
          <w:numId w:val="1"/>
        </w:numPr>
      </w:pPr>
      <w:r w:rsidRPr="004317B5">
        <w:rPr>
          <w:b/>
          <w:bCs/>
        </w:rPr>
        <w:t>Code</w:t>
      </w:r>
      <w:r w:rsidRPr="004317B5">
        <w:t>:</w:t>
      </w:r>
    </w:p>
    <w:p w14:paraId="1B44DCBF" w14:textId="44BD4647" w:rsidR="004317B5" w:rsidRPr="004317B5" w:rsidRDefault="004317B5" w:rsidP="004317B5">
      <w:r>
        <w:t xml:space="preserve">= </w:t>
      </w:r>
      <w:r w:rsidRPr="004317B5">
        <w:t>Table.ReplaceValue(#"Previous Step", "Marketing ", "Marketing", Replacer.ReplaceText, {"EducationField"})</w:t>
      </w:r>
    </w:p>
    <w:p w14:paraId="3BD554BE" w14:textId="77777777" w:rsidR="004317B5" w:rsidRPr="004317B5" w:rsidRDefault="004317B5" w:rsidP="004317B5">
      <w:r w:rsidRPr="004317B5">
        <w:pict w14:anchorId="223813E7">
          <v:rect id="_x0000_i1069" style="width:0;height:1.5pt" o:hralign="center" o:hrstd="t" o:hr="t" fillcolor="#a0a0a0" stroked="f"/>
        </w:pict>
      </w:r>
    </w:p>
    <w:p w14:paraId="0220D033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2. Correcting the "HireDate" Format</w:t>
      </w:r>
    </w:p>
    <w:p w14:paraId="3FDFD978" w14:textId="77777777" w:rsidR="004317B5" w:rsidRPr="004317B5" w:rsidRDefault="004317B5" w:rsidP="004317B5">
      <w:pPr>
        <w:numPr>
          <w:ilvl w:val="0"/>
          <w:numId w:val="2"/>
        </w:numPr>
      </w:pPr>
      <w:r w:rsidRPr="004317B5">
        <w:rPr>
          <w:b/>
          <w:bCs/>
        </w:rPr>
        <w:t>Column:</w:t>
      </w:r>
      <w:r w:rsidRPr="004317B5">
        <w:t xml:space="preserve"> HireDate</w:t>
      </w:r>
    </w:p>
    <w:p w14:paraId="09A69921" w14:textId="77777777" w:rsidR="004317B5" w:rsidRPr="004317B5" w:rsidRDefault="004317B5" w:rsidP="004317B5">
      <w:pPr>
        <w:numPr>
          <w:ilvl w:val="0"/>
          <w:numId w:val="2"/>
        </w:numPr>
      </w:pPr>
      <w:r w:rsidRPr="004317B5">
        <w:rPr>
          <w:b/>
          <w:bCs/>
        </w:rPr>
        <w:t>Issue Identified:</w:t>
      </w:r>
      <w:r w:rsidRPr="004317B5">
        <w:t xml:space="preserve"> The </w:t>
      </w:r>
      <w:r w:rsidRPr="004317B5">
        <w:rPr>
          <w:b/>
          <w:bCs/>
        </w:rPr>
        <w:t>HireDate</w:t>
      </w:r>
      <w:r w:rsidRPr="004317B5">
        <w:t xml:space="preserve"> column had dates in the </w:t>
      </w:r>
      <w:r w:rsidRPr="004317B5">
        <w:rPr>
          <w:b/>
          <w:bCs/>
        </w:rPr>
        <w:t>MM/DD/YYYY</w:t>
      </w:r>
      <w:r w:rsidRPr="004317B5">
        <w:t xml:space="preserve"> format, which could not be directly converted to the </w:t>
      </w:r>
      <w:r w:rsidRPr="004317B5">
        <w:rPr>
          <w:b/>
          <w:bCs/>
        </w:rPr>
        <w:t>DD/MM/YYYY</w:t>
      </w:r>
      <w:r w:rsidRPr="004317B5">
        <w:t xml:space="preserve"> format needed for the analysis.</w:t>
      </w:r>
    </w:p>
    <w:p w14:paraId="574D4ADF" w14:textId="77777777" w:rsidR="004317B5" w:rsidRPr="004317B5" w:rsidRDefault="004317B5" w:rsidP="004317B5">
      <w:pPr>
        <w:numPr>
          <w:ilvl w:val="0"/>
          <w:numId w:val="2"/>
        </w:numPr>
      </w:pPr>
      <w:r w:rsidRPr="004317B5">
        <w:rPr>
          <w:b/>
          <w:bCs/>
        </w:rPr>
        <w:t>Cleaning Action:</w:t>
      </w:r>
    </w:p>
    <w:p w14:paraId="4B3E3C94" w14:textId="5EBD2386" w:rsidR="004317B5" w:rsidRPr="004317B5" w:rsidRDefault="004317B5" w:rsidP="004317B5">
      <w:pPr>
        <w:numPr>
          <w:ilvl w:val="1"/>
          <w:numId w:val="2"/>
        </w:numPr>
      </w:pPr>
      <w:r w:rsidRPr="004317B5">
        <w:t xml:space="preserve">The </w:t>
      </w:r>
      <w:r w:rsidRPr="004317B5">
        <w:rPr>
          <w:b/>
          <w:bCs/>
        </w:rPr>
        <w:t>HireDate</w:t>
      </w:r>
      <w:r w:rsidRPr="004317B5">
        <w:t xml:space="preserve"> column was split into </w:t>
      </w:r>
      <w:r w:rsidRPr="004317B5">
        <w:rPr>
          <w:b/>
          <w:bCs/>
        </w:rPr>
        <w:t>three separate columns</w:t>
      </w:r>
      <w:r>
        <w:t xml:space="preserve"> </w:t>
      </w:r>
      <w:r w:rsidRPr="004317B5">
        <w:t>for the month, day, and year</w:t>
      </w:r>
      <w:r>
        <w:t xml:space="preserve"> </w:t>
      </w:r>
      <w:r w:rsidRPr="004317B5">
        <w:t xml:space="preserve">using the </w:t>
      </w:r>
      <w:r>
        <w:t>“</w:t>
      </w:r>
      <w:r w:rsidRPr="004317B5">
        <w:t>/</w:t>
      </w:r>
      <w:r>
        <w:t>”</w:t>
      </w:r>
      <w:r w:rsidRPr="004317B5">
        <w:t xml:space="preserve"> delimiter.</w:t>
      </w:r>
    </w:p>
    <w:p w14:paraId="2DA6E55D" w14:textId="77777777" w:rsidR="004317B5" w:rsidRPr="004317B5" w:rsidRDefault="004317B5" w:rsidP="004317B5">
      <w:pPr>
        <w:numPr>
          <w:ilvl w:val="1"/>
          <w:numId w:val="2"/>
        </w:numPr>
      </w:pPr>
      <w:r w:rsidRPr="004317B5">
        <w:t xml:space="preserve">After splitting, the </w:t>
      </w:r>
      <w:r w:rsidRPr="004317B5">
        <w:rPr>
          <w:b/>
          <w:bCs/>
        </w:rPr>
        <w:t>order</w:t>
      </w:r>
      <w:r w:rsidRPr="004317B5">
        <w:t xml:space="preserve"> of the columns was rearranged to </w:t>
      </w:r>
      <w:r w:rsidRPr="004317B5">
        <w:rPr>
          <w:b/>
          <w:bCs/>
        </w:rPr>
        <w:t>DD/MM/YYYY</w:t>
      </w:r>
      <w:r w:rsidRPr="004317B5">
        <w:t xml:space="preserve"> format.</w:t>
      </w:r>
    </w:p>
    <w:p w14:paraId="76B9F454" w14:textId="77777777" w:rsidR="004317B5" w:rsidRDefault="004317B5" w:rsidP="004317B5">
      <w:pPr>
        <w:numPr>
          <w:ilvl w:val="1"/>
          <w:numId w:val="2"/>
        </w:numPr>
      </w:pPr>
      <w:r w:rsidRPr="004317B5">
        <w:t xml:space="preserve">Finally, the three columns were </w:t>
      </w:r>
      <w:r w:rsidRPr="004317B5">
        <w:rPr>
          <w:b/>
          <w:bCs/>
        </w:rPr>
        <w:t>merged back</w:t>
      </w:r>
      <w:r w:rsidRPr="004317B5">
        <w:t xml:space="preserve"> together into a single date column in the correct format.</w:t>
      </w:r>
    </w:p>
    <w:p w14:paraId="388BD119" w14:textId="74010A3B" w:rsidR="00B146A2" w:rsidRPr="004317B5" w:rsidRDefault="00B146A2" w:rsidP="00B146A2">
      <w:r>
        <w:rPr>
          <w:noProof/>
        </w:rPr>
        <w:lastRenderedPageBreak/>
        <w:drawing>
          <wp:inline distT="0" distB="0" distL="0" distR="0" wp14:anchorId="66F27F7A" wp14:editId="2522C2AE">
            <wp:extent cx="5745384" cy="2540000"/>
            <wp:effectExtent l="0" t="0" r="8255" b="0"/>
            <wp:docPr id="190953537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35378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33" cy="25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28A9" w14:textId="77777777" w:rsidR="004317B5" w:rsidRPr="004317B5" w:rsidRDefault="004317B5" w:rsidP="004317B5">
      <w:pPr>
        <w:numPr>
          <w:ilvl w:val="0"/>
          <w:numId w:val="2"/>
        </w:numPr>
      </w:pPr>
      <w:r w:rsidRPr="004317B5">
        <w:rPr>
          <w:b/>
          <w:bCs/>
        </w:rPr>
        <w:t>Steps Taken:</w:t>
      </w:r>
    </w:p>
    <w:p w14:paraId="4A27B5D5" w14:textId="77777777" w:rsidR="004317B5" w:rsidRPr="004317B5" w:rsidRDefault="004317B5" w:rsidP="004317B5">
      <w:pPr>
        <w:numPr>
          <w:ilvl w:val="1"/>
          <w:numId w:val="3"/>
        </w:numPr>
      </w:pPr>
      <w:r w:rsidRPr="004317B5">
        <w:rPr>
          <w:b/>
          <w:bCs/>
        </w:rPr>
        <w:t>Split the HireDate</w:t>
      </w:r>
      <w:r w:rsidRPr="004317B5">
        <w:t xml:space="preserve"> column by the / delimiter to create three separate columns: Month, Day, and Year.</w:t>
      </w:r>
    </w:p>
    <w:p w14:paraId="70778F6E" w14:textId="77777777" w:rsidR="004317B5" w:rsidRPr="004317B5" w:rsidRDefault="004317B5" w:rsidP="004317B5">
      <w:pPr>
        <w:numPr>
          <w:ilvl w:val="1"/>
          <w:numId w:val="3"/>
        </w:numPr>
      </w:pPr>
      <w:r w:rsidRPr="004317B5">
        <w:rPr>
          <w:b/>
          <w:bCs/>
        </w:rPr>
        <w:t>Rearranged the columns</w:t>
      </w:r>
      <w:r w:rsidRPr="004317B5">
        <w:t xml:space="preserve"> from Month-Day-Year to Day-Month-Year.</w:t>
      </w:r>
    </w:p>
    <w:p w14:paraId="35C6741C" w14:textId="77777777" w:rsidR="004317B5" w:rsidRPr="004317B5" w:rsidRDefault="004317B5" w:rsidP="004317B5">
      <w:pPr>
        <w:numPr>
          <w:ilvl w:val="1"/>
          <w:numId w:val="3"/>
        </w:numPr>
      </w:pPr>
      <w:r w:rsidRPr="004317B5">
        <w:rPr>
          <w:b/>
          <w:bCs/>
        </w:rPr>
        <w:t>Merged the columns back</w:t>
      </w:r>
      <w:r w:rsidRPr="004317B5">
        <w:t xml:space="preserve"> into one column in the DD/MM/YYYY format.</w:t>
      </w:r>
    </w:p>
    <w:p w14:paraId="2F848BEB" w14:textId="351D18EA" w:rsidR="006F63A3" w:rsidRPr="006F63A3" w:rsidRDefault="004317B5" w:rsidP="006F63A3">
      <w:pPr>
        <w:numPr>
          <w:ilvl w:val="1"/>
          <w:numId w:val="3"/>
        </w:numPr>
      </w:pPr>
      <w:r w:rsidRPr="004317B5">
        <w:t xml:space="preserve">Transformed the merged column to the </w:t>
      </w:r>
      <w:r w:rsidRPr="004317B5">
        <w:rPr>
          <w:b/>
          <w:bCs/>
        </w:rPr>
        <w:t>Date</w:t>
      </w:r>
      <w:r w:rsidRPr="004317B5">
        <w:t xml:space="preserve"> data type.</w:t>
      </w:r>
    </w:p>
    <w:p w14:paraId="3F340381" w14:textId="55E439A6" w:rsidR="004317B5" w:rsidRPr="004317B5" w:rsidRDefault="004317B5" w:rsidP="004317B5">
      <w:pPr>
        <w:numPr>
          <w:ilvl w:val="0"/>
          <w:numId w:val="2"/>
        </w:numPr>
      </w:pPr>
      <w:r w:rsidRPr="004317B5">
        <w:rPr>
          <w:b/>
          <w:bCs/>
        </w:rPr>
        <w:t>Code</w:t>
      </w:r>
      <w:r w:rsidRPr="004317B5">
        <w:t>:</w:t>
      </w:r>
    </w:p>
    <w:p w14:paraId="493DCE15" w14:textId="77777777" w:rsidR="004317B5" w:rsidRPr="004317B5" w:rsidRDefault="004317B5" w:rsidP="004317B5">
      <w:r w:rsidRPr="004317B5">
        <w:t>// Step 1: Split the column</w:t>
      </w:r>
    </w:p>
    <w:p w14:paraId="6317D072" w14:textId="77777777" w:rsidR="004317B5" w:rsidRPr="004317B5" w:rsidRDefault="004317B5" w:rsidP="004317B5">
      <w:r w:rsidRPr="004317B5">
        <w:t>Table.SplitColumn(#"Previous Step", "HireDate", Splitter.SplitTextByDelimiter("/", QuoteStyle.Csv), {"Month", "Day", "Year"})</w:t>
      </w:r>
    </w:p>
    <w:p w14:paraId="23A4A266" w14:textId="77777777" w:rsidR="004317B5" w:rsidRPr="004317B5" w:rsidRDefault="004317B5" w:rsidP="004317B5"/>
    <w:p w14:paraId="7DF6D5A1" w14:textId="77777777" w:rsidR="004317B5" w:rsidRPr="004317B5" w:rsidRDefault="004317B5" w:rsidP="004317B5">
      <w:r w:rsidRPr="004317B5">
        <w:t>// Step 2: Reorder and merge the columns</w:t>
      </w:r>
    </w:p>
    <w:p w14:paraId="016E72A2" w14:textId="77777777" w:rsidR="004317B5" w:rsidRPr="004317B5" w:rsidRDefault="004317B5" w:rsidP="004317B5">
      <w:r w:rsidRPr="004317B5">
        <w:t>Table.CombineColumns(#"Previous Step", {"Day", "Month", "Year"}, Combiner.CombineTextByDelimiter("/", QuoteStyle.Csv), "HireDate")</w:t>
      </w:r>
    </w:p>
    <w:p w14:paraId="05306F1F" w14:textId="77777777" w:rsidR="004317B5" w:rsidRPr="004317B5" w:rsidRDefault="004317B5" w:rsidP="004317B5"/>
    <w:p w14:paraId="2E23A991" w14:textId="77777777" w:rsidR="004317B5" w:rsidRPr="004317B5" w:rsidRDefault="004317B5" w:rsidP="004317B5">
      <w:r w:rsidRPr="004317B5">
        <w:t>// Step 3: Convert to Date type</w:t>
      </w:r>
    </w:p>
    <w:p w14:paraId="292CF295" w14:textId="77777777" w:rsidR="004317B5" w:rsidRPr="004317B5" w:rsidRDefault="004317B5" w:rsidP="004317B5">
      <w:r w:rsidRPr="004317B5">
        <w:t>Table.TransformColumnTypes(#"Previous Step", {{"HireDate", type date}})</w:t>
      </w:r>
    </w:p>
    <w:p w14:paraId="3C62FC95" w14:textId="77777777" w:rsidR="004317B5" w:rsidRPr="004317B5" w:rsidRDefault="004317B5" w:rsidP="004317B5">
      <w:r w:rsidRPr="004317B5">
        <w:pict w14:anchorId="5C604308">
          <v:rect id="_x0000_i1070" style="width:0;height:1.5pt" o:hralign="center" o:hrstd="t" o:hr="t" fillcolor="#a0a0a0" stroked="f"/>
        </w:pict>
      </w:r>
    </w:p>
    <w:p w14:paraId="3C80B609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3. Creating the "Actual years at company" Column</w:t>
      </w:r>
    </w:p>
    <w:p w14:paraId="30D44798" w14:textId="77777777" w:rsidR="004317B5" w:rsidRPr="004317B5" w:rsidRDefault="004317B5" w:rsidP="004317B5">
      <w:pPr>
        <w:numPr>
          <w:ilvl w:val="0"/>
          <w:numId w:val="4"/>
        </w:numPr>
      </w:pPr>
      <w:r w:rsidRPr="004317B5">
        <w:rPr>
          <w:b/>
          <w:bCs/>
        </w:rPr>
        <w:t>Calculated Column:</w:t>
      </w:r>
      <w:r w:rsidRPr="004317B5">
        <w:t xml:space="preserve"> Actual years at company</w:t>
      </w:r>
    </w:p>
    <w:p w14:paraId="5ACB6144" w14:textId="77777777" w:rsidR="004317B5" w:rsidRDefault="004317B5" w:rsidP="004317B5">
      <w:pPr>
        <w:numPr>
          <w:ilvl w:val="0"/>
          <w:numId w:val="4"/>
        </w:numPr>
      </w:pPr>
      <w:r w:rsidRPr="004317B5">
        <w:rPr>
          <w:b/>
          <w:bCs/>
        </w:rPr>
        <w:lastRenderedPageBreak/>
        <w:t>Objective:</w:t>
      </w:r>
      <w:r w:rsidRPr="004317B5">
        <w:t xml:space="preserve"> To calculate the exact tenure (in decimal years) for employees with no attrition, while retaining the value from the </w:t>
      </w:r>
      <w:r w:rsidRPr="004317B5">
        <w:rPr>
          <w:b/>
          <w:bCs/>
        </w:rPr>
        <w:t>YearsAtCompany</w:t>
      </w:r>
      <w:r w:rsidRPr="004317B5">
        <w:t xml:space="preserve"> column for employees with attrition.</w:t>
      </w:r>
    </w:p>
    <w:p w14:paraId="47BC0752" w14:textId="0998DB6F" w:rsidR="00B146A2" w:rsidRPr="004317B5" w:rsidRDefault="00B146A2" w:rsidP="00B146A2">
      <w:pPr>
        <w:ind w:left="360"/>
      </w:pPr>
      <w:r>
        <w:rPr>
          <w:noProof/>
        </w:rPr>
        <w:drawing>
          <wp:inline distT="0" distB="0" distL="0" distR="0" wp14:anchorId="4826E493" wp14:editId="7F71C525">
            <wp:extent cx="4538980" cy="1955800"/>
            <wp:effectExtent l="0" t="0" r="0" b="6350"/>
            <wp:docPr id="83700527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0527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304" cy="19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5FBE" w14:textId="77777777" w:rsidR="004317B5" w:rsidRPr="004317B5" w:rsidRDefault="004317B5" w:rsidP="004317B5">
      <w:pPr>
        <w:numPr>
          <w:ilvl w:val="0"/>
          <w:numId w:val="4"/>
        </w:numPr>
      </w:pPr>
      <w:r w:rsidRPr="004317B5">
        <w:rPr>
          <w:b/>
          <w:bCs/>
        </w:rPr>
        <w:t>Steps Taken:</w:t>
      </w:r>
    </w:p>
    <w:p w14:paraId="30E8E766" w14:textId="77777777" w:rsidR="004317B5" w:rsidRPr="004317B5" w:rsidRDefault="004317B5" w:rsidP="004317B5">
      <w:pPr>
        <w:numPr>
          <w:ilvl w:val="1"/>
          <w:numId w:val="4"/>
        </w:numPr>
      </w:pPr>
      <w:r w:rsidRPr="004317B5">
        <w:t xml:space="preserve">Created a new calculated column, </w:t>
      </w:r>
      <w:r w:rsidRPr="004317B5">
        <w:rPr>
          <w:b/>
          <w:bCs/>
        </w:rPr>
        <w:t>"Actual years at company"</w:t>
      </w:r>
      <w:r w:rsidRPr="004317B5">
        <w:t>, based on the following logic:</w:t>
      </w:r>
    </w:p>
    <w:p w14:paraId="7201F2B1" w14:textId="77777777" w:rsidR="004317B5" w:rsidRPr="004317B5" w:rsidRDefault="004317B5" w:rsidP="004317B5">
      <w:pPr>
        <w:numPr>
          <w:ilvl w:val="2"/>
          <w:numId w:val="4"/>
        </w:numPr>
      </w:pPr>
      <w:r w:rsidRPr="004317B5">
        <w:t xml:space="preserve">If </w:t>
      </w:r>
      <w:r w:rsidRPr="004317B5">
        <w:rPr>
          <w:b/>
          <w:bCs/>
        </w:rPr>
        <w:t>Attrition</w:t>
      </w:r>
      <w:r w:rsidRPr="004317B5">
        <w:t xml:space="preserve"> = "No", calculate the number of years from </w:t>
      </w:r>
      <w:r w:rsidRPr="004317B5">
        <w:rPr>
          <w:b/>
          <w:bCs/>
        </w:rPr>
        <w:t>HireDate</w:t>
      </w:r>
      <w:r w:rsidRPr="004317B5">
        <w:t xml:space="preserve"> to the current date (31/12/2022).</w:t>
      </w:r>
    </w:p>
    <w:p w14:paraId="4FC86ACF" w14:textId="77777777" w:rsidR="004317B5" w:rsidRPr="004317B5" w:rsidRDefault="004317B5" w:rsidP="004317B5">
      <w:pPr>
        <w:numPr>
          <w:ilvl w:val="2"/>
          <w:numId w:val="4"/>
        </w:numPr>
      </w:pPr>
      <w:r w:rsidRPr="004317B5">
        <w:t xml:space="preserve">If </w:t>
      </w:r>
      <w:r w:rsidRPr="004317B5">
        <w:rPr>
          <w:b/>
          <w:bCs/>
        </w:rPr>
        <w:t>Attrition</w:t>
      </w:r>
      <w:r w:rsidRPr="004317B5">
        <w:t xml:space="preserve"> = "Yes", use the existing value from the </w:t>
      </w:r>
      <w:r w:rsidRPr="004317B5">
        <w:rPr>
          <w:b/>
          <w:bCs/>
        </w:rPr>
        <w:t>YearsAtCompany</w:t>
      </w:r>
      <w:r w:rsidRPr="004317B5">
        <w:t xml:space="preserve"> column.</w:t>
      </w:r>
    </w:p>
    <w:p w14:paraId="56B66070" w14:textId="77777777" w:rsidR="004317B5" w:rsidRPr="004317B5" w:rsidRDefault="004317B5" w:rsidP="004317B5">
      <w:pPr>
        <w:numPr>
          <w:ilvl w:val="1"/>
          <w:numId w:val="4"/>
        </w:numPr>
      </w:pPr>
      <w:r w:rsidRPr="004317B5">
        <w:t>Formula used for this calculation:</w:t>
      </w:r>
    </w:p>
    <w:p w14:paraId="5C686F2C" w14:textId="77777777" w:rsidR="004317B5" w:rsidRPr="004317B5" w:rsidRDefault="004317B5" w:rsidP="004317B5">
      <w:r w:rsidRPr="004317B5">
        <w:t>Table.AddColumn(#"Change Type", "Actual years at company", each if [Attrition] = "No" then Duration.Days(#date(2022, 12, 31) - [HireDate]) / 365 else [YearsAtCompany])</w:t>
      </w:r>
    </w:p>
    <w:p w14:paraId="2D7DD2E9" w14:textId="77777777" w:rsidR="004317B5" w:rsidRPr="004317B5" w:rsidRDefault="004317B5" w:rsidP="004317B5">
      <w:r w:rsidRPr="004317B5">
        <w:pict w14:anchorId="73F879FF">
          <v:rect id="_x0000_i1071" style="width:0;height:1.5pt" o:hralign="center" o:hrstd="t" o:hr="t" fillcolor="#a0a0a0" stroked="f"/>
        </w:pict>
      </w:r>
    </w:p>
    <w:p w14:paraId="4F110C03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4. Rounding "Actual years at company" and Changing Data Type</w:t>
      </w:r>
    </w:p>
    <w:p w14:paraId="5C06A0FC" w14:textId="77777777" w:rsidR="004317B5" w:rsidRPr="004317B5" w:rsidRDefault="004317B5" w:rsidP="004317B5">
      <w:pPr>
        <w:numPr>
          <w:ilvl w:val="0"/>
          <w:numId w:val="5"/>
        </w:numPr>
      </w:pPr>
      <w:r w:rsidRPr="004317B5">
        <w:rPr>
          <w:b/>
          <w:bCs/>
        </w:rPr>
        <w:t>Objective:</w:t>
      </w:r>
      <w:r w:rsidRPr="004317B5">
        <w:t xml:space="preserve"> Round the </w:t>
      </w:r>
      <w:r w:rsidRPr="004317B5">
        <w:rPr>
          <w:b/>
          <w:bCs/>
        </w:rPr>
        <w:t>Actual years at company</w:t>
      </w:r>
      <w:r w:rsidRPr="004317B5">
        <w:t xml:space="preserve"> column to </w:t>
      </w:r>
      <w:r w:rsidRPr="004317B5">
        <w:rPr>
          <w:b/>
          <w:bCs/>
        </w:rPr>
        <w:t>2 decimal places</w:t>
      </w:r>
      <w:r w:rsidRPr="004317B5">
        <w:t xml:space="preserve"> for consistency and readability, and then change its type to </w:t>
      </w:r>
      <w:r w:rsidRPr="004317B5">
        <w:rPr>
          <w:b/>
          <w:bCs/>
        </w:rPr>
        <w:t>Decimal Number</w:t>
      </w:r>
      <w:r w:rsidRPr="004317B5">
        <w:t>.</w:t>
      </w:r>
    </w:p>
    <w:p w14:paraId="055AD1D8" w14:textId="77777777" w:rsidR="004317B5" w:rsidRPr="004317B5" w:rsidRDefault="004317B5" w:rsidP="004317B5">
      <w:pPr>
        <w:numPr>
          <w:ilvl w:val="0"/>
          <w:numId w:val="5"/>
        </w:numPr>
      </w:pPr>
      <w:r w:rsidRPr="004317B5">
        <w:rPr>
          <w:b/>
          <w:bCs/>
        </w:rPr>
        <w:t>Steps Taken:</w:t>
      </w:r>
    </w:p>
    <w:p w14:paraId="08310D56" w14:textId="77777777" w:rsidR="004317B5" w:rsidRPr="004317B5" w:rsidRDefault="004317B5" w:rsidP="004317B5">
      <w:pPr>
        <w:numPr>
          <w:ilvl w:val="1"/>
          <w:numId w:val="5"/>
        </w:numPr>
      </w:pPr>
      <w:r w:rsidRPr="004317B5">
        <w:t xml:space="preserve">Applied rounding to the </w:t>
      </w:r>
      <w:r w:rsidRPr="004317B5">
        <w:rPr>
          <w:b/>
          <w:bCs/>
        </w:rPr>
        <w:t>Actual years at company</w:t>
      </w:r>
      <w:r w:rsidRPr="004317B5">
        <w:t xml:space="preserve"> column to limit the values to 2 decimal places.</w:t>
      </w:r>
    </w:p>
    <w:p w14:paraId="5CD942C1" w14:textId="77777777" w:rsidR="004317B5" w:rsidRPr="004317B5" w:rsidRDefault="004317B5" w:rsidP="004317B5">
      <w:pPr>
        <w:numPr>
          <w:ilvl w:val="1"/>
          <w:numId w:val="5"/>
        </w:numPr>
      </w:pPr>
      <w:r w:rsidRPr="004317B5">
        <w:t xml:space="preserve">Changed the column type to </w:t>
      </w:r>
      <w:r w:rsidRPr="004317B5">
        <w:rPr>
          <w:b/>
          <w:bCs/>
        </w:rPr>
        <w:t>Decimal Number</w:t>
      </w:r>
      <w:r w:rsidRPr="004317B5">
        <w:t xml:space="preserve"> for accurate numerical representation and calculations.</w:t>
      </w:r>
    </w:p>
    <w:p w14:paraId="56511296" w14:textId="1AC14CB1" w:rsidR="00B146A2" w:rsidRPr="00B146A2" w:rsidRDefault="00B146A2" w:rsidP="00B146A2"/>
    <w:p w14:paraId="361A632D" w14:textId="77777777" w:rsidR="00146E70" w:rsidRDefault="004317B5" w:rsidP="00146E70">
      <w:pPr>
        <w:ind w:left="1080"/>
      </w:pPr>
      <w:r w:rsidRPr="004317B5">
        <w:rPr>
          <w:b/>
          <w:bCs/>
        </w:rPr>
        <w:t>Code</w:t>
      </w:r>
      <w:r w:rsidRPr="00B146A2">
        <w:rPr>
          <w:b/>
          <w:bCs/>
        </w:rPr>
        <w:t>:</w:t>
      </w:r>
    </w:p>
    <w:p w14:paraId="45EE2500" w14:textId="28D608BF" w:rsidR="00146E70" w:rsidRDefault="004317B5" w:rsidP="00146E70">
      <w:pPr>
        <w:ind w:left="1080"/>
      </w:pPr>
      <w:r w:rsidRPr="004317B5">
        <w:t>Table.TransformColumns(#"Previous Step", {{"Actual years at company", each Number.Round(_, 2), type number}})</w:t>
      </w:r>
    </w:p>
    <w:p w14:paraId="630AAB88" w14:textId="5815429F" w:rsidR="004317B5" w:rsidRPr="004317B5" w:rsidRDefault="00146E70" w:rsidP="00146E70">
      <w:r>
        <w:rPr>
          <w:noProof/>
        </w:rPr>
        <w:lastRenderedPageBreak/>
        <w:drawing>
          <wp:inline distT="0" distB="0" distL="0" distR="0" wp14:anchorId="53D5050F" wp14:editId="77FC09CC">
            <wp:extent cx="5942527" cy="2882900"/>
            <wp:effectExtent l="0" t="0" r="1270" b="0"/>
            <wp:docPr id="150823606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3606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373" cy="288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7B5" w:rsidRPr="004317B5">
        <w:pict w14:anchorId="1E6D21A7">
          <v:rect id="_x0000_i1072" style="width:0;height:1.5pt" o:hralign="center" o:hrstd="t" o:hr="t" fillcolor="#a0a0a0" stroked="f"/>
        </w:pict>
      </w:r>
    </w:p>
    <w:p w14:paraId="2B637692" w14:textId="77777777" w:rsidR="004317B5" w:rsidRPr="004317B5" w:rsidRDefault="004317B5" w:rsidP="004317B5">
      <w:pPr>
        <w:rPr>
          <w:b/>
          <w:bCs/>
        </w:rPr>
      </w:pPr>
      <w:r w:rsidRPr="004317B5">
        <w:rPr>
          <w:b/>
          <w:bCs/>
        </w:rPr>
        <w:t>Summary of Transformations:</w:t>
      </w:r>
    </w:p>
    <w:p w14:paraId="21C883AD" w14:textId="77777777" w:rsidR="004317B5" w:rsidRPr="004317B5" w:rsidRDefault="004317B5" w:rsidP="004317B5">
      <w:pPr>
        <w:numPr>
          <w:ilvl w:val="0"/>
          <w:numId w:val="7"/>
        </w:numPr>
      </w:pPr>
      <w:r w:rsidRPr="004317B5">
        <w:rPr>
          <w:b/>
          <w:bCs/>
        </w:rPr>
        <w:t>Standardized</w:t>
      </w:r>
      <w:r w:rsidRPr="004317B5">
        <w:t xml:space="preserve"> the "Marketing" values in the </w:t>
      </w:r>
      <w:r w:rsidRPr="004317B5">
        <w:rPr>
          <w:b/>
          <w:bCs/>
        </w:rPr>
        <w:t>EducationField</w:t>
      </w:r>
      <w:r w:rsidRPr="004317B5">
        <w:t xml:space="preserve"> column by replacing "Marketing " with "Marketing".</w:t>
      </w:r>
    </w:p>
    <w:p w14:paraId="24704603" w14:textId="77777777" w:rsidR="004317B5" w:rsidRPr="004317B5" w:rsidRDefault="004317B5" w:rsidP="004317B5">
      <w:pPr>
        <w:numPr>
          <w:ilvl w:val="0"/>
          <w:numId w:val="7"/>
        </w:numPr>
      </w:pPr>
      <w:r w:rsidRPr="004317B5">
        <w:rPr>
          <w:b/>
          <w:bCs/>
        </w:rPr>
        <w:t>Corrected</w:t>
      </w:r>
      <w:r w:rsidRPr="004317B5">
        <w:t xml:space="preserve"> the </w:t>
      </w:r>
      <w:r w:rsidRPr="004317B5">
        <w:rPr>
          <w:b/>
          <w:bCs/>
        </w:rPr>
        <w:t>HireDate</w:t>
      </w:r>
      <w:r w:rsidRPr="004317B5">
        <w:t xml:space="preserve"> format by splitting, rearranging, and merging date components to follow the </w:t>
      </w:r>
      <w:r w:rsidRPr="004317B5">
        <w:rPr>
          <w:b/>
          <w:bCs/>
        </w:rPr>
        <w:t>DD/MM/YYYY</w:t>
      </w:r>
      <w:r w:rsidRPr="004317B5">
        <w:t xml:space="preserve"> structure.</w:t>
      </w:r>
    </w:p>
    <w:p w14:paraId="023AA37B" w14:textId="77777777" w:rsidR="004317B5" w:rsidRPr="004317B5" w:rsidRDefault="004317B5" w:rsidP="004317B5">
      <w:pPr>
        <w:numPr>
          <w:ilvl w:val="0"/>
          <w:numId w:val="7"/>
        </w:numPr>
      </w:pPr>
      <w:r w:rsidRPr="004317B5">
        <w:rPr>
          <w:b/>
          <w:bCs/>
        </w:rPr>
        <w:t>Created</w:t>
      </w:r>
      <w:r w:rsidRPr="004317B5">
        <w:t xml:space="preserve"> a new calculated column, </w:t>
      </w:r>
      <w:r w:rsidRPr="004317B5">
        <w:rPr>
          <w:b/>
          <w:bCs/>
        </w:rPr>
        <w:t>"Actual years at company"</w:t>
      </w:r>
      <w:r w:rsidRPr="004317B5">
        <w:t>, to represent employees' tenure in decimal years.</w:t>
      </w:r>
    </w:p>
    <w:p w14:paraId="7DD7EC3C" w14:textId="15566902" w:rsidR="006F63A3" w:rsidRPr="004317B5" w:rsidRDefault="004317B5" w:rsidP="006F63A3">
      <w:pPr>
        <w:numPr>
          <w:ilvl w:val="0"/>
          <w:numId w:val="7"/>
        </w:numPr>
      </w:pPr>
      <w:r w:rsidRPr="004317B5">
        <w:rPr>
          <w:b/>
          <w:bCs/>
        </w:rPr>
        <w:t>Rounded</w:t>
      </w:r>
      <w:r w:rsidRPr="004317B5">
        <w:t xml:space="preserve"> the calculated values to 2 decimal places and </w:t>
      </w:r>
      <w:r w:rsidRPr="004317B5">
        <w:rPr>
          <w:b/>
          <w:bCs/>
        </w:rPr>
        <w:t>converted</w:t>
      </w:r>
      <w:r w:rsidRPr="004317B5">
        <w:t xml:space="preserve"> the column type to </w:t>
      </w:r>
      <w:r w:rsidRPr="004317B5">
        <w:rPr>
          <w:b/>
          <w:bCs/>
        </w:rPr>
        <w:t>Decimal Number</w:t>
      </w:r>
      <w:r w:rsidRPr="004317B5">
        <w:t xml:space="preserve"> for precision.</w:t>
      </w:r>
    </w:p>
    <w:p w14:paraId="4A2F5DC0" w14:textId="77777777" w:rsidR="00B146A2" w:rsidRDefault="00B146A2" w:rsidP="006F63A3"/>
    <w:p w14:paraId="0F2AF15D" w14:textId="4AA511DB" w:rsidR="00B146A2" w:rsidRPr="006F63A3" w:rsidRDefault="006F63A3" w:rsidP="00146E70">
      <w:pPr>
        <w:rPr>
          <w:b/>
          <w:bCs/>
        </w:rPr>
      </w:pPr>
      <w:r w:rsidRPr="004317B5">
        <w:pict w14:anchorId="754AF715">
          <v:rect id="_x0000_i1094" style="width:0;height:1.5pt" o:hralign="center" o:hrstd="t" o:hr="t" fillcolor="#a0a0a0" stroked="f"/>
        </w:pict>
      </w:r>
      <w:r w:rsidR="00B146A2" w:rsidRPr="003D2705">
        <w:rPr>
          <w:b/>
          <w:bCs/>
          <w:sz w:val="28"/>
          <w:szCs w:val="28"/>
        </w:rPr>
        <w:t>Data modeling</w:t>
      </w:r>
      <w:r w:rsidRPr="006F63A3">
        <w:rPr>
          <w:b/>
          <w:bCs/>
        </w:rPr>
        <w:t>:</w:t>
      </w:r>
      <w:r w:rsidR="00B146A2">
        <w:rPr>
          <w:b/>
          <w:bCs/>
          <w:noProof/>
        </w:rPr>
        <w:drawing>
          <wp:inline distT="0" distB="0" distL="0" distR="0" wp14:anchorId="4F0DC0D6" wp14:editId="323009FD">
            <wp:extent cx="5162550" cy="2152650"/>
            <wp:effectExtent l="0" t="0" r="0" b="0"/>
            <wp:docPr id="4631685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6858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352" w14:textId="77777777" w:rsidR="00B146A2" w:rsidRDefault="00B146A2" w:rsidP="00B146A2">
      <w:pPr>
        <w:rPr>
          <w:b/>
          <w:bCs/>
        </w:rPr>
      </w:pPr>
      <w:r w:rsidRPr="004317B5">
        <w:lastRenderedPageBreak/>
        <w:pict w14:anchorId="639C013C">
          <v:rect id="_x0000_i1095" style="width:0;height:1.5pt" o:hralign="center" o:hrstd="t" o:hr="t" fillcolor="#a0a0a0" stroked="f"/>
        </w:pict>
      </w:r>
    </w:p>
    <w:p w14:paraId="536B898A" w14:textId="77777777" w:rsidR="00B146A2" w:rsidRPr="006F63A3" w:rsidRDefault="00B146A2" w:rsidP="00B146A2">
      <w:pPr>
        <w:rPr>
          <w:b/>
          <w:bCs/>
        </w:rPr>
      </w:pPr>
      <w:r w:rsidRPr="006F63A3">
        <w:rPr>
          <w:b/>
          <w:bCs/>
        </w:rPr>
        <w:t>Next Steps:</w:t>
      </w:r>
    </w:p>
    <w:p w14:paraId="47F43C73" w14:textId="7AA694E0" w:rsidR="006F63A3" w:rsidRPr="004317B5" w:rsidRDefault="00B146A2" w:rsidP="00B146A2">
      <w:pPr>
        <w:pStyle w:val="ListParagraph"/>
      </w:pPr>
      <w:r w:rsidRPr="004317B5">
        <w:t>With the dataset now cleaned and standardized, further analysis and insights can be</w:t>
      </w:r>
      <w:r>
        <w:t xml:space="preserve"> </w:t>
      </w:r>
      <w:r w:rsidRPr="004317B5">
        <w:t>conducted based on accurate and reliable data.</w:t>
      </w:r>
    </w:p>
    <w:p w14:paraId="127861C6" w14:textId="77777777" w:rsidR="006F63A3" w:rsidRDefault="004317B5" w:rsidP="006F63A3">
      <w:r w:rsidRPr="004317B5">
        <w:pict w14:anchorId="5BB0BA70">
          <v:rect id="_x0000_i1085" style="width:0;height:1.5pt" o:hralign="center" o:hrstd="t" o:hr="t" fillcolor="#a0a0a0" stroked="f"/>
        </w:pict>
      </w:r>
    </w:p>
    <w:p w14:paraId="7538D9C8" w14:textId="57DD6D40" w:rsidR="004317B5" w:rsidRPr="004317B5" w:rsidRDefault="006F63A3" w:rsidP="006F63A3">
      <w:r w:rsidRPr="003D2705">
        <w:rPr>
          <w:b/>
          <w:bCs/>
          <w:sz w:val="28"/>
          <w:szCs w:val="28"/>
        </w:rPr>
        <w:t>Analysis</w:t>
      </w:r>
      <w:r w:rsidR="00CF07E4" w:rsidRPr="003D2705">
        <w:rPr>
          <w:b/>
          <w:bCs/>
          <w:sz w:val="28"/>
          <w:szCs w:val="28"/>
        </w:rPr>
        <w:t xml:space="preserve"> and</w:t>
      </w:r>
      <w:r w:rsidRPr="003D2705">
        <w:rPr>
          <w:b/>
          <w:bCs/>
          <w:sz w:val="28"/>
          <w:szCs w:val="28"/>
        </w:rPr>
        <w:t xml:space="preserve"> insights</w:t>
      </w:r>
      <w:r w:rsidR="004317B5" w:rsidRPr="004317B5">
        <w:rPr>
          <w:b/>
          <w:bCs/>
        </w:rPr>
        <w:t>:</w:t>
      </w:r>
    </w:p>
    <w:p w14:paraId="245FE39F" w14:textId="5A89C796" w:rsidR="00F3605E" w:rsidRPr="007D6C39" w:rsidRDefault="00F3605E" w:rsidP="007D6C39">
      <w:pPr>
        <w:pStyle w:val="ListParagraph"/>
        <w:numPr>
          <w:ilvl w:val="0"/>
          <w:numId w:val="12"/>
        </w:numPr>
        <w:rPr>
          <w:b/>
          <w:bCs/>
          <w:color w:val="215E99" w:themeColor="text2" w:themeTint="BF"/>
          <w:sz w:val="24"/>
          <w:szCs w:val="24"/>
        </w:rPr>
      </w:pPr>
      <w:r w:rsidRPr="007D6C39">
        <w:rPr>
          <w:b/>
          <w:bCs/>
          <w:color w:val="215E99" w:themeColor="text2" w:themeTint="BF"/>
          <w:sz w:val="24"/>
          <w:szCs w:val="24"/>
        </w:rPr>
        <w:t>Attrition and Retention</w:t>
      </w:r>
    </w:p>
    <w:p w14:paraId="0DAC1B63" w14:textId="77777777" w:rsidR="00F3605E" w:rsidRPr="00F3605E" w:rsidRDefault="00F3605E" w:rsidP="00F3605E">
      <w:pPr>
        <w:numPr>
          <w:ilvl w:val="0"/>
          <w:numId w:val="9"/>
        </w:numPr>
      </w:pPr>
      <w:r w:rsidRPr="00F3605E">
        <w:rPr>
          <w:b/>
          <w:bCs/>
        </w:rPr>
        <w:t>What is the attrition rate by department, job role, and education field?</w:t>
      </w:r>
    </w:p>
    <w:p w14:paraId="6729AAB2" w14:textId="5C8F3870" w:rsidR="00F3605E" w:rsidRDefault="00F3605E" w:rsidP="00F3605E">
      <w:pPr>
        <w:numPr>
          <w:ilvl w:val="1"/>
          <w:numId w:val="9"/>
        </w:numPr>
      </w:pPr>
      <w:r w:rsidRPr="00F3605E">
        <w:t>Understanding which areas have higher turnover can help target retention efforts</w:t>
      </w:r>
      <w:r>
        <w:t>.</w:t>
      </w:r>
    </w:p>
    <w:p w14:paraId="0F25B767" w14:textId="27AB4376" w:rsidR="00F3605E" w:rsidRDefault="00F3605E" w:rsidP="00F3605E">
      <w:pPr>
        <w:pStyle w:val="ListParagraph"/>
        <w:numPr>
          <w:ilvl w:val="0"/>
          <w:numId w:val="9"/>
        </w:numPr>
        <w:rPr>
          <w:b/>
          <w:bCs/>
        </w:rPr>
      </w:pPr>
      <w:r w:rsidRPr="00F3605E">
        <w:rPr>
          <w:b/>
          <w:bCs/>
        </w:rPr>
        <w:t>What are the key factors (e.g., job satisfaction, distance from home, salary) influencing employee attrition?</w:t>
      </w:r>
    </w:p>
    <w:p w14:paraId="32FC6444" w14:textId="77777777" w:rsidR="007D6C39" w:rsidRDefault="007D6C39" w:rsidP="007D6C39">
      <w:pPr>
        <w:pStyle w:val="ListParagraph"/>
        <w:ind w:left="1080"/>
        <w:rPr>
          <w:b/>
          <w:bCs/>
        </w:rPr>
      </w:pPr>
    </w:p>
    <w:p w14:paraId="11F6F3EE" w14:textId="2397A864" w:rsidR="003D2705" w:rsidRPr="003D2705" w:rsidRDefault="007D6C39" w:rsidP="003D2705">
      <w:pPr>
        <w:pStyle w:val="ListParagraph"/>
        <w:numPr>
          <w:ilvl w:val="0"/>
          <w:numId w:val="9"/>
        </w:numPr>
        <w:rPr>
          <w:b/>
          <w:bCs/>
        </w:rPr>
      </w:pPr>
      <w:r w:rsidRPr="007D6C39">
        <w:rPr>
          <w:b/>
          <w:bCs/>
        </w:rPr>
        <w:t>Is there a correlation between tenure (Actual years at company) and attrition?</w:t>
      </w:r>
    </w:p>
    <w:p w14:paraId="51B97A6B" w14:textId="0CBE1C7E" w:rsidR="003D2705" w:rsidRDefault="007D6C39" w:rsidP="003D2705">
      <w:pPr>
        <w:pStyle w:val="ListParagraph"/>
        <w:numPr>
          <w:ilvl w:val="1"/>
          <w:numId w:val="9"/>
        </w:numPr>
      </w:pPr>
      <w:r w:rsidRPr="007D6C39">
        <w:t>Investigate whether longer tenure is associated with lower attrition rates.</w:t>
      </w:r>
    </w:p>
    <w:p w14:paraId="65080CA5" w14:textId="77777777" w:rsidR="003D2705" w:rsidRDefault="003D2705" w:rsidP="003D2705">
      <w:pPr>
        <w:pStyle w:val="ListParagraph"/>
        <w:ind w:left="1800"/>
      </w:pPr>
    </w:p>
    <w:p w14:paraId="230A9335" w14:textId="3D10ACE6" w:rsidR="003D2705" w:rsidRPr="003D2705" w:rsidRDefault="003D2705" w:rsidP="003D270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7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 employees with higher salaries have lower attrition rates?</w:t>
      </w:r>
    </w:p>
    <w:p w14:paraId="058F303D" w14:textId="3531E187" w:rsidR="003D2705" w:rsidRDefault="003D2705" w:rsidP="003D2705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270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Examine if competitive compensation reduces turnover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F8F935" w14:textId="77777777" w:rsidR="003D2705" w:rsidRPr="003D2705" w:rsidRDefault="003D2705" w:rsidP="003D27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57E79B" w14:textId="19021AA0" w:rsidR="007D6C39" w:rsidRDefault="007D6C39" w:rsidP="007D6C39">
      <w:pPr>
        <w:pStyle w:val="ListParagraph"/>
        <w:numPr>
          <w:ilvl w:val="0"/>
          <w:numId w:val="12"/>
        </w:numPr>
        <w:rPr>
          <w:b/>
          <w:bCs/>
          <w:color w:val="215E99" w:themeColor="text2" w:themeTint="BF"/>
          <w:sz w:val="24"/>
          <w:szCs w:val="24"/>
        </w:rPr>
      </w:pPr>
      <w:r w:rsidRPr="007D6C39">
        <w:rPr>
          <w:b/>
          <w:bCs/>
          <w:color w:val="215E99" w:themeColor="text2" w:themeTint="BF"/>
          <w:sz w:val="24"/>
          <w:szCs w:val="24"/>
        </w:rPr>
        <w:t>Performance</w:t>
      </w:r>
      <w:r w:rsidRPr="007D6C39">
        <w:rPr>
          <w:b/>
          <w:bCs/>
          <w:color w:val="215E99" w:themeColor="text2" w:themeTint="BF"/>
          <w:sz w:val="24"/>
          <w:szCs w:val="24"/>
        </w:rPr>
        <w:t xml:space="preserve"> and productivity vs salary and promotion</w:t>
      </w:r>
    </w:p>
    <w:p w14:paraId="24305490" w14:textId="77777777" w:rsidR="007D6C39" w:rsidRDefault="007D6C39" w:rsidP="007D6C39">
      <w:pPr>
        <w:pStyle w:val="ListParagraph"/>
        <w:ind w:left="785"/>
        <w:rPr>
          <w:b/>
          <w:bCs/>
          <w:color w:val="215E99" w:themeColor="text2" w:themeTint="BF"/>
          <w:sz w:val="24"/>
          <w:szCs w:val="24"/>
        </w:rPr>
      </w:pPr>
    </w:p>
    <w:p w14:paraId="24CC4036" w14:textId="77777777" w:rsidR="003D2705" w:rsidRPr="003D2705" w:rsidRDefault="007D6C39" w:rsidP="003D2705">
      <w:pPr>
        <w:pStyle w:val="ListParagraph"/>
        <w:numPr>
          <w:ilvl w:val="0"/>
          <w:numId w:val="15"/>
        </w:numPr>
      </w:pPr>
      <w:r w:rsidRPr="007D6C39">
        <w:rPr>
          <w:b/>
          <w:bCs/>
        </w:rPr>
        <w:t>Is there a correlation between salary and performance ratings?</w:t>
      </w:r>
    </w:p>
    <w:p w14:paraId="4F3C3D51" w14:textId="187D9510" w:rsidR="007D6C39" w:rsidRDefault="007D6C39" w:rsidP="003D2705">
      <w:pPr>
        <w:pStyle w:val="ListParagraph"/>
        <w:numPr>
          <w:ilvl w:val="1"/>
          <w:numId w:val="15"/>
        </w:numPr>
      </w:pPr>
      <w:r w:rsidRPr="00F3605E">
        <w:t>Understa</w:t>
      </w:r>
      <w:r w:rsidR="003D2705">
        <w:t>nd if higher salaries lead to higher performance</w:t>
      </w:r>
      <w:r>
        <w:t>.</w:t>
      </w:r>
    </w:p>
    <w:p w14:paraId="041630C7" w14:textId="77777777" w:rsidR="003D2705" w:rsidRDefault="003D2705" w:rsidP="003D2705">
      <w:pPr>
        <w:pStyle w:val="ListParagraph"/>
        <w:ind w:left="1800"/>
      </w:pPr>
    </w:p>
    <w:p w14:paraId="5F6EF00C" w14:textId="2EEF743B" w:rsidR="003D2705" w:rsidRPr="003D2705" w:rsidRDefault="003D2705" w:rsidP="003D2705">
      <w:pPr>
        <w:pStyle w:val="ListParagraph"/>
        <w:numPr>
          <w:ilvl w:val="0"/>
          <w:numId w:val="15"/>
        </w:numPr>
        <w:rPr>
          <w:b/>
          <w:bCs/>
        </w:rPr>
      </w:pPr>
      <w:r w:rsidRPr="003D2705">
        <w:rPr>
          <w:b/>
          <w:bCs/>
        </w:rPr>
        <w:t>Are employees with higher performance closer to have promotions?</w:t>
      </w:r>
    </w:p>
    <w:p w14:paraId="590CEE4A" w14:textId="729C1FA5" w:rsidR="003D2705" w:rsidRDefault="003D2705" w:rsidP="003D2705">
      <w:pPr>
        <w:pStyle w:val="ListParagraph"/>
        <w:numPr>
          <w:ilvl w:val="1"/>
          <w:numId w:val="15"/>
        </w:numPr>
      </w:pPr>
      <w:r>
        <w:t>Search the relation between performance rating and promotions.</w:t>
      </w:r>
    </w:p>
    <w:p w14:paraId="507479CC" w14:textId="77777777" w:rsidR="002713D0" w:rsidRDefault="002713D0" w:rsidP="002713D0">
      <w:pPr>
        <w:pStyle w:val="ListParagraph"/>
        <w:ind w:left="1800"/>
      </w:pPr>
    </w:p>
    <w:p w14:paraId="04573D5C" w14:textId="77777777" w:rsidR="002713D0" w:rsidRPr="002713D0" w:rsidRDefault="002713D0" w:rsidP="002713D0">
      <w:pPr>
        <w:pStyle w:val="ListParagraph"/>
        <w:numPr>
          <w:ilvl w:val="0"/>
          <w:numId w:val="15"/>
        </w:numPr>
      </w:pPr>
      <w:r w:rsidRPr="002713D0">
        <w:rPr>
          <w:b/>
          <w:bCs/>
        </w:rPr>
        <w:t>Do employees promoted within the last year perform better or worse than those who haven’t been promoted?</w:t>
      </w:r>
    </w:p>
    <w:p w14:paraId="7F1D7246" w14:textId="3A0DEE15" w:rsidR="002713D0" w:rsidRDefault="002713D0" w:rsidP="002713D0">
      <w:pPr>
        <w:pStyle w:val="ListParagraph"/>
        <w:numPr>
          <w:ilvl w:val="1"/>
          <w:numId w:val="15"/>
        </w:numPr>
      </w:pPr>
      <w:r w:rsidRPr="002713D0">
        <w:t>Examine how promotions affect employee performance.</w:t>
      </w:r>
    </w:p>
    <w:p w14:paraId="3EA23773" w14:textId="77777777" w:rsidR="002713D0" w:rsidRDefault="002713D0" w:rsidP="002713D0">
      <w:pPr>
        <w:pStyle w:val="ListParagraph"/>
        <w:ind w:left="1800"/>
      </w:pPr>
    </w:p>
    <w:p w14:paraId="0EAC1383" w14:textId="4B4E2CAA" w:rsidR="002713D0" w:rsidRDefault="002713D0" w:rsidP="002713D0">
      <w:pPr>
        <w:pStyle w:val="ListParagraph"/>
        <w:numPr>
          <w:ilvl w:val="0"/>
          <w:numId w:val="12"/>
        </w:numPr>
        <w:rPr>
          <w:b/>
          <w:bCs/>
          <w:color w:val="215E99" w:themeColor="text2" w:themeTint="BF"/>
          <w:sz w:val="24"/>
          <w:szCs w:val="24"/>
        </w:rPr>
      </w:pPr>
      <w:r w:rsidRPr="002713D0">
        <w:rPr>
          <w:b/>
          <w:bCs/>
          <w:color w:val="215E99" w:themeColor="text2" w:themeTint="BF"/>
          <w:sz w:val="24"/>
          <w:szCs w:val="24"/>
        </w:rPr>
        <w:t xml:space="preserve">Departments comparison </w:t>
      </w:r>
    </w:p>
    <w:p w14:paraId="4302515D" w14:textId="77777777" w:rsidR="002713D0" w:rsidRDefault="002713D0" w:rsidP="002713D0">
      <w:pPr>
        <w:pStyle w:val="ListParagraph"/>
        <w:ind w:left="785"/>
        <w:rPr>
          <w:b/>
          <w:bCs/>
          <w:color w:val="215E99" w:themeColor="text2" w:themeTint="BF"/>
          <w:sz w:val="24"/>
          <w:szCs w:val="24"/>
        </w:rPr>
      </w:pPr>
    </w:p>
    <w:p w14:paraId="015DFE6B" w14:textId="77777777" w:rsidR="002713D0" w:rsidRPr="002713D0" w:rsidRDefault="002713D0" w:rsidP="002713D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3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 differences in job satisfaction across different departments and roles?</w:t>
      </w:r>
    </w:p>
    <w:p w14:paraId="54BA269C" w14:textId="7B0241FB" w:rsidR="002713D0" w:rsidRDefault="002713D0" w:rsidP="002713D0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713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 satisfaction levels to identify areas needing attention.</w:t>
      </w:r>
    </w:p>
    <w:p w14:paraId="5C36A000" w14:textId="77777777" w:rsidR="002713D0" w:rsidRDefault="002713D0" w:rsidP="002713D0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E86709" w14:textId="0908F2E3" w:rsidR="002713D0" w:rsidRPr="002713D0" w:rsidRDefault="00146E70" w:rsidP="002713D0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are the differences between departments across average salaries, average employees rating and education levels?</w:t>
      </w:r>
    </w:p>
    <w:p w14:paraId="70A3D427" w14:textId="77777777" w:rsidR="003D2705" w:rsidRDefault="003D2705" w:rsidP="003D2705"/>
    <w:p w14:paraId="1997AE18" w14:textId="043EC711" w:rsidR="007D6C39" w:rsidRPr="007D6C39" w:rsidRDefault="007D6C39" w:rsidP="007D6C39">
      <w:pPr>
        <w:pStyle w:val="ListParagraph"/>
        <w:ind w:left="785"/>
        <w:rPr>
          <w:b/>
          <w:bCs/>
        </w:rPr>
      </w:pPr>
    </w:p>
    <w:p w14:paraId="020545B4" w14:textId="77777777" w:rsidR="007D6C39" w:rsidRDefault="007D6C39" w:rsidP="007D6C39">
      <w:pPr>
        <w:pStyle w:val="ListParagraph"/>
        <w:ind w:left="785"/>
      </w:pPr>
    </w:p>
    <w:p w14:paraId="511CCBDA" w14:textId="77777777" w:rsidR="007D6C39" w:rsidRPr="007D6C39" w:rsidRDefault="007D6C39" w:rsidP="007D6C39">
      <w:pPr>
        <w:pStyle w:val="ListParagraph"/>
        <w:ind w:left="785"/>
      </w:pPr>
    </w:p>
    <w:p w14:paraId="6EE71FEA" w14:textId="77777777" w:rsidR="00F3605E" w:rsidRPr="007D6C39" w:rsidRDefault="00F3605E" w:rsidP="007D6C39">
      <w:pPr>
        <w:ind w:left="720"/>
        <w:rPr>
          <w:b/>
          <w:bCs/>
        </w:rPr>
      </w:pPr>
    </w:p>
    <w:p w14:paraId="78070D11" w14:textId="12AE7297" w:rsidR="007A5CC7" w:rsidRDefault="007A5CC7" w:rsidP="00F3605E"/>
    <w:sectPr w:rsidR="007A5CC7" w:rsidSect="00F8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31390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FC0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6518E"/>
    <w:multiLevelType w:val="multilevel"/>
    <w:tmpl w:val="093E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B55B2"/>
    <w:multiLevelType w:val="multilevel"/>
    <w:tmpl w:val="A8B4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F70CB"/>
    <w:multiLevelType w:val="hybridMultilevel"/>
    <w:tmpl w:val="EA8EF22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97F01"/>
    <w:multiLevelType w:val="multilevel"/>
    <w:tmpl w:val="1DB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44AAA"/>
    <w:multiLevelType w:val="multilevel"/>
    <w:tmpl w:val="30E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24399"/>
    <w:multiLevelType w:val="hybridMultilevel"/>
    <w:tmpl w:val="6328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C693D"/>
    <w:multiLevelType w:val="multilevel"/>
    <w:tmpl w:val="5376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5761E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974A3"/>
    <w:multiLevelType w:val="multilevel"/>
    <w:tmpl w:val="D9E8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93594F"/>
    <w:multiLevelType w:val="hybridMultilevel"/>
    <w:tmpl w:val="DA9C51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9F727F"/>
    <w:multiLevelType w:val="multilevel"/>
    <w:tmpl w:val="6D4E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8F1FAD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AA33B7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4E5937"/>
    <w:multiLevelType w:val="multilevel"/>
    <w:tmpl w:val="B2F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F6B8E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60197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EC28CB"/>
    <w:multiLevelType w:val="multilevel"/>
    <w:tmpl w:val="654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D2B9B"/>
    <w:multiLevelType w:val="multilevel"/>
    <w:tmpl w:val="6D4A50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47884580">
    <w:abstractNumId w:val="3"/>
  </w:num>
  <w:num w:numId="2" w16cid:durableId="602613829">
    <w:abstractNumId w:val="5"/>
  </w:num>
  <w:num w:numId="3" w16cid:durableId="1272784070">
    <w:abstractNumId w:val="5"/>
    <w:lvlOverride w:ilvl="1">
      <w:lvl w:ilvl="1">
        <w:numFmt w:val="decimal"/>
        <w:lvlText w:val="%2."/>
        <w:lvlJc w:val="left"/>
      </w:lvl>
    </w:lvlOverride>
  </w:num>
  <w:num w:numId="4" w16cid:durableId="1834638244">
    <w:abstractNumId w:val="15"/>
  </w:num>
  <w:num w:numId="5" w16cid:durableId="786316677">
    <w:abstractNumId w:val="12"/>
  </w:num>
  <w:num w:numId="6" w16cid:durableId="1301618089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42176172">
    <w:abstractNumId w:val="18"/>
  </w:num>
  <w:num w:numId="8" w16cid:durableId="1670868066">
    <w:abstractNumId w:val="7"/>
  </w:num>
  <w:num w:numId="9" w16cid:durableId="1424909698">
    <w:abstractNumId w:val="14"/>
  </w:num>
  <w:num w:numId="10" w16cid:durableId="490802593">
    <w:abstractNumId w:val="2"/>
  </w:num>
  <w:num w:numId="11" w16cid:durableId="2117481013">
    <w:abstractNumId w:val="11"/>
  </w:num>
  <w:num w:numId="12" w16cid:durableId="267348504">
    <w:abstractNumId w:val="4"/>
  </w:num>
  <w:num w:numId="13" w16cid:durableId="1018046909">
    <w:abstractNumId w:val="17"/>
  </w:num>
  <w:num w:numId="14" w16cid:durableId="285425865">
    <w:abstractNumId w:val="9"/>
  </w:num>
  <w:num w:numId="15" w16cid:durableId="1577588016">
    <w:abstractNumId w:val="0"/>
  </w:num>
  <w:num w:numId="16" w16cid:durableId="226308895">
    <w:abstractNumId w:val="6"/>
  </w:num>
  <w:num w:numId="17" w16cid:durableId="1869373022">
    <w:abstractNumId w:val="10"/>
  </w:num>
  <w:num w:numId="18" w16cid:durableId="805590056">
    <w:abstractNumId w:val="13"/>
  </w:num>
  <w:num w:numId="19" w16cid:durableId="1742213430">
    <w:abstractNumId w:val="19"/>
  </w:num>
  <w:num w:numId="20" w16cid:durableId="1175414389">
    <w:abstractNumId w:val="8"/>
  </w:num>
  <w:num w:numId="21" w16cid:durableId="1140926769">
    <w:abstractNumId w:val="1"/>
  </w:num>
  <w:num w:numId="22" w16cid:durableId="21066133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B5"/>
    <w:rsid w:val="00124D4B"/>
    <w:rsid w:val="00146E70"/>
    <w:rsid w:val="002713D0"/>
    <w:rsid w:val="003D2705"/>
    <w:rsid w:val="004317B5"/>
    <w:rsid w:val="00491243"/>
    <w:rsid w:val="006F63A3"/>
    <w:rsid w:val="007A5CC7"/>
    <w:rsid w:val="007D6C39"/>
    <w:rsid w:val="00B146A2"/>
    <w:rsid w:val="00CF07E4"/>
    <w:rsid w:val="00F3605E"/>
    <w:rsid w:val="00F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FF05C"/>
  <w15:chartTrackingRefBased/>
  <w15:docId w15:val="{6543BDDF-E27F-46C5-95CF-D50E7FB0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7B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D27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1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2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8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5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6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Shaffey Hussien Ahmed 1601728</dc:creator>
  <cp:keywords/>
  <dc:description/>
  <cp:lastModifiedBy>Youssef Shaffey Hussien Ahmed 1601728</cp:lastModifiedBy>
  <cp:revision>4</cp:revision>
  <dcterms:created xsi:type="dcterms:W3CDTF">2024-10-01T01:54:00Z</dcterms:created>
  <dcterms:modified xsi:type="dcterms:W3CDTF">2024-10-01T04:24:00Z</dcterms:modified>
</cp:coreProperties>
</file>