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tbl>
      <w:tblPr>
        <w:tblW w:w="9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6"/>
        <w:gridCol w:w="2966"/>
        <w:gridCol w:w="3280"/>
      </w:tblGrid>
      <w:tr xmlns:wp14="http://schemas.microsoft.com/office/word/2010/wordml" w14:paraId="612CBD7D" wp14:textId="77777777">
        <w:trPr>
          <w:trHeight w:val="2108" w:hRule="atLeast"/>
        </w:trPr>
        <w:tc>
          <w:tcPr>
            <w:tcW w:w="3396" w:type="dxa"/>
            <w:tcBorders/>
          </w:tcPr>
          <w:p w14:paraId="672A6659" wp14:textId="77777777">
            <w:pPr>
              <w:pStyle w:val="Normal1"/>
              <w:rPr/>
            </w:pPr>
            <w:r>
              <w:rPr/>
            </w:r>
          </w:p>
          <w:p w14:paraId="0A37501D" wp14:textId="77777777">
            <w:pPr>
              <w:pStyle w:val="Normal1"/>
              <w:rPr/>
            </w:pPr>
            <w:r>
              <w:rPr/>
              <w:drawing>
                <wp:inline xmlns:wp14="http://schemas.microsoft.com/office/word/2010/wordprocessingDrawing" distT="0" distB="0" distL="0" distR="0" wp14:anchorId="1FA93587" wp14:editId="7777777">
                  <wp:extent cx="2078355" cy="871220"/>
                  <wp:effectExtent l="0" t="0" r="0" b="0"/>
                  <wp:docPr id="1" name="Imagen 2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55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6" w:type="dxa"/>
            <w:tcBorders/>
          </w:tcPr>
          <w:p w14:paraId="5DAB6C7B" wp14:textId="77777777">
            <w:pPr>
              <w:pStyle w:val="Normal1"/>
              <w:jc w:val="center"/>
              <w:rPr/>
            </w:pPr>
            <w:r>
              <w:rPr/>
            </w:r>
          </w:p>
          <w:p w14:paraId="02EB378F" wp14:textId="77777777">
            <w:pPr>
              <w:pStyle w:val="Normal1"/>
              <w:jc w:val="center"/>
              <w:rPr/>
            </w:pPr>
            <w:r>
              <w:rPr/>
            </w:r>
          </w:p>
          <w:p w14:paraId="3B60EABA" wp14:textId="77777777">
            <w:pPr>
              <w:pStyle w:val="Normal1"/>
              <w:jc w:val="center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ascii="Calibri" w:hAnsi="Calibri" w:cs="Calibri"/>
                <w:sz w:val="44"/>
                <w:szCs w:val="44"/>
              </w:rPr>
              <w:t>PROPUESTA DE</w:t>
            </w:r>
          </w:p>
          <w:p w14:paraId="1EB3335C" wp14:textId="77777777">
            <w:pPr>
              <w:pStyle w:val="Normal1"/>
              <w:jc w:val="center"/>
              <w:rPr/>
            </w:pPr>
            <w:r>
              <w:drawing>
                <wp:anchor xmlns:wp14="http://schemas.microsoft.com/office/word/2010/wordprocessingDrawing" distT="6350" distB="6350" distL="6350" distR="6350" simplePos="0" relativeHeight="3" behindDoc="0" locked="0" layoutInCell="0" allowOverlap="1" wp14:anchorId="00BCFC76" wp14:editId="7777777">
                  <wp:simplePos x="0" y="0"/>
                  <wp:positionH relativeFrom="column">
                    <wp:posOffset>1856740</wp:posOffset>
                  </wp:positionH>
                  <wp:positionV relativeFrom="paragraph">
                    <wp:posOffset>-554355</wp:posOffset>
                  </wp:positionV>
                  <wp:extent cx="1917700" cy="385445"/>
                  <wp:effectExtent l="0" t="0" r="0" b="0"/>
                  <wp:wrapSquare wrapText="bothSides"/>
                  <wp:docPr id="2" name="Imagen 3" descr="Imagen que contiene vajilla, plato,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Imagen que contiene vajilla, plato, dibuj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Fuentedeprrafopredeter"/>
                <w:rFonts w:ascii="Calibri" w:hAnsi="Calibri" w:cs="Calibri"/>
                <w:sz w:val="44"/>
                <w:szCs w:val="44"/>
              </w:rPr>
              <w:t>PROYECTO</w:t>
            </w:r>
          </w:p>
          <w:p w14:paraId="6A05A809" wp14:textId="77777777">
            <w:pPr>
              <w:pStyle w:val="Normal1"/>
              <w:jc w:val="center"/>
              <w:rPr>
                <w:rStyle w:val="Fuentedeprrafopredeter"/>
                <w:rFonts w:ascii="Calibri" w:hAnsi="Calibri" w:cs="Calibri"/>
                <w:sz w:val="44"/>
                <w:szCs w:val="44"/>
              </w:rPr>
            </w:pPr>
            <w:r>
              <w:rPr/>
            </w:r>
          </w:p>
        </w:tc>
        <w:tc>
          <w:tcPr>
            <w:tcW w:w="3280" w:type="dxa"/>
            <w:tcBorders/>
          </w:tcPr>
          <w:p w14:paraId="5A39BBE3" wp14:textId="77777777">
            <w:pPr>
              <w:pStyle w:val="Normal1"/>
              <w:rPr/>
            </w:pPr>
            <w:r>
              <w:rPr/>
            </w:r>
          </w:p>
        </w:tc>
      </w:tr>
    </w:tbl>
    <w:p xmlns:wp14="http://schemas.microsoft.com/office/word/2010/wordml" w14:paraId="41C8F396" wp14:textId="77777777">
      <w:pPr>
        <w:pStyle w:val="Normal1"/>
        <w:rPr>
          <w:vanish/>
        </w:rPr>
      </w:pPr>
      <w:r>
        <w:rPr>
          <w:vanish/>
        </w:rPr>
      </w:r>
    </w:p>
    <w:tbl>
      <w:tblPr>
        <w:tblW w:w="9638" w:type="dxa"/>
        <w:jc w:val="left"/>
        <w:tblInd w:w="-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6947"/>
      </w:tblGrid>
      <w:tr xmlns:wp14="http://schemas.microsoft.com/office/word/2010/wordml" w14:paraId="5393E54A" wp14:textId="77777777">
        <w:trPr/>
        <w:tc>
          <w:tcPr>
            <w:tcW w:w="9638" w:type="dxa"/>
            <w:gridSpan w:val="2"/>
            <w:tcBorders>
              <w:top w:val="double" w:color="000000" w:sz="2" w:space="0"/>
              <w:left w:val="double" w:color="000000" w:sz="2" w:space="0"/>
              <w:bottom w:val="single" w:color="000000" w:sz="2" w:space="0"/>
              <w:right w:val="double" w:color="000000" w:sz="2" w:space="0"/>
            </w:tcBorders>
          </w:tcPr>
          <w:p w14:paraId="5A6E4D85" wp14:textId="77777777">
            <w:pPr>
              <w:pStyle w:val="Contenidodelatab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Nombre: </w:t>
            </w:r>
            <w:r>
              <w:rPr>
                <w:rFonts w:ascii="Calibri" w:hAnsi="Calibri"/>
              </w:rPr>
              <w:t>YURANY ANDREA CASTRO GOMEZ</w:t>
            </w:r>
          </w:p>
        </w:tc>
      </w:tr>
      <w:tr xmlns:wp14="http://schemas.microsoft.com/office/word/2010/wordml" w14:paraId="17F92C1F" wp14:textId="77777777">
        <w:trPr/>
        <w:tc>
          <w:tcPr>
            <w:tcW w:w="2691" w:type="dxa"/>
            <w:tcBorders>
              <w:left w:val="double" w:color="000000" w:sz="2" w:space="0"/>
              <w:bottom w:val="single" w:color="000000" w:sz="2" w:space="0"/>
            </w:tcBorders>
          </w:tcPr>
          <w:p w14:paraId="6573D77B" wp14:textId="77777777">
            <w:pPr>
              <w:pStyle w:val="Contenidodelatab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Ciclo: </w:t>
            </w:r>
            <w:r>
              <w:rPr>
                <w:rFonts w:ascii="Calibri" w:hAnsi="Calibri"/>
              </w:rPr>
              <w:t>FPII ASIR</w:t>
            </w:r>
          </w:p>
        </w:tc>
        <w:tc>
          <w:tcPr>
            <w:tcW w:w="6947" w:type="dxa"/>
            <w:tcBorders>
              <w:left w:val="single" w:color="000000" w:sz="2" w:space="0"/>
              <w:bottom w:val="single" w:color="000000" w:sz="2" w:space="0"/>
              <w:right w:val="double" w:color="000000" w:sz="2" w:space="0"/>
            </w:tcBorders>
          </w:tcPr>
          <w:p w14:paraId="0C98BCD1" wp14:textId="77777777">
            <w:pPr>
              <w:pStyle w:val="Contenidodelatab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Curso Escolar: </w:t>
            </w:r>
            <w:r>
              <w:rPr>
                <w:rFonts w:ascii="Calibri" w:hAnsi="Calibri"/>
              </w:rPr>
              <w:t>2022/2023</w:t>
            </w:r>
          </w:p>
        </w:tc>
      </w:tr>
      <w:tr xmlns:wp14="http://schemas.microsoft.com/office/word/2010/wordml" w14:paraId="3A8D4BDA" wp14:textId="77777777">
        <w:trPr/>
        <w:tc>
          <w:tcPr>
            <w:tcW w:w="2691" w:type="dxa"/>
            <w:tcBorders>
              <w:left w:val="double" w:color="000000" w:sz="2" w:space="0"/>
              <w:bottom w:val="single" w:color="000000" w:sz="2" w:space="0"/>
            </w:tcBorders>
          </w:tcPr>
          <w:p w14:paraId="59CE7D43" wp14:textId="77777777">
            <w:pPr>
              <w:pStyle w:val="Contenidodelatab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NIA</w:t>
            </w:r>
            <w:r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12722495</w:t>
            </w:r>
          </w:p>
        </w:tc>
        <w:tc>
          <w:tcPr>
            <w:tcW w:w="6947" w:type="dxa"/>
            <w:tcBorders>
              <w:left w:val="single" w:color="000000" w:sz="2" w:space="0"/>
              <w:bottom w:val="single" w:color="000000" w:sz="2" w:space="0"/>
              <w:right w:val="double" w:color="000000" w:sz="2" w:space="0"/>
            </w:tcBorders>
          </w:tcPr>
          <w:p w14:paraId="24BEF2C7" wp14:textId="77777777">
            <w:pPr>
              <w:pStyle w:val="Contenidodelatab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Correo Electrónico: </w:t>
            </w:r>
            <w:r>
              <w:rPr>
                <w:rFonts w:ascii="Calibri" w:hAnsi="Calibri"/>
              </w:rPr>
              <w:t>yuranita89@yahoo.es</w:t>
            </w:r>
          </w:p>
        </w:tc>
      </w:tr>
      <w:tr xmlns:wp14="http://schemas.microsoft.com/office/word/2010/wordml" w14:paraId="52A31AFA" wp14:textId="77777777">
        <w:trPr/>
        <w:tc>
          <w:tcPr>
            <w:tcW w:w="2691" w:type="dxa"/>
            <w:tcBorders>
              <w:left w:val="double" w:color="000000" w:sz="2" w:space="0"/>
              <w:bottom w:val="double" w:color="000000" w:sz="2" w:space="0"/>
            </w:tcBorders>
          </w:tcPr>
          <w:p w14:paraId="6C6D860E" wp14:textId="77777777">
            <w:pPr>
              <w:pStyle w:val="Contenidodelatab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Teléfono: </w:t>
            </w:r>
            <w:r>
              <w:rPr>
                <w:rFonts w:ascii="Calibri" w:hAnsi="Calibri"/>
              </w:rPr>
              <w:t>603848140</w:t>
            </w:r>
          </w:p>
        </w:tc>
        <w:tc>
          <w:tcPr>
            <w:tcW w:w="6947" w:type="dxa"/>
            <w:tcBorders>
              <w:left w:val="single" w:color="000000" w:sz="2" w:space="0"/>
              <w:bottom w:val="double" w:color="000000" w:sz="2" w:space="0"/>
              <w:right w:val="double" w:color="000000" w:sz="2" w:space="0"/>
            </w:tcBorders>
          </w:tcPr>
          <w:p w14:paraId="4EC0DCBB" wp14:textId="77777777">
            <w:pPr>
              <w:pStyle w:val="Contenidodelatab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Fecha:  </w:t>
            </w:r>
            <w:r>
              <w:rPr>
                <w:rFonts w:ascii="Calibri" w:hAnsi="Calibri"/>
              </w:rPr>
              <w:t>03/02/2023</w:t>
            </w:r>
          </w:p>
        </w:tc>
      </w:tr>
    </w:tbl>
    <w:p xmlns:wp14="http://schemas.microsoft.com/office/word/2010/wordml" w14:paraId="72A3D3EC" wp14:textId="77777777">
      <w:pPr>
        <w:pStyle w:val="Normal1"/>
        <w:rPr/>
      </w:pPr>
      <w:r>
        <w:rPr/>
      </w:r>
    </w:p>
    <w:p xmlns:wp14="http://schemas.microsoft.com/office/word/2010/wordml" w14:paraId="0D0B940D" wp14:textId="77777777">
      <w:pPr>
        <w:pStyle w:val="Normal1"/>
        <w:rPr/>
      </w:pPr>
      <w:r>
        <w:rPr/>
      </w:r>
    </w:p>
    <w:tbl>
      <w:tblPr>
        <w:tblW w:w="9628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 xmlns:wp14="http://schemas.microsoft.com/office/word/2010/wordml" w:rsidTr="3BDC01DD" w14:paraId="0B9A0A39" wp14:textId="77777777">
        <w:trPr/>
        <w:tc>
          <w:tcPr>
            <w:tcW w:w="9628" w:type="dxa"/>
            <w:tcBorders>
              <w:top w:val="double" w:color="000000" w:themeColor="accent6" w:sz="2" w:space="0"/>
              <w:left w:val="double" w:color="000000" w:themeColor="accent6" w:sz="2" w:space="0"/>
              <w:bottom w:val="single" w:color="000000" w:themeColor="accent6" w:sz="4" w:space="0"/>
              <w:right w:val="double" w:color="000000" w:themeColor="accent6" w:sz="2" w:space="0"/>
            </w:tcBorders>
            <w:tcMar/>
          </w:tcPr>
          <w:p w14:paraId="76D12B4D" wp14:textId="1CE3D12C">
            <w:pPr>
              <w:pStyle w:val="Normal1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Título: </w:t>
            </w:r>
            <w:r w:rsidRPr="3BDC01DD" w:rsidR="3BDC01DD">
              <w:rPr>
                <w:rFonts w:ascii="Calibri" w:hAnsi="Calibri"/>
              </w:rPr>
              <w:t xml:space="preserve">AUTOMATIZACION DE </w:t>
            </w:r>
            <w:r w:rsidRPr="3BDC01DD" w:rsidR="46320C9D">
              <w:rPr>
                <w:rFonts w:ascii="Calibri" w:hAnsi="Calibri"/>
              </w:rPr>
              <w:t>PROCESOS Y</w:t>
            </w:r>
            <w:r w:rsidRPr="3BDC01DD" w:rsidR="3BDC01DD">
              <w:rPr>
                <w:rFonts w:ascii="Calibri" w:hAnsi="Calibri"/>
              </w:rPr>
              <w:t xml:space="preserve"> APROVISIONAMIENTO DE SISTEMAS</w:t>
            </w:r>
          </w:p>
          <w:p w14:paraId="1F3870E6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</w:t>
            </w:r>
            <w:r>
              <w:rPr>
                <w:rFonts w:ascii="Calibri" w:hAnsi="Calibri"/>
              </w:rPr>
              <w:t>CON ANSIBLE</w:t>
            </w:r>
          </w:p>
          <w:p w14:paraId="0E27B00A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60061E4C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 xmlns:wp14="http://schemas.microsoft.com/office/word/2010/wordml" w:rsidTr="3BDC01DD" w14:paraId="57225BFE" wp14:textId="77777777">
        <w:trPr/>
        <w:tc>
          <w:tcPr>
            <w:tcW w:w="9628" w:type="dxa"/>
            <w:tcBorders>
              <w:left w:val="double" w:color="000000" w:themeColor="accent6" w:sz="2" w:space="0"/>
              <w:bottom w:val="single" w:color="000000" w:themeColor="accent6" w:sz="4" w:space="0"/>
              <w:right w:val="double" w:color="000000" w:themeColor="accent6" w:sz="2" w:space="0"/>
            </w:tcBorders>
            <w:tcMar/>
          </w:tcPr>
          <w:p w14:paraId="2F0DCEE1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Módulos del ciclo con los que se relaciona: </w:t>
            </w:r>
          </w:p>
          <w:p w:rsidP="3BDC01DD" w14:paraId="44EAFD9C" wp14:textId="6501A33E">
            <w:pPr>
              <w:pStyle w:val="Normal1"/>
              <w:ind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 </w:t>
            </w:r>
            <w:r w:rsidRPr="3BDC01DD" w:rsidR="3BDC01DD">
              <w:rPr>
                <w:rFonts w:ascii="Calibri" w:hAnsi="Calibri"/>
              </w:rPr>
              <w:t xml:space="preserve">0374 - </w:t>
            </w:r>
            <w:r w:rsidRPr="3BDC01DD" w:rsidR="3BDC01DD">
              <w:rPr>
                <w:rFonts w:ascii="Calibri" w:hAnsi="Calibri"/>
              </w:rPr>
              <w:t xml:space="preserve">Administración </w:t>
            </w:r>
            <w:r w:rsidRPr="3BDC01DD" w:rsidR="3BDC01DD">
              <w:rPr>
                <w:rFonts w:ascii="Calibri" w:hAnsi="Calibri"/>
              </w:rPr>
              <w:t>de sistemas operativos (scripting bash)</w:t>
            </w:r>
          </w:p>
          <w:p w:rsidP="3BDC01DD" w14:paraId="4B94D5A5" wp14:textId="70DE6935">
            <w:pPr>
              <w:pStyle w:val="Normal1"/>
              <w:ind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 </w:t>
            </w:r>
            <w:r w:rsidRPr="3BDC01DD" w:rsidR="3BDC01DD">
              <w:rPr>
                <w:rFonts w:ascii="Calibri" w:hAnsi="Calibri"/>
              </w:rPr>
              <w:t xml:space="preserve">0375 </w:t>
            </w:r>
            <w:r w:rsidRPr="3BDC01DD" w:rsidR="3BDC01DD">
              <w:rPr>
                <w:rFonts w:ascii="Calibri" w:hAnsi="Calibri"/>
              </w:rPr>
              <w:t>- Servicios de red e internet (</w:t>
            </w:r>
            <w:proofErr w:type="spellStart"/>
            <w:r w:rsidRPr="3BDC01DD" w:rsidR="3BDC01DD">
              <w:rPr>
                <w:rFonts w:ascii="Calibri" w:hAnsi="Calibri"/>
              </w:rPr>
              <w:t>openssl</w:t>
            </w:r>
            <w:proofErr w:type="spellEnd"/>
            <w:r w:rsidRPr="3BDC01DD" w:rsidR="3BDC01DD">
              <w:rPr>
                <w:rFonts w:ascii="Calibri" w:hAnsi="Calibri"/>
              </w:rPr>
              <w:t xml:space="preserve">, </w:t>
            </w:r>
            <w:proofErr w:type="spellStart"/>
            <w:r w:rsidRPr="3BDC01DD" w:rsidR="3BDC01DD">
              <w:rPr>
                <w:rFonts w:ascii="Calibri" w:hAnsi="Calibri"/>
              </w:rPr>
              <w:t>ssh</w:t>
            </w:r>
            <w:proofErr w:type="spellEnd"/>
            <w:r w:rsidRPr="3BDC01DD" w:rsidR="3BDC01DD">
              <w:rPr>
                <w:rFonts w:ascii="Calibri" w:hAnsi="Calibri"/>
              </w:rPr>
              <w:t xml:space="preserve">, </w:t>
            </w:r>
            <w:r w:rsidRPr="3BDC01DD" w:rsidR="1E062860">
              <w:rPr>
                <w:rFonts w:ascii="Calibri" w:hAnsi="Calibri"/>
              </w:rPr>
              <w:t>dns)</w:t>
            </w:r>
          </w:p>
          <w:p w:rsidP="3BDC01DD" w14:paraId="3656B9AB" wp14:textId="2128345E">
            <w:pPr>
              <w:pStyle w:val="Normal1"/>
              <w:ind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 </w:t>
            </w:r>
            <w:r w:rsidRPr="3BDC01DD" w:rsidR="3BDC01DD">
              <w:rPr>
                <w:rFonts w:ascii="Calibri" w:hAnsi="Calibri"/>
              </w:rPr>
              <w:t xml:space="preserve">0377 </w:t>
            </w:r>
            <w:r w:rsidRPr="3BDC01DD" w:rsidR="3BDC01DD">
              <w:rPr>
                <w:rFonts w:ascii="Calibri" w:hAnsi="Calibri"/>
              </w:rPr>
              <w:t xml:space="preserve">- </w:t>
            </w:r>
            <w:r w:rsidRPr="3BDC01DD" w:rsidR="3BDC01DD">
              <w:rPr>
                <w:rFonts w:ascii="Calibri" w:hAnsi="Calibri"/>
              </w:rPr>
              <w:t>Administración de sistemas gestores de bases de datos (MySql, mongoDB)</w:t>
            </w:r>
          </w:p>
          <w:p w:rsidP="3BDC01DD" w14:paraId="3399447A" wp14:textId="435DF0F8">
            <w:pPr>
              <w:pStyle w:val="Normal1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 </w:t>
            </w:r>
            <w:r w:rsidRPr="3BDC01DD" w:rsidR="3BDC01DD">
              <w:rPr>
                <w:rFonts w:ascii="Calibri" w:hAnsi="Calibri"/>
              </w:rPr>
              <w:t xml:space="preserve">0378 </w:t>
            </w:r>
            <w:r w:rsidRPr="3BDC01DD" w:rsidR="3BDC01DD">
              <w:rPr>
                <w:rFonts w:ascii="Calibri" w:hAnsi="Calibri"/>
              </w:rPr>
              <w:t xml:space="preserve">- </w:t>
            </w:r>
            <w:r w:rsidRPr="3BDC01DD" w:rsidR="3BDC01DD">
              <w:rPr>
                <w:rFonts w:ascii="Calibri" w:hAnsi="Calibri"/>
              </w:rPr>
              <w:t>Seguridad y alta disponibilidad. (</w:t>
            </w:r>
            <w:proofErr w:type="spellStart"/>
            <w:r w:rsidRPr="3BDC01DD" w:rsidR="3BDC01DD">
              <w:rPr>
                <w:rFonts w:ascii="Calibri" w:hAnsi="Calibri"/>
              </w:rPr>
              <w:t>backup</w:t>
            </w:r>
            <w:proofErr w:type="spellEnd"/>
            <w:r w:rsidRPr="3BDC01DD" w:rsidR="3BDC01DD">
              <w:rPr>
                <w:rFonts w:ascii="Calibri" w:hAnsi="Calibri"/>
              </w:rPr>
              <w:t>)</w:t>
            </w:r>
          </w:p>
          <w:p w:rsidP="3BDC01DD" w14:paraId="7D38826D" wp14:textId="2331EE46">
            <w:pPr>
              <w:pStyle w:val="Normal1"/>
              <w:rPr>
                <w:rFonts w:ascii="Calibri" w:hAnsi="Calibri"/>
              </w:rPr>
            </w:pPr>
          </w:p>
          <w:p w:rsidP="3BDC01DD" w14:paraId="1BB9F207" wp14:textId="7C1FA3E2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0374 - Administración de sistemas operativos:</w:t>
            </w:r>
          </w:p>
          <w:p w:rsidP="3BDC01DD" w14:paraId="7C172C3C" wp14:textId="2ADA714B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gestión de la automatización de tareas del sistema</w:t>
            </w:r>
          </w:p>
          <w:p w:rsidP="3BDC01DD" w14:paraId="4CF9802C" wp14:textId="430AFCE1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Integración de sistemas operativos libres y propietarios garantizando su interoperabilidad</w:t>
            </w:r>
          </w:p>
          <w:p w:rsidP="3BDC01DD" w14:paraId="6E436D23" wp14:textId="1B165EC2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administración de forma remota de sistemas operativos en red</w:t>
            </w:r>
          </w:p>
          <w:p w:rsidP="3BDC01DD" w14:paraId="09591D41" wp14:textId="0D548272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creación de cuentas de usuario para el acceso remoto</w:t>
            </w:r>
          </w:p>
          <w:p w:rsidP="3BDC01DD" w14:paraId="32A433DB" wp14:textId="535F9EAD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Instalación de servicios de acceso y administración remota</w:t>
            </w:r>
          </w:p>
          <w:p w:rsidP="3BDC01DD" w14:paraId="327EE6D7" wp14:textId="2620548B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Realizar tareas de creación, manipulación y terminación de procesos</w:t>
            </w:r>
          </w:p>
          <w:p w:rsidP="3BDC01DD" w14:paraId="4C7EC3FB" wp14:textId="1682D6B5">
            <w:pPr>
              <w:keepNext w:val="0"/>
              <w:keepLines w:val="0"/>
              <w:widowControl w:val="0"/>
              <w:spacing w:line="240" w:lineRule="auto"/>
              <w:ind w:left="1481" w:hanging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</w:p>
          <w:p w:rsidP="3BDC01DD" w14:paraId="77689B7F" wp14:textId="050EADB9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0375 - Servicios de red e internet:</w:t>
            </w:r>
          </w:p>
          <w:p w:rsidP="3BDC01DD" w14:paraId="445E8490" wp14:textId="4D420B7F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Instalación y administración de servicios de configuración automática de red</w:t>
            </w:r>
          </w:p>
          <w:p w:rsidP="3BDC01DD" w14:paraId="3C8E99CE" wp14:textId="575780BA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Instalación y administración de servidor web aplicando criterios de configuración y asegurando el funcionamiento del servicio</w:t>
            </w:r>
          </w:p>
          <w:p w:rsidP="3BDC01DD" w14:paraId="2A122309" wp14:textId="05CA2D01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Utilización de sistemas operativos libres y propietarios</w:t>
            </w:r>
          </w:p>
          <w:p w:rsidP="3BDC01DD" w14:paraId="3643B51D" wp14:textId="738E4171">
            <w:pPr>
              <w:keepNext w:val="0"/>
              <w:keepLines w:val="0"/>
              <w:widowControl w:val="0"/>
              <w:spacing w:line="240" w:lineRule="auto"/>
              <w:ind w:left="1440" w:hanging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</w:p>
          <w:p w:rsidP="3BDC01DD" w14:paraId="62F9B4A5" wp14:textId="5FE6765D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0376 – Implantación de aplicaciones web:</w:t>
            </w:r>
          </w:p>
          <w:p w:rsidP="3BDC01DD" w14:paraId="556BD5B2" wp14:textId="4384FC8F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Acceso a bases de datos desde lenguajes de script de servidor</w:t>
            </w:r>
          </w:p>
          <w:p w:rsidP="3BDC01DD" w14:paraId="3931F129" wp14:textId="4F86E329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Preparación del entorno de desarrollo y servidores de aplicaciones web</w:t>
            </w:r>
          </w:p>
          <w:p w:rsidP="3BDC01DD" w14:paraId="2DFEE356" wp14:textId="4F9F0633">
            <w:pPr>
              <w:keepNext w:val="0"/>
              <w:keepLines w:val="0"/>
              <w:widowControl w:val="0"/>
              <w:spacing w:line="240" w:lineRule="auto"/>
              <w:ind w:left="1426" w:hanging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</w:p>
          <w:p w:rsidP="3BDC01DD" w14:paraId="076D462A" wp14:textId="346F0063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0377 - Administración de sistemas gestores de bases de datos</w:t>
            </w:r>
          </w:p>
          <w:p w:rsidP="3BDC01DD" w14:paraId="03CA7A2C" wp14:textId="51F22865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Instalación y configuraciones básicas en sistemas gestores de base de datos</w:t>
            </w:r>
          </w:p>
          <w:p w:rsidP="3BDC01DD" w14:paraId="6C530FE9" wp14:textId="1FD7B533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Manipulación de base de datos</w:t>
            </w:r>
          </w:p>
          <w:p w:rsidP="3BDC01DD" w14:paraId="10D2A1BA" wp14:textId="1E8A03F0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Realización de operaciones con la base de datos</w:t>
            </w:r>
          </w:p>
          <w:p w:rsidP="3BDC01DD" w14:paraId="1DD67FFA" wp14:textId="57757439">
            <w:pPr>
              <w:keepNext w:val="0"/>
              <w:keepLines w:val="0"/>
              <w:widowControl w:val="0"/>
              <w:spacing w:line="240" w:lineRule="auto"/>
              <w:ind w:left="1440" w:hanging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</w:p>
          <w:p w:rsidP="3BDC01DD" w14:paraId="375DCC38" wp14:textId="54187EAE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0378 - Seguridad y alta disponibilidad:</w:t>
            </w:r>
          </w:p>
          <w:p w:rsidP="3BDC01DD" w14:paraId="73FAD286" wp14:textId="4716FC83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Conocimiento y uso de técnicas seguras de acceso remoto a un sistema, tanto en modo usuario como en modo administrativo</w:t>
            </w:r>
          </w:p>
          <w:p w:rsidP="3BDC01DD" w14:paraId="2B9600DE" wp14:textId="10D87B7A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90B2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Implantación de técnicas de acceso remoto, seguridad perimetral (SSH)</w:t>
            </w:r>
          </w:p>
          <w:p w14:paraId="049F31CB" wp14:textId="4AF47821">
            <w:pPr>
              <w:pStyle w:val="Normal1"/>
              <w:rPr>
                <w:rFonts w:ascii="Calibri" w:hAnsi="Calibri"/>
              </w:rPr>
            </w:pPr>
          </w:p>
        </w:tc>
      </w:tr>
      <w:tr xmlns:wp14="http://schemas.microsoft.com/office/word/2010/wordml" w:rsidTr="3BDC01DD" w14:paraId="2B172BA5" wp14:textId="77777777">
        <w:trPr/>
        <w:tc>
          <w:tcPr>
            <w:tcW w:w="9628" w:type="dxa"/>
            <w:tcBorders>
              <w:left w:val="double" w:color="000000" w:themeColor="accent6" w:sz="2" w:space="0"/>
              <w:bottom w:val="single" w:color="000000" w:themeColor="accent6" w:sz="4" w:space="0"/>
              <w:right w:val="double" w:color="000000" w:themeColor="accent6" w:sz="2" w:space="0"/>
            </w:tcBorders>
            <w:tcMar/>
          </w:tcPr>
          <w:p w14:paraId="062B6922" wp14:textId="77777777">
            <w:pPr>
              <w:pStyle w:val="Normal1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Recursos hardware y software necesarios: </w:t>
            </w:r>
          </w:p>
          <w:p w:rsidR="3BDC01DD" w:rsidP="3BDC01DD" w:rsidRDefault="3BDC01DD" w14:paraId="4FF15D24" w14:textId="5503F533">
            <w:pPr>
              <w:pStyle w:val="Normal1"/>
              <w:rPr>
                <w:rFonts w:ascii="Calibri" w:hAnsi="Calibri"/>
              </w:rPr>
            </w:pPr>
          </w:p>
          <w:p w14:paraId="2B97EF01" wp14:textId="0D73BF1B">
            <w:pPr>
              <w:pStyle w:val="Normal1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- </w:t>
            </w:r>
            <w:r w:rsidRPr="3BDC01DD" w:rsidR="3BDC01DD">
              <w:rPr>
                <w:rFonts w:ascii="Calibri" w:hAnsi="Calibri"/>
              </w:rPr>
              <w:t xml:space="preserve">Elementos físicos: </w:t>
            </w:r>
            <w:r w:rsidRPr="3BDC01DD" w:rsidR="3BDC01DD">
              <w:rPr>
                <w:rFonts w:ascii="Calibri" w:hAnsi="Calibri"/>
              </w:rPr>
              <w:t xml:space="preserve">ordenador portátil, </w:t>
            </w:r>
            <w:r w:rsidRPr="3BDC01DD" w:rsidR="3BDC01DD">
              <w:rPr>
                <w:rFonts w:ascii="Calibri" w:hAnsi="Calibri"/>
              </w:rPr>
              <w:t>un disco duro externo</w:t>
            </w:r>
          </w:p>
          <w:p w:rsidR="3BDC01DD" w:rsidP="3BDC01DD" w:rsidRDefault="3BDC01DD" w14:paraId="3C79753F" w14:textId="40834DB6">
            <w:pPr>
              <w:pStyle w:val="Normal1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- </w:t>
            </w:r>
            <w:r w:rsidRPr="3BDC01DD" w:rsidR="3BDC01DD">
              <w:rPr>
                <w:rFonts w:ascii="Calibri" w:hAnsi="Calibri"/>
              </w:rPr>
              <w:t>Software a utilizar:</w:t>
            </w:r>
            <w:r w:rsidRPr="3BDC01DD" w:rsidR="3BDC01DD">
              <w:rPr>
                <w:rFonts w:ascii="Calibri" w:hAnsi="Calibri"/>
              </w:rPr>
              <w:t xml:space="preserve">    </w:t>
            </w:r>
          </w:p>
          <w:p w:rsidR="3BDC01DD" w:rsidP="3BDC01DD" w:rsidRDefault="3BDC01DD" w14:paraId="33567F8A" w14:textId="74318C2D">
            <w:pPr>
              <w:pStyle w:val="Normal1"/>
              <w:ind w:left="0"/>
              <w:rPr>
                <w:rFonts w:ascii="Calibri" w:hAnsi="Calibri"/>
              </w:rPr>
            </w:pPr>
          </w:p>
          <w:p w:rsidP="3BDC01DD" w14:paraId="1AB9945B" wp14:textId="6C8E7F32">
            <w:pPr>
              <w:pStyle w:val="Normal1"/>
              <w:ind w:left="709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- </w:t>
            </w:r>
            <w:r w:rsidRPr="3BDC01DD" w:rsidR="2B14766F">
              <w:rPr>
                <w:rFonts w:ascii="Calibri" w:hAnsi="Calibri"/>
              </w:rPr>
              <w:t xml:space="preserve">SO Linux por determinar Red </w:t>
            </w:r>
            <w:proofErr w:type="spellStart"/>
            <w:r w:rsidRPr="3BDC01DD" w:rsidR="2B14766F">
              <w:rPr>
                <w:rFonts w:ascii="Calibri" w:hAnsi="Calibri"/>
              </w:rPr>
              <w:t>Hat</w:t>
            </w:r>
            <w:proofErr w:type="spellEnd"/>
            <w:r w:rsidRPr="3BDC01DD" w:rsidR="2B14766F">
              <w:rPr>
                <w:rFonts w:ascii="Calibri" w:hAnsi="Calibri"/>
              </w:rPr>
              <w:t xml:space="preserve">, Debian, </w:t>
            </w:r>
            <w:proofErr w:type="spellStart"/>
            <w:r w:rsidRPr="3BDC01DD" w:rsidR="2B14766F">
              <w:rPr>
                <w:rFonts w:ascii="Calibri" w:hAnsi="Calibri"/>
              </w:rPr>
              <w:t>SuSe</w:t>
            </w:r>
            <w:proofErr w:type="spellEnd"/>
            <w:r w:rsidRPr="3BDC01DD" w:rsidR="2B14766F">
              <w:rPr>
                <w:rFonts w:ascii="Calibri" w:hAnsi="Calibri"/>
              </w:rPr>
              <w:t xml:space="preserve"> </w:t>
            </w:r>
          </w:p>
          <w:p w:rsidP="3BDC01DD" w14:paraId="47A2F36D" wp14:textId="08D586A0">
            <w:pPr>
              <w:pStyle w:val="Normal1"/>
              <w:ind w:left="709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- </w:t>
            </w:r>
            <w:proofErr w:type="spellStart"/>
            <w:r w:rsidRPr="3BDC01DD" w:rsidR="3BDC01DD">
              <w:rPr>
                <w:rFonts w:ascii="Calibri" w:hAnsi="Calibri"/>
              </w:rPr>
              <w:t>Virtualbo</w:t>
            </w:r>
            <w:r w:rsidRPr="3BDC01DD" w:rsidR="3BDC01DD">
              <w:rPr>
                <w:rFonts w:ascii="Calibri" w:hAnsi="Calibri"/>
              </w:rPr>
              <w:t>x</w:t>
            </w:r>
            <w:proofErr w:type="spellEnd"/>
            <w:r w:rsidRPr="3BDC01DD" w:rsidR="3BDC01DD">
              <w:rPr>
                <w:rFonts w:ascii="Calibri" w:hAnsi="Calibri"/>
              </w:rPr>
              <w:t xml:space="preserve">: </w:t>
            </w:r>
            <w:r w:rsidRPr="3BDC01DD" w:rsidR="3BDC01DD">
              <w:rPr>
                <w:rFonts w:ascii="Calibri" w:hAnsi="Calibri"/>
              </w:rPr>
              <w:t xml:space="preserve">Como software de virtualización para crear </w:t>
            </w:r>
            <w:r w:rsidRPr="3BDC01DD" w:rsidR="3BDC01DD">
              <w:rPr>
                <w:rFonts w:ascii="Calibri" w:hAnsi="Calibri"/>
              </w:rPr>
              <w:t>m</w:t>
            </w:r>
            <w:r w:rsidRPr="3BDC01DD" w:rsidR="3BDC01DD">
              <w:rPr>
                <w:rFonts w:ascii="Calibri" w:hAnsi="Calibri"/>
              </w:rPr>
              <w:t>á</w:t>
            </w:r>
            <w:r w:rsidRPr="3BDC01DD" w:rsidR="3BDC01DD">
              <w:rPr>
                <w:rFonts w:ascii="Calibri" w:hAnsi="Calibri"/>
              </w:rPr>
              <w:t>quinas</w:t>
            </w:r>
            <w:r w:rsidRPr="3BDC01DD" w:rsidR="3BDC01DD">
              <w:rPr>
                <w:rFonts w:ascii="Calibri" w:hAnsi="Calibri"/>
              </w:rPr>
              <w:t xml:space="preserve"> virtuales</w:t>
            </w:r>
          </w:p>
          <w:p w:rsidP="3BDC01DD" w14:paraId="01B5A090" wp14:textId="7224B4A6">
            <w:pPr>
              <w:pStyle w:val="Normal1"/>
              <w:ind w:left="709"/>
              <w:rPr>
                <w:rFonts w:ascii="Calibri" w:hAnsi="Calibri"/>
              </w:rPr>
            </w:pPr>
            <w:r w:rsidRPr="3BDC01DD" w:rsidR="787F11E0">
              <w:rPr>
                <w:rFonts w:ascii="Calibri" w:hAnsi="Calibri"/>
              </w:rPr>
              <w:t>-</w:t>
            </w:r>
            <w:r w:rsidRPr="3BDC01DD" w:rsidR="3BDC01DD">
              <w:rPr>
                <w:rFonts w:ascii="Calibri" w:hAnsi="Calibri"/>
              </w:rPr>
              <w:t xml:space="preserve"> Ansible: </w:t>
            </w:r>
            <w:r w:rsidRPr="3BDC01DD" w:rsidR="3BDC01DD">
              <w:rPr>
                <w:rFonts w:ascii="Calibri" w:hAnsi="Calibri"/>
              </w:rPr>
              <w:t>Como herramienta de automatización</w:t>
            </w:r>
          </w:p>
          <w:p w:rsidP="3BDC01DD" w14:paraId="6296A359" wp14:textId="0BDD4C0D">
            <w:pPr>
              <w:pStyle w:val="Normal1"/>
              <w:ind w:left="709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- </w:t>
            </w:r>
            <w:r w:rsidRPr="3BDC01DD" w:rsidR="3BDC01DD">
              <w:rPr>
                <w:rFonts w:ascii="Calibri" w:hAnsi="Calibri"/>
              </w:rPr>
              <w:t xml:space="preserve">Un </w:t>
            </w:r>
            <w:r w:rsidRPr="3BDC01DD" w:rsidR="3BDC01DD">
              <w:rPr>
                <w:rFonts w:ascii="Calibri" w:hAnsi="Calibri"/>
              </w:rPr>
              <w:t xml:space="preserve">SGBD (por especificar: </w:t>
            </w:r>
            <w:proofErr w:type="spellStart"/>
            <w:r w:rsidRPr="3BDC01DD" w:rsidR="3BDC01DD">
              <w:rPr>
                <w:rFonts w:ascii="Calibri" w:hAnsi="Calibri"/>
              </w:rPr>
              <w:t>Mysql</w:t>
            </w:r>
            <w:proofErr w:type="spellEnd"/>
            <w:r w:rsidRPr="3BDC01DD" w:rsidR="3BDC01DD">
              <w:rPr>
                <w:rFonts w:ascii="Calibri" w:hAnsi="Calibri"/>
              </w:rPr>
              <w:t xml:space="preserve">, </w:t>
            </w:r>
            <w:proofErr w:type="spellStart"/>
            <w:r w:rsidRPr="3BDC01DD" w:rsidR="3BDC01DD">
              <w:rPr>
                <w:rFonts w:ascii="Calibri" w:hAnsi="Calibri"/>
              </w:rPr>
              <w:t>PostgreSql</w:t>
            </w:r>
            <w:proofErr w:type="spellEnd"/>
            <w:r w:rsidRPr="3BDC01DD" w:rsidR="3BDC01DD">
              <w:rPr>
                <w:rFonts w:ascii="Calibri" w:hAnsi="Calibri"/>
              </w:rPr>
              <w:t xml:space="preserve">, </w:t>
            </w:r>
            <w:r w:rsidRPr="3BDC01DD" w:rsidR="3BDC01DD">
              <w:rPr>
                <w:rFonts w:ascii="Calibri" w:hAnsi="Calibri"/>
              </w:rPr>
              <w:t xml:space="preserve">o </w:t>
            </w:r>
            <w:proofErr w:type="spellStart"/>
            <w:r w:rsidRPr="3BDC01DD" w:rsidR="3BDC01DD">
              <w:rPr>
                <w:rFonts w:ascii="Calibri" w:hAnsi="Calibri"/>
              </w:rPr>
              <w:t>mongoDB</w:t>
            </w:r>
            <w:proofErr w:type="spellEnd"/>
            <w:r w:rsidRPr="3BDC01DD" w:rsidR="3BDC01DD">
              <w:rPr>
                <w:rFonts w:ascii="Calibri" w:hAnsi="Calibri"/>
              </w:rPr>
              <w:t>)</w:t>
            </w:r>
          </w:p>
          <w:p w:rsidP="3BDC01DD" w14:paraId="4BF7FC13" wp14:textId="37C02F46">
            <w:pPr>
              <w:pStyle w:val="Normal1"/>
              <w:ind w:left="709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- </w:t>
            </w:r>
            <w:proofErr w:type="spellStart"/>
            <w:r w:rsidRPr="3BDC01DD" w:rsidR="3BDC01DD">
              <w:rPr>
                <w:rFonts w:ascii="Calibri" w:hAnsi="Calibri"/>
              </w:rPr>
              <w:t>GitMind</w:t>
            </w:r>
            <w:proofErr w:type="spellEnd"/>
            <w:r w:rsidRPr="3BDC01DD" w:rsidR="3BDC01DD">
              <w:rPr>
                <w:rFonts w:ascii="Calibri" w:hAnsi="Calibri"/>
              </w:rPr>
              <w:t xml:space="preserve"> o </w:t>
            </w:r>
            <w:proofErr w:type="spellStart"/>
            <w:r w:rsidRPr="3BDC01DD" w:rsidR="3BDC01DD">
              <w:rPr>
                <w:rFonts w:ascii="Calibri" w:hAnsi="Calibri"/>
              </w:rPr>
              <w:t>Draw</w:t>
            </w:r>
            <w:proofErr w:type="spellEnd"/>
            <w:r w:rsidRPr="3BDC01DD" w:rsidR="3BDC01DD">
              <w:rPr>
                <w:rFonts w:ascii="Calibri" w:hAnsi="Calibri"/>
              </w:rPr>
              <w:t>.io: para la creación del diagrama de la red</w:t>
            </w:r>
          </w:p>
          <w:p w:rsidP="3BDC01DD" w14:paraId="31EB95E5" wp14:textId="1951AF52">
            <w:pPr>
              <w:pStyle w:val="Normal1"/>
              <w:ind w:left="709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- </w:t>
            </w:r>
            <w:proofErr w:type="spellStart"/>
            <w:r w:rsidRPr="3BDC01DD" w:rsidR="3BDC01DD">
              <w:rPr>
                <w:rFonts w:ascii="Calibri" w:hAnsi="Calibri"/>
              </w:rPr>
              <w:t>Phyton</w:t>
            </w:r>
            <w:proofErr w:type="spellEnd"/>
            <w:r w:rsidRPr="3BDC01DD" w:rsidR="3BDC01DD">
              <w:rPr>
                <w:rFonts w:ascii="Calibri" w:hAnsi="Calibri"/>
              </w:rPr>
              <w:t>: complemento para el funcionamiento de los módulos de Ansible</w:t>
            </w:r>
          </w:p>
          <w:p w:rsidP="3BDC01DD" w14:paraId="4A07958B" wp14:textId="45D10927">
            <w:pPr>
              <w:pStyle w:val="Normal1"/>
              <w:ind w:left="709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- </w:t>
            </w:r>
            <w:r w:rsidRPr="3BDC01DD" w:rsidR="3BDC01DD">
              <w:rPr>
                <w:rFonts w:ascii="Calibri" w:hAnsi="Calibri"/>
              </w:rPr>
              <w:t>Docker (posiblemente)</w:t>
            </w:r>
            <w:r w:rsidRPr="3BDC01DD" w:rsidR="3BDC01DD">
              <w:rPr>
                <w:rFonts w:ascii="Calibri" w:hAnsi="Calibri"/>
              </w:rPr>
              <w:t xml:space="preserve"> </w:t>
            </w:r>
          </w:p>
          <w:p w14:paraId="53128261" wp14:textId="08059D2B">
            <w:pPr>
              <w:pStyle w:val="Normal1"/>
              <w:rPr>
                <w:rFonts w:ascii="Calibri" w:hAnsi="Calibri"/>
              </w:rPr>
            </w:pPr>
          </w:p>
          <w:p w:rsidR="39DA2CAF" w:rsidP="3BDC01DD" w:rsidRDefault="39DA2CAF" w14:paraId="577CDBCB" w14:textId="1F57BFDA">
            <w:pPr>
              <w:pStyle w:val="Normal1"/>
              <w:rPr>
                <w:noProof w:val="0"/>
                <w:lang w:val="es-ES"/>
              </w:rPr>
            </w:pPr>
            <w:hyperlink r:id="R49c880ae25f84b17">
              <w:r w:rsidRPr="3BDC01DD" w:rsidR="39DA2CAF">
                <w:rPr>
                  <w:rStyle w:val="Hyperlink"/>
                  <w:noProof w:val="0"/>
                  <w:lang w:val="es-ES"/>
                </w:rPr>
                <w:t>Índice de módulos — Documentación de Ansible</w:t>
              </w:r>
            </w:hyperlink>
          </w:p>
          <w:p w14:paraId="62486C05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 xmlns:wp14="http://schemas.microsoft.com/office/word/2010/wordml" w:rsidTr="3BDC01DD" w14:paraId="2AB745F0" wp14:textId="77777777">
        <w:trPr/>
        <w:tc>
          <w:tcPr>
            <w:tcW w:w="9628" w:type="dxa"/>
            <w:tcBorders>
              <w:left w:val="double" w:color="000000" w:themeColor="accent6" w:sz="2" w:space="0"/>
              <w:bottom w:val="single" w:color="000000" w:themeColor="accent6" w:sz="4" w:space="0"/>
              <w:right w:val="double" w:color="000000" w:themeColor="accent6" w:sz="2" w:space="0"/>
            </w:tcBorders>
            <w:tcMar/>
          </w:tcPr>
          <w:p w14:paraId="3321AD70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Tiempo de realización/Planificación apr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</w:rPr>
              <w:t xml:space="preserve">ximada: </w:t>
            </w:r>
          </w:p>
          <w:p w14:paraId="237CA1B6" wp14:textId="20428D18">
            <w:pPr>
              <w:pStyle w:val="Normal1"/>
              <w:rPr>
                <w:rFonts w:ascii="Calibri" w:hAnsi="Calibri"/>
              </w:rPr>
            </w:pPr>
            <w:r w:rsidRPr="3BDC01DD" w:rsidR="2E617FB4">
              <w:rPr>
                <w:rFonts w:ascii="Calibri" w:hAnsi="Calibri"/>
              </w:rPr>
              <w:t xml:space="preserve">40 horas </w:t>
            </w:r>
            <w:r w:rsidRPr="3BDC01DD" w:rsidR="3BDC01DD">
              <w:rPr>
                <w:rFonts w:ascii="Calibri" w:hAnsi="Calibri"/>
              </w:rPr>
              <w:t>aproximadamente</w:t>
            </w:r>
          </w:p>
          <w:p w14:paraId="4101652C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4B99056E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 xmlns:wp14="http://schemas.microsoft.com/office/word/2010/wordml" w:rsidTr="3BDC01DD" w14:paraId="666DBE90" wp14:textId="77777777">
        <w:trPr/>
        <w:tc>
          <w:tcPr>
            <w:tcW w:w="9628" w:type="dxa"/>
            <w:tcBorders>
              <w:left w:val="double" w:color="000000" w:themeColor="accent6" w:sz="2" w:space="0"/>
              <w:bottom w:val="single" w:color="000000" w:themeColor="accent6" w:sz="4" w:space="0"/>
              <w:right w:val="double" w:color="000000" w:themeColor="accent6" w:sz="2" w:space="0"/>
            </w:tcBorders>
            <w:tcMar/>
          </w:tcPr>
          <w:p w:rsidP="3BDC01DD" w14:paraId="3578D79F" wp14:textId="64C5028A">
            <w:pPr>
              <w:pStyle w:val="Normal1"/>
              <w:rPr>
                <w:rFonts w:ascii="Calibri" w:hAnsi="Calibri"/>
              </w:rPr>
            </w:pPr>
            <w:r w:rsidRPr="3BDC01DD" w:rsidR="3BDC01DD">
              <w:rPr>
                <w:rFonts w:ascii="Calibri" w:hAnsi="Calibri"/>
              </w:rPr>
              <w:t xml:space="preserve">Descripción: </w:t>
            </w:r>
          </w:p>
          <w:p w:rsidP="3BDC01DD" w14:paraId="0BB26214" wp14:textId="5E7744B6">
            <w:pPr>
              <w:pStyle w:val="Normal1"/>
              <w:rPr>
                <w:rFonts w:ascii="Calibri" w:hAnsi="Calibri"/>
              </w:rPr>
            </w:pPr>
          </w:p>
          <w:p w:rsidP="3BDC01DD" w14:paraId="526E512F" wp14:textId="770ED22B">
            <w:pPr>
              <w:pStyle w:val="Normal1"/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Descripción: </w:t>
            </w:r>
          </w:p>
          <w:p w:rsidP="3BDC01DD" w14:paraId="5F9339FD" wp14:textId="212725D2">
            <w:pPr>
              <w:keepNext w:val="0"/>
              <w:keepLines w:val="0"/>
              <w:widowControl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</w:p>
          <w:p w:rsidP="3BDC01DD" w14:paraId="00DCA6D8" wp14:textId="4EC2BB4B">
            <w:pPr>
              <w:pStyle w:val="Normal1"/>
              <w:keepNext w:val="0"/>
              <w:keepLines w:val="0"/>
              <w:widowControl w:val="0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- Simulación de un entorno productivo virtualizado usando VirtualBox implementando diferentes sistemas operativos en </w:t>
            </w:r>
            <w:r w:rsidRPr="3BDC01DD" w:rsidR="11421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máquinas</w:t>
            </w: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virtuales mediante un nodo central y hosts administrados.</w:t>
            </w:r>
          </w:p>
          <w:p w:rsidP="3BDC01DD" w14:paraId="162032CD" wp14:textId="606D2827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</w:p>
          <w:p w:rsidP="3BDC01DD" w14:paraId="58A8F26C" wp14:textId="44517D13">
            <w:pPr>
              <w:pStyle w:val="Normal1"/>
              <w:keepNext w:val="0"/>
              <w:keepLines w:val="0"/>
              <w:widowControl w:val="0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- Instalación y Utilización de la herramienta de automatización ANSIBLE para gestionar el Aprovisionamiento de recursos (</w:t>
            </w:r>
            <w:r w:rsidRPr="3BDC01DD" w:rsidR="44880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como,</w:t>
            </w: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por ejemplo: servidores web, Sistemas gestores de base de datos, aplicaciones </w:t>
            </w:r>
            <w:r w:rsidRPr="3BDC01DD" w:rsidR="6F1988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ofimáticas</w:t>
            </w: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, navegadores web, etc..) de los sistemas instalados mediante el protocolo SSH de manera remota a nuestros hosts.</w:t>
            </w:r>
          </w:p>
          <w:p w:rsidP="3BDC01DD" w14:paraId="5EB93BBD" wp14:textId="2337EB12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</w:p>
          <w:p w:rsidP="3BDC01DD" w14:paraId="5D58B064" wp14:textId="0FC4E53A">
            <w:pPr>
              <w:pStyle w:val="Normal1"/>
              <w:keepNext w:val="0"/>
              <w:keepLines w:val="0"/>
              <w:widowControl w:val="0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- Centralizar la configuración de nuestros servidores en un estado deseado y </w:t>
            </w:r>
            <w:r w:rsidRPr="3BDC01DD" w:rsidR="35EDED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uniforme en</w:t>
            </w: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los cuales definimos una serie de tareas ejecutando  </w:t>
            </w:r>
            <w:proofErr w:type="spellStart"/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playbooks</w:t>
            </w:r>
            <w:proofErr w:type="spellEnd"/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de forma fácil y sencilla para llegar al estado deseado.</w:t>
            </w:r>
          </w:p>
          <w:p w:rsidP="3BDC01DD" w14:paraId="0D96B64D" wp14:textId="64B7E9BF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</w:p>
          <w:p w:rsidP="3BDC01DD" w14:paraId="559B6696" wp14:textId="13CEC189">
            <w:pPr>
              <w:pStyle w:val="Normal1"/>
              <w:keepNext w:val="0"/>
              <w:keepLines w:val="0"/>
              <w:widowControl w:val="0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4"/>
                <w:szCs w:val="24"/>
                <w:lang w:val="es-ES"/>
              </w:rPr>
            </w:pP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>- Gestionar la automatización de procesos para la preparación de la infraestructura de TI (Pasos para gestionar el acceso a los datos y a los recursos y ponerlos a disposición de los usuarios y los sistemas)</w:t>
            </w:r>
            <w:r w:rsidRPr="3BDC01DD" w:rsidR="304986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 </w:t>
            </w:r>
            <w:r w:rsidRPr="3BDC01DD" w:rsidR="52A48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4"/>
                <w:szCs w:val="24"/>
                <w:u w:val="none"/>
                <w:lang w:val="es-ES"/>
              </w:rPr>
              <w:t xml:space="preserve">aplicando criterios de eficiencia y utilizando comandos o herramienta gráfica de ANSIBLE. </w:t>
            </w:r>
          </w:p>
          <w:p w:rsidP="3BDC01DD" w14:paraId="7F3746C5" wp14:textId="4FE09403">
            <w:pPr>
              <w:pStyle w:val="Normal1"/>
              <w:rPr>
                <w:rFonts w:ascii="Calibri" w:hAnsi="Calibri"/>
              </w:rPr>
            </w:pPr>
          </w:p>
          <w:p w:rsidP="3BDC01DD" w14:paraId="4C9BE583" wp14:textId="13015E6E">
            <w:pPr>
              <w:pStyle w:val="Normal1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3BDC01DD" w:rsidR="4F007DEA">
              <w:rPr>
                <w:rFonts w:ascii="Calibri" w:hAnsi="Calibri"/>
              </w:rPr>
              <w:t>Determinar los objetivos de proyecto o resultado que te comprometes a realizar.</w:t>
            </w:r>
          </w:p>
          <w:p w:rsidP="3BDC01DD" w14:paraId="57F53882" wp14:textId="43983796">
            <w:pPr>
              <w:pStyle w:val="Normal1"/>
              <w:rPr>
                <w:rFonts w:ascii="Calibri" w:hAnsi="Calibri"/>
              </w:rPr>
            </w:pPr>
          </w:p>
          <w:p w:rsidP="3BDC01DD" w14:paraId="1C9EDA79" wp14:textId="438767DF">
            <w:pPr>
              <w:pStyle w:val="Normal1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3BDC01DD" w:rsidR="4F007DEA">
              <w:rPr>
                <w:rFonts w:ascii="Calibri" w:hAnsi="Calibri"/>
              </w:rPr>
              <w:t>Simular un entorno productivo</w:t>
            </w:r>
            <w:r w:rsidRPr="3BDC01DD" w:rsidR="4F67E7C1">
              <w:rPr>
                <w:rFonts w:ascii="Calibri" w:hAnsi="Calibri"/>
              </w:rPr>
              <w:t xml:space="preserve"> con</w:t>
            </w:r>
            <w:r w:rsidRPr="3BDC01DD" w:rsidR="4F007DEA">
              <w:rPr>
                <w:rFonts w:ascii="Calibri" w:hAnsi="Calibri"/>
              </w:rPr>
              <w:t xml:space="preserve"> VirtualBox</w:t>
            </w:r>
          </w:p>
          <w:p w:rsidP="3BDC01DD" w14:paraId="7EAF7A7D" wp14:textId="6E161B49">
            <w:pPr>
              <w:pStyle w:val="Normal1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3BDC01DD" w:rsidR="45F12B81">
              <w:rPr>
                <w:rFonts w:ascii="Calibri" w:hAnsi="Calibri"/>
              </w:rPr>
              <w:t xml:space="preserve">Implementar un entorno productivo basado en </w:t>
            </w:r>
            <w:r w:rsidRPr="3BDC01DD" w:rsidR="4F007DEA">
              <w:rPr>
                <w:rFonts w:ascii="Calibri" w:hAnsi="Calibri"/>
              </w:rPr>
              <w:t>diferentes sistemas operativos</w:t>
            </w:r>
            <w:r w:rsidRPr="3BDC01DD" w:rsidR="55CE7E25">
              <w:rPr>
                <w:rFonts w:ascii="Calibri" w:hAnsi="Calibri"/>
              </w:rPr>
              <w:t>.</w:t>
            </w:r>
          </w:p>
          <w:p w:rsidP="3BDC01DD" w14:paraId="2611E116" wp14:textId="39C676C9">
            <w:pPr>
              <w:pStyle w:val="Normal1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3BDC01DD" w:rsidR="7568D13F">
              <w:rPr>
                <w:rFonts w:ascii="Calibri" w:hAnsi="Calibri"/>
                <w:b w:val="1"/>
                <w:bCs w:val="1"/>
              </w:rPr>
              <w:t xml:space="preserve">Identificar los </w:t>
            </w:r>
            <w:r w:rsidRPr="3BDC01DD" w:rsidR="17382825">
              <w:rPr>
                <w:rFonts w:ascii="Calibri" w:hAnsi="Calibri"/>
                <w:b w:val="1"/>
                <w:bCs w:val="1"/>
              </w:rPr>
              <w:t>procesos</w:t>
            </w:r>
            <w:r w:rsidRPr="3BDC01DD" w:rsidR="6D6DCEBC">
              <w:rPr>
                <w:rFonts w:ascii="Calibri" w:hAnsi="Calibri"/>
                <w:b w:val="1"/>
                <w:bCs w:val="1"/>
              </w:rPr>
              <w:t xml:space="preserve"> de la infraestructura de TI.</w:t>
            </w:r>
            <w:r w:rsidRPr="3BDC01DD" w:rsidR="6D6DCEBC">
              <w:rPr>
                <w:rFonts w:ascii="Calibri" w:hAnsi="Calibri"/>
              </w:rPr>
              <w:t xml:space="preserve"> </w:t>
            </w:r>
          </w:p>
          <w:p w:rsidP="3BDC01DD" w14:paraId="2BE909DF" wp14:textId="7BA91CA5">
            <w:pPr>
              <w:pStyle w:val="Normal1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3BDC01DD" w:rsidR="001D5FC7">
              <w:rPr>
                <w:rFonts w:ascii="Calibri" w:hAnsi="Calibri"/>
              </w:rPr>
              <w:t xml:space="preserve">Aplicar </w:t>
            </w:r>
            <w:r w:rsidRPr="3BDC01DD" w:rsidR="17382825">
              <w:rPr>
                <w:rFonts w:ascii="Calibri" w:hAnsi="Calibri"/>
              </w:rPr>
              <w:t xml:space="preserve">criterios de eficiencia </w:t>
            </w:r>
          </w:p>
          <w:p w:rsidP="3BDC01DD" w14:paraId="17FB0CED" wp14:textId="01B5A224">
            <w:pPr>
              <w:pStyle w:val="Normal1"/>
              <w:rPr>
                <w:rFonts w:ascii="Calibri" w:hAnsi="Calibri"/>
              </w:rPr>
            </w:pPr>
          </w:p>
          <w:p w:rsidP="3BDC01DD" w14:paraId="291184FD" wp14:textId="02335E08">
            <w:pPr>
              <w:pStyle w:val="Normal1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3BDC01DD" w:rsidR="4F007DEA">
              <w:rPr>
                <w:rFonts w:ascii="Calibri" w:hAnsi="Calibri"/>
              </w:rPr>
              <w:t xml:space="preserve">Describir la </w:t>
            </w:r>
            <w:r w:rsidRPr="3BDC01DD" w:rsidR="4F007DEA">
              <w:rPr>
                <w:rFonts w:ascii="Calibri" w:hAnsi="Calibri"/>
                <w:b w:val="1"/>
                <w:bCs w:val="1"/>
              </w:rPr>
              <w:t xml:space="preserve">utilidad </w:t>
            </w:r>
            <w:r w:rsidRPr="3BDC01DD" w:rsidR="4F007DEA">
              <w:rPr>
                <w:rFonts w:ascii="Calibri" w:hAnsi="Calibri"/>
              </w:rPr>
              <w:t xml:space="preserve">del </w:t>
            </w:r>
            <w:r w:rsidRPr="3BDC01DD" w:rsidR="4F007DEA">
              <w:rPr>
                <w:rFonts w:ascii="Calibri" w:hAnsi="Calibri"/>
                <w:b w:val="1"/>
                <w:bCs w:val="1"/>
              </w:rPr>
              <w:t xml:space="preserve">proyecto </w:t>
            </w:r>
            <w:r w:rsidRPr="3BDC01DD" w:rsidR="4F007DEA">
              <w:rPr>
                <w:rFonts w:ascii="Calibri" w:hAnsi="Calibri"/>
              </w:rPr>
              <w:t xml:space="preserve">y para </w:t>
            </w:r>
            <w:r w:rsidRPr="3BDC01DD" w:rsidR="4F007DEA">
              <w:rPr>
                <w:rFonts w:ascii="Calibri" w:hAnsi="Calibri"/>
                <w:b w:val="1"/>
                <w:bCs w:val="1"/>
              </w:rPr>
              <w:t>quien</w:t>
            </w:r>
            <w:r w:rsidRPr="3BDC01DD" w:rsidR="4F007DEA">
              <w:rPr>
                <w:rFonts w:ascii="Calibri" w:hAnsi="Calibri"/>
              </w:rPr>
              <w:t xml:space="preserve"> está pensado (empresa y actividad)</w:t>
            </w:r>
          </w:p>
          <w:p w:rsidP="3BDC01DD" w14:paraId="58747DB5" wp14:textId="5A99D1F5">
            <w:pPr>
              <w:pStyle w:val="Normal1"/>
              <w:rPr>
                <w:rFonts w:ascii="Calibri" w:hAnsi="Calibri"/>
              </w:rPr>
            </w:pPr>
          </w:p>
          <w:p w:rsidP="3BDC01DD" w14:paraId="23880F83" wp14:textId="4CBF09C5">
            <w:pPr>
              <w:pStyle w:val="Normal1"/>
              <w:rPr>
                <w:rFonts w:ascii="Calibri" w:hAnsi="Calibri"/>
              </w:rPr>
            </w:pPr>
            <w:r w:rsidRPr="3BDC01DD" w:rsidR="4CB1B224">
              <w:rPr>
                <w:rFonts w:ascii="Calibri" w:hAnsi="Calibri"/>
              </w:rPr>
              <w:t>Descripción del entorno productivo</w:t>
            </w:r>
          </w:p>
          <w:p w:rsidP="3BDC01DD" w14:paraId="3BC4912C" wp14:textId="5BEFC462">
            <w:pPr>
              <w:pStyle w:val="Normal1"/>
              <w:rPr>
                <w:rFonts w:ascii="Calibri" w:hAnsi="Calibri"/>
              </w:rPr>
            </w:pPr>
          </w:p>
          <w:p w:rsidP="3BDC01DD" w14:paraId="4D231BD3" wp14:textId="710FFB1D">
            <w:pPr>
              <w:pStyle w:val="Normal1"/>
              <w:numPr>
                <w:ilvl w:val="0"/>
                <w:numId w:val="12"/>
              </w:numPr>
              <w:jc w:val="both"/>
              <w:rPr>
                <w:rFonts w:ascii="Calibri" w:hAnsi="Calibri"/>
              </w:rPr>
            </w:pPr>
            <w:r w:rsidRPr="3BDC01DD" w:rsidR="283AB4D3">
              <w:rPr>
                <w:rFonts w:ascii="Calibri" w:hAnsi="Calibri"/>
              </w:rPr>
              <w:t>Establecer el esquema de red apropiado al entorno productivo.</w:t>
            </w:r>
            <w:r w:rsidRPr="3BDC01DD" w:rsidR="283AB4D3">
              <w:rPr>
                <w:rFonts w:ascii="Calibri" w:hAnsi="Calibri"/>
              </w:rPr>
              <w:t xml:space="preserve"> </w:t>
            </w:r>
          </w:p>
          <w:p w:rsidP="3BDC01DD" w14:paraId="44345FCF" wp14:textId="534B8CDB">
            <w:pPr>
              <w:pStyle w:val="Normal1"/>
              <w:numPr>
                <w:ilvl w:val="0"/>
                <w:numId w:val="12"/>
              </w:numPr>
              <w:jc w:val="both"/>
              <w:rPr>
                <w:rFonts w:ascii="Calibri" w:hAnsi="Calibri"/>
              </w:rPr>
            </w:pPr>
            <w:r w:rsidRPr="3BDC01DD" w:rsidR="4CB1B224">
              <w:rPr>
                <w:rFonts w:ascii="Calibri" w:hAnsi="Calibri"/>
              </w:rPr>
              <w:t>Instalación y Utilización de la herramienta de automatización ANSIBLE para gestionar el aprovisionamiento de recursos (como, por ejemplo: servidores web, Sistemas gestores de base de datos, aplicaciones ofimáticas, navegadores web, etc..) de los sistemas instalados mediante el protocolo SSH de manera remota a nuestros hosts.</w:t>
            </w:r>
          </w:p>
          <w:p w:rsidP="3BDC01DD" w14:paraId="12F7438C" wp14:textId="5FABA4DA">
            <w:pPr>
              <w:pStyle w:val="Normal1"/>
              <w:numPr>
                <w:ilvl w:val="1"/>
                <w:numId w:val="12"/>
              </w:numPr>
              <w:jc w:val="both"/>
              <w:rPr>
                <w:rFonts w:ascii="Calibri" w:hAnsi="Calibri"/>
              </w:rPr>
            </w:pPr>
            <w:r w:rsidRPr="3BDC01DD" w:rsidR="7DFA6262">
              <w:rPr>
                <w:rFonts w:ascii="Calibri" w:hAnsi="Calibri"/>
              </w:rPr>
              <w:t>Servicios para usuarios existentes.</w:t>
            </w:r>
          </w:p>
          <w:p w:rsidP="3BDC01DD" w14:paraId="7D88C740" wp14:textId="3FFE8F9E">
            <w:pPr>
              <w:pStyle w:val="Normal1"/>
              <w:rPr>
                <w:rFonts w:ascii="Calibri" w:hAnsi="Calibri"/>
              </w:rPr>
            </w:pPr>
          </w:p>
          <w:p w:rsidP="3BDC01DD" w14:paraId="255AE6B2" wp14:textId="17D662B9">
            <w:pPr>
              <w:pStyle w:val="Normal1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3BDC01DD" w:rsidR="4F007DEA">
              <w:rPr>
                <w:rFonts w:ascii="Calibri" w:hAnsi="Calibri"/>
              </w:rPr>
              <w:t>Especificar servicios, programas, tecnologías a emplear.</w:t>
            </w:r>
          </w:p>
          <w:p w:rsidP="3BDC01DD" w14:paraId="4C18DE7C" wp14:textId="506AEFC6">
            <w:pPr>
              <w:pStyle w:val="Normal1"/>
              <w:rPr>
                <w:rFonts w:ascii="Calibri" w:hAnsi="Calibri"/>
              </w:rPr>
            </w:pPr>
          </w:p>
          <w:p w:rsidP="3BDC01DD" w14:paraId="4E7C8207" wp14:textId="7784580F">
            <w:pPr>
              <w:pStyle w:val="Normal1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3BDC01DD" w:rsidR="69BC5E0A">
              <w:rPr>
                <w:rFonts w:ascii="Calibri" w:hAnsi="Calibri"/>
              </w:rPr>
              <w:t xml:space="preserve">Describir los procesos, </w:t>
            </w:r>
          </w:p>
          <w:p w:rsidP="3BDC01DD" w14:paraId="312BE723" wp14:textId="1CF27F09">
            <w:pPr>
              <w:pStyle w:val="Normal1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3BDC01DD" w:rsidR="69BC5E0A">
              <w:rPr>
                <w:rFonts w:ascii="Calibri" w:hAnsi="Calibri"/>
              </w:rPr>
              <w:t xml:space="preserve">Por ejemplo, arrancar un sistema gestor de base de datos. </w:t>
            </w:r>
          </w:p>
          <w:p w:rsidP="3BDC01DD" w14:paraId="01681AF8" wp14:textId="728DB4C4">
            <w:pPr>
              <w:pStyle w:val="Normal1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3BDC01DD" w:rsidR="69BC5E0A">
              <w:rPr>
                <w:rFonts w:ascii="Calibri" w:hAnsi="Calibri"/>
              </w:rPr>
              <w:t>Por ejemplo, gestionar el acceso a los datos y a los recursos y ponerlos a disposición de los usuarios y los sistemas.</w:t>
            </w:r>
          </w:p>
          <w:p w:rsidP="3BDC01DD" w14:paraId="62A74D01" wp14:textId="13238AE3">
            <w:pPr>
              <w:pStyle w:val="Normal1"/>
              <w:rPr>
                <w:rFonts w:ascii="Calibri" w:hAnsi="Calibri"/>
              </w:rPr>
            </w:pPr>
          </w:p>
          <w:p w:rsidP="3BDC01DD" w14:paraId="00BF9234" wp14:textId="063728CD">
            <w:pPr>
              <w:pStyle w:val="Normal1"/>
              <w:rPr>
                <w:rFonts w:ascii="Calibri" w:hAnsi="Calibri"/>
              </w:rPr>
            </w:pPr>
          </w:p>
          <w:p w:rsidP="3BDC01DD" w14:paraId="16230575" wp14:textId="658408E8">
            <w:pPr>
              <w:pStyle w:val="Normal1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3BDC01DD" w:rsidR="4F007DEA">
              <w:rPr>
                <w:rFonts w:ascii="Calibri" w:hAnsi="Calibri"/>
              </w:rPr>
              <w:t>Describir las actividades y tareas a realizar.</w:t>
            </w:r>
          </w:p>
          <w:p w:rsidP="3BDC01DD" w14:paraId="5C61DBC6" wp14:textId="69983209">
            <w:pPr>
              <w:pStyle w:val="Normal1"/>
              <w:numPr>
                <w:ilvl w:val="0"/>
                <w:numId w:val="13"/>
              </w:numPr>
              <w:rPr/>
            </w:pPr>
            <w:r w:rsidRPr="3BDC01DD" w:rsidR="3BDC01DD">
              <w:rPr>
                <w:rFonts w:ascii="Calibri" w:hAnsi="Calibri"/>
              </w:rPr>
              <w:t xml:space="preserve">Centralizar </w:t>
            </w:r>
            <w:r w:rsidRPr="3BDC01DD" w:rsidR="3BDC01DD">
              <w:rPr>
                <w:rFonts w:ascii="Calibri" w:hAnsi="Calibri"/>
              </w:rPr>
              <w:t xml:space="preserve">la </w:t>
            </w:r>
            <w:r w:rsidRPr="3BDC01DD" w:rsidR="3BDC01DD">
              <w:rPr>
                <w:rFonts w:ascii="Calibri" w:hAnsi="Calibri"/>
              </w:rPr>
              <w:t>configuraci</w:t>
            </w:r>
            <w:r w:rsidRPr="3BDC01DD" w:rsidR="3BDC01DD">
              <w:rPr>
                <w:rFonts w:ascii="Calibri" w:hAnsi="Calibri"/>
              </w:rPr>
              <w:t xml:space="preserve">ón </w:t>
            </w:r>
            <w:r w:rsidRPr="3BDC01DD" w:rsidR="3BDC01DD">
              <w:rPr>
                <w:rFonts w:ascii="Calibri" w:hAnsi="Calibri"/>
              </w:rPr>
              <w:t xml:space="preserve">de nuestros </w:t>
            </w:r>
            <w:r w:rsidRPr="3BDC01DD" w:rsidR="3BDC01DD">
              <w:rPr>
                <w:rFonts w:ascii="Calibri" w:hAnsi="Calibri"/>
              </w:rPr>
              <w:t xml:space="preserve">servidores en un estado deseado y </w:t>
            </w:r>
            <w:r w:rsidRPr="3BDC01DD" w:rsidR="7940D05A">
              <w:rPr>
                <w:rFonts w:ascii="Calibri" w:hAnsi="Calibri"/>
              </w:rPr>
              <w:t>uniforme en</w:t>
            </w:r>
            <w:r w:rsidRPr="3BDC01DD" w:rsidR="3BDC01DD">
              <w:rPr>
                <w:rFonts w:ascii="Calibri" w:hAnsi="Calibri"/>
              </w:rPr>
              <w:t xml:space="preserve"> los cuales definimos una serie de tareas ejecutando</w:t>
            </w:r>
            <w:r w:rsidRPr="3BDC01DD" w:rsidR="3BDC01DD">
              <w:rPr>
                <w:rFonts w:ascii="Calibri" w:hAnsi="Calibri"/>
              </w:rPr>
              <w:t xml:space="preserve"> </w:t>
            </w:r>
            <w:proofErr w:type="spellStart"/>
            <w:r w:rsidRPr="3BDC01DD" w:rsidR="3BDC01DD">
              <w:rPr>
                <w:rFonts w:ascii="Calibri" w:hAnsi="Calibri"/>
              </w:rPr>
              <w:t>playbooks</w:t>
            </w:r>
            <w:proofErr w:type="spellEnd"/>
            <w:r w:rsidRPr="3BDC01DD" w:rsidR="3BDC01DD">
              <w:rPr>
                <w:rFonts w:ascii="Calibri" w:hAnsi="Calibri"/>
              </w:rPr>
              <w:t xml:space="preserve"> </w:t>
            </w:r>
            <w:r w:rsidRPr="3BDC01DD" w:rsidR="3BDC01DD">
              <w:rPr>
                <w:rFonts w:ascii="Calibri" w:hAnsi="Calibri"/>
              </w:rPr>
              <w:t>de forma fácil y sencilla para llegar al estado deseado.</w:t>
            </w:r>
          </w:p>
          <w:p w:rsidP="3BDC01DD" w14:paraId="1103FC15" wp14:textId="593A33AE">
            <w:pPr>
              <w:pStyle w:val="Normal1"/>
              <w:jc w:val="both"/>
              <w:rPr>
                <w:rFonts w:ascii="Calibri" w:hAnsi="Calibri"/>
              </w:rPr>
            </w:pPr>
          </w:p>
          <w:p w:rsidP="3BDC01DD" w14:paraId="6750882A" wp14:textId="569EB5F7">
            <w:pPr>
              <w:pStyle w:val="Normal1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3BDC01DD" w:rsidR="39F01AB3">
              <w:rPr>
                <w:rFonts w:ascii="Calibri" w:hAnsi="Calibri"/>
              </w:rPr>
              <w:t>Establecer el esquema de red apropiado al entorno productivo.</w:t>
            </w:r>
            <w:r w:rsidRPr="3BDC01DD" w:rsidR="39F01AB3">
              <w:rPr>
                <w:rFonts w:ascii="Calibri" w:hAnsi="Calibri"/>
              </w:rPr>
              <w:t xml:space="preserve"> </w:t>
            </w:r>
          </w:p>
          <w:p w:rsidP="3BDC01DD" w14:paraId="0E99B522" wp14:textId="3C34FFCB">
            <w:pPr>
              <w:pStyle w:val="Normal1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3BDC01DD" w:rsidR="39F01AB3">
              <w:rPr>
                <w:rFonts w:ascii="Calibri" w:hAnsi="Calibri"/>
              </w:rPr>
              <w:t xml:space="preserve">Utilizar comandos de ANSIBLE. </w:t>
            </w:r>
          </w:p>
          <w:p w:rsidP="3BDC01DD" w14:paraId="51833098" wp14:textId="6E5E9241">
            <w:pPr>
              <w:pStyle w:val="Normal1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3BDC01DD" w:rsidR="39F01AB3">
              <w:rPr>
                <w:rFonts w:ascii="Calibri" w:hAnsi="Calibri"/>
              </w:rPr>
              <w:t>Utilizar herramienta gráfica de ANSIBLE.</w:t>
            </w:r>
          </w:p>
          <w:p w:rsidP="3BDC01DD" w14:paraId="07459315" wp14:textId="4693E275">
            <w:pPr>
              <w:pStyle w:val="Normal1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3BDC01DD" w:rsidR="39F01AB3">
              <w:rPr>
                <w:rFonts w:ascii="Calibri" w:hAnsi="Calibri"/>
              </w:rPr>
              <w:t xml:space="preserve">Definir un </w:t>
            </w:r>
            <w:r w:rsidRPr="3BDC01DD" w:rsidR="39F01AB3">
              <w:rPr>
                <w:rFonts w:ascii="Calibri" w:hAnsi="Calibri"/>
              </w:rPr>
              <w:t>playbooks</w:t>
            </w:r>
            <w:r w:rsidRPr="3BDC01DD" w:rsidR="39F01AB3">
              <w:rPr>
                <w:rFonts w:ascii="Calibri" w:hAnsi="Calibri"/>
              </w:rPr>
              <w:t>.</w:t>
            </w:r>
          </w:p>
          <w:p w14:paraId="6537F28F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6DFB9E20" wp14:textId="77777777">
            <w:pPr>
              <w:pStyle w:val="Normal1"/>
              <w:rPr>
                <w:rFonts w:ascii="Calibri" w:hAnsi="Calibri"/>
              </w:rPr>
            </w:pPr>
          </w:p>
          <w:p w:rsidP="3BDC01DD" w14:paraId="7D3ECF32" wp14:textId="5DBE9299">
            <w:pPr>
              <w:pStyle w:val="Normal1"/>
              <w:rPr>
                <w:rFonts w:ascii="Calibri" w:hAnsi="Calibri"/>
                <w:color w:val="FF0000"/>
              </w:rPr>
            </w:pPr>
            <w:r w:rsidRPr="3BDC01DD" w:rsidR="488A9E81">
              <w:rPr>
                <w:rFonts w:ascii="Calibri" w:hAnsi="Calibri"/>
                <w:color w:val="FF0000"/>
              </w:rPr>
              <w:t xml:space="preserve">(Pon aquí todos los ejemplos) </w:t>
            </w:r>
          </w:p>
          <w:p w:rsidP="3BDC01DD" w14:paraId="3BFFB5C2" wp14:textId="2478D236">
            <w:pPr>
              <w:pStyle w:val="Normal1"/>
              <w:rPr>
                <w:rFonts w:ascii="Calibri" w:hAnsi="Calibri"/>
                <w:color w:val="FF0000"/>
              </w:rPr>
            </w:pPr>
          </w:p>
          <w:p w:rsidP="3BDC01DD" w14:paraId="3683EE0B" wp14:textId="39BC9CBA">
            <w:pPr>
              <w:pStyle w:val="Normal1"/>
              <w:numPr>
                <w:ilvl w:val="0"/>
                <w:numId w:val="11"/>
              </w:numPr>
              <w:rPr>
                <w:rFonts w:ascii="Calibri" w:hAnsi="Calibri"/>
                <w:color w:val="FF0000"/>
              </w:rPr>
            </w:pPr>
            <w:r w:rsidRPr="3BDC01DD" w:rsidR="488A9E81">
              <w:rPr>
                <w:rFonts w:ascii="Calibri" w:hAnsi="Calibri"/>
                <w:color w:val="FF0000"/>
              </w:rPr>
              <w:t>¿Qué sistemas vamos a automatizar?</w:t>
            </w:r>
          </w:p>
          <w:p w:rsidP="3BDC01DD" w14:paraId="3542F2F6" wp14:textId="4AD2EB4F">
            <w:pPr>
              <w:pStyle w:val="Normal1"/>
              <w:numPr>
                <w:ilvl w:val="0"/>
                <w:numId w:val="11"/>
              </w:numPr>
              <w:rPr>
                <w:rFonts w:ascii="Calibri" w:hAnsi="Calibri"/>
                <w:color w:val="FF0000"/>
              </w:rPr>
            </w:pPr>
            <w:r w:rsidRPr="3BDC01DD" w:rsidR="488A9E81">
              <w:rPr>
                <w:rFonts w:ascii="Calibri" w:hAnsi="Calibri"/>
                <w:color w:val="FF0000"/>
              </w:rPr>
              <w:t xml:space="preserve">¿Qué módulos me interesa abordar teniendo en cuenta lo dicho arriba? </w:t>
            </w:r>
          </w:p>
          <w:p w:rsidP="3BDC01DD" w14:paraId="79AAAF3F" wp14:textId="4D191B0E">
            <w:pPr>
              <w:pStyle w:val="Normal1"/>
              <w:numPr>
                <w:ilvl w:val="0"/>
                <w:numId w:val="11"/>
              </w:numPr>
              <w:rPr>
                <w:rFonts w:ascii="Calibri" w:hAnsi="Calibri"/>
                <w:color w:val="FF0000"/>
              </w:rPr>
            </w:pPr>
            <w:r w:rsidRPr="3BDC01DD" w:rsidR="488A9E81">
              <w:rPr>
                <w:rFonts w:ascii="Calibri" w:hAnsi="Calibri"/>
                <w:color w:val="FF0000"/>
              </w:rPr>
              <w:t>¿Qué actividades/procesos de la infraestructura TI son repetitivas o pueden tener demanda y son susceptibles de automatización?</w:t>
            </w:r>
          </w:p>
          <w:p w:rsidP="3BDC01DD" w14:paraId="59365640" wp14:textId="7F97956C">
            <w:pPr>
              <w:pStyle w:val="Normal1"/>
              <w:numPr>
                <w:ilvl w:val="0"/>
                <w:numId w:val="11"/>
              </w:numPr>
              <w:rPr>
                <w:rFonts w:ascii="Calibri" w:hAnsi="Calibri"/>
                <w:b w:val="1"/>
                <w:bCs w:val="1"/>
                <w:color w:val="FF0000"/>
              </w:rPr>
            </w:pPr>
            <w:r w:rsidRPr="3BDC01DD" w:rsidR="488A9E81">
              <w:rPr>
                <w:rFonts w:ascii="Calibri" w:hAnsi="Calibri"/>
                <w:b w:val="1"/>
                <w:bCs w:val="1"/>
                <w:color w:val="FF0000"/>
              </w:rPr>
              <w:t>Listar los módulos chulos.</w:t>
            </w:r>
          </w:p>
          <w:p w:rsidP="3BDC01DD" w14:paraId="3B7B4B86" wp14:textId="585BA635">
            <w:pPr>
              <w:pStyle w:val="Normal1"/>
              <w:numPr>
                <w:ilvl w:val="0"/>
                <w:numId w:val="11"/>
              </w:numPr>
              <w:rPr>
                <w:rFonts w:ascii="Calibri" w:hAnsi="Calibri"/>
                <w:color w:val="FF0000"/>
              </w:rPr>
            </w:pPr>
            <w:r w:rsidRPr="3BDC01DD" w:rsidR="488A9E81">
              <w:rPr>
                <w:rFonts w:ascii="Calibri" w:hAnsi="Calibri"/>
                <w:color w:val="FF0000"/>
              </w:rPr>
              <w:t>¿Servicios? Programas, utilidades que ofrezco a mis usuarios</w:t>
            </w:r>
          </w:p>
          <w:p w14:paraId="3A0FF5F2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5630AD66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61829076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2BA226A1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17AD93B2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0DE4B5B7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66204FF1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2DBF0D7D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6B62F1B3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02F2C34E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680A4E5D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19219836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296FEF7D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7194DBDC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769D0D3C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54CD245A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1231BE67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36FEB5B0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30D7AA69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 w14:paraId="7196D064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 xmlns:wp14="http://schemas.microsoft.com/office/word/2010/wordml" w:rsidTr="3BDC01DD" w14:paraId="34FF1C98" wp14:textId="77777777">
        <w:trPr/>
        <w:tc>
          <w:tcPr>
            <w:tcW w:w="9628" w:type="dxa"/>
            <w:tcBorders>
              <w:left w:val="double" w:color="000000" w:themeColor="accent6" w:sz="2" w:space="0"/>
              <w:bottom w:val="single" w:color="000000" w:themeColor="accent6" w:sz="4" w:space="0"/>
              <w:right w:val="double" w:color="000000" w:themeColor="accent6" w:sz="2" w:space="0"/>
            </w:tcBorders>
            <w:tcMar/>
          </w:tcPr>
          <w:p w14:paraId="6D072C0D" wp14:textId="77777777">
            <w:pPr>
              <w:pStyle w:val="Normal1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 xmlns:wp14="http://schemas.microsoft.com/office/word/2010/wordml" w14:paraId="48A21919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30">
    <w:nsid w:val="2c04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05f6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21c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c22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0da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a358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329a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ae15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855b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552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d1a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ffb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f8b8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9894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189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24e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3c0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316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063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be5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135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f3e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7ce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a778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1481"/>
        </w:tabs>
        <w:ind w:left="1481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41"/>
        </w:tabs>
        <w:ind w:left="1841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01"/>
        </w:tabs>
        <w:ind w:left="2201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61"/>
        </w:tabs>
        <w:ind w:left="2561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921"/>
        </w:tabs>
        <w:ind w:left="2921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81"/>
        </w:tabs>
        <w:ind w:left="3281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41"/>
        </w:tabs>
        <w:ind w:left="3641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4001"/>
        </w:tabs>
        <w:ind w:left="4001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61"/>
        </w:tabs>
        <w:ind w:left="4361" w:hanging="360"/>
      </w:pPr>
      <w:rPr>
        <w:rFonts w:hint="default" w:ascii="OpenSymbol" w:hAnsi="OpenSymbol" w:cs="OpenSymbol"/>
      </w:rPr>
    </w:lvl>
    <w:nsid w:val="7b835f73"/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</w:rPr>
    </w:lvl>
    <w:nsid w:val="3294824a"/>
  </w:abstractNum>
  <w:abstractNum w:abstractNumId="3">
    <w:lvl w:ilvl="0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786"/>
        </w:tabs>
        <w:ind w:left="1786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6"/>
        </w:tabs>
        <w:ind w:left="2146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6"/>
        </w:tabs>
        <w:ind w:left="2506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66"/>
        </w:tabs>
        <w:ind w:left="2866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6"/>
        </w:tabs>
        <w:ind w:left="3226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46"/>
        </w:tabs>
        <w:ind w:left="3946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6"/>
        </w:tabs>
        <w:ind w:left="4306" w:hanging="360"/>
      </w:pPr>
      <w:rPr>
        <w:rFonts w:hint="default" w:ascii="OpenSymbol" w:hAnsi="OpenSymbol" w:cs="OpenSymbol"/>
      </w:rPr>
    </w:lvl>
    <w:nsid w:val="376f332"/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</w:rPr>
    </w:lvl>
    <w:nsid w:val="76f5426e"/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</w:rPr>
    </w:lvl>
    <w:nsid w:val="45bc9b25"/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89e2fbe"/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09"/>
  <w:autoHyphenation w:val="true"/>
  <w:compat>
    <w:compatSetting w:name="compatibilityMode" w:uri="http://schemas.microsoft.com/office/word" w:val="15"/>
  </w:compat>
  <w14:docId w14:val="4D96883F"/>
  <w15:docId w15:val="{E8A2B201-1483-4953-BEEF-0145612B2584}"/>
  <w:rsids>
    <w:rsidRoot w:val="001D5FC7"/>
    <w:rsid w:val="001D5FC7"/>
    <w:rsid w:val="0071788E"/>
    <w:rsid w:val="00F774F5"/>
    <w:rsid w:val="00F774F5"/>
    <w:rsid w:val="0129547A"/>
    <w:rsid w:val="020D48EF"/>
    <w:rsid w:val="03A91950"/>
    <w:rsid w:val="05BA9CC8"/>
    <w:rsid w:val="065FF247"/>
    <w:rsid w:val="08B19BBE"/>
    <w:rsid w:val="08B80045"/>
    <w:rsid w:val="08B80045"/>
    <w:rsid w:val="0AC98E55"/>
    <w:rsid w:val="0B652687"/>
    <w:rsid w:val="0C4CCECC"/>
    <w:rsid w:val="0CD02552"/>
    <w:rsid w:val="0DF6CF7C"/>
    <w:rsid w:val="0E78385C"/>
    <w:rsid w:val="0E78385C"/>
    <w:rsid w:val="0E87B07F"/>
    <w:rsid w:val="11421588"/>
    <w:rsid w:val="1596834D"/>
    <w:rsid w:val="1596834D"/>
    <w:rsid w:val="17382825"/>
    <w:rsid w:val="1B4A78BB"/>
    <w:rsid w:val="1E062860"/>
    <w:rsid w:val="1F455319"/>
    <w:rsid w:val="227CF3DB"/>
    <w:rsid w:val="2418C43C"/>
    <w:rsid w:val="2418C43C"/>
    <w:rsid w:val="25B4949D"/>
    <w:rsid w:val="263A9104"/>
    <w:rsid w:val="283AB4D3"/>
    <w:rsid w:val="2B14766F"/>
    <w:rsid w:val="2B609C85"/>
    <w:rsid w:val="2B609C85"/>
    <w:rsid w:val="2C3B371B"/>
    <w:rsid w:val="2D446E5D"/>
    <w:rsid w:val="2E617FB4"/>
    <w:rsid w:val="2F05B45C"/>
    <w:rsid w:val="2F72D7DD"/>
    <w:rsid w:val="2F79D3DC"/>
    <w:rsid w:val="2F79D3DC"/>
    <w:rsid w:val="30498680"/>
    <w:rsid w:val="30A184BD"/>
    <w:rsid w:val="3115A43D"/>
    <w:rsid w:val="32277190"/>
    <w:rsid w:val="32AA789F"/>
    <w:rsid w:val="32B1749E"/>
    <w:rsid w:val="33E36FEA"/>
    <w:rsid w:val="357F404B"/>
    <w:rsid w:val="357F404B"/>
    <w:rsid w:val="35E91560"/>
    <w:rsid w:val="35E91560"/>
    <w:rsid w:val="35EDED10"/>
    <w:rsid w:val="36166CF1"/>
    <w:rsid w:val="367CAA9E"/>
    <w:rsid w:val="371B10AC"/>
    <w:rsid w:val="3784E5C1"/>
    <w:rsid w:val="39DA2CAF"/>
    <w:rsid w:val="39F01AB3"/>
    <w:rsid w:val="3AC9BAB3"/>
    <w:rsid w:val="3B4EC593"/>
    <w:rsid w:val="3BDC01DD"/>
    <w:rsid w:val="3C59486B"/>
    <w:rsid w:val="3CA89EF5"/>
    <w:rsid w:val="3DF518CC"/>
    <w:rsid w:val="3F90E92D"/>
    <w:rsid w:val="3F90E92D"/>
    <w:rsid w:val="4409D26C"/>
    <w:rsid w:val="4409D26C"/>
    <w:rsid w:val="4488032C"/>
    <w:rsid w:val="45A5A2CD"/>
    <w:rsid w:val="45F12B81"/>
    <w:rsid w:val="46320C9D"/>
    <w:rsid w:val="4644C791"/>
    <w:rsid w:val="480D8ADC"/>
    <w:rsid w:val="48720221"/>
    <w:rsid w:val="488A9E81"/>
    <w:rsid w:val="48DD438F"/>
    <w:rsid w:val="4AD39BD4"/>
    <w:rsid w:val="4C6F6C35"/>
    <w:rsid w:val="4C6F6C35"/>
    <w:rsid w:val="4CB1B224"/>
    <w:rsid w:val="4D559556"/>
    <w:rsid w:val="4E0B3C96"/>
    <w:rsid w:val="4F007DEA"/>
    <w:rsid w:val="4F67E7C1"/>
    <w:rsid w:val="5142DD58"/>
    <w:rsid w:val="521D77EE"/>
    <w:rsid w:val="521D77EE"/>
    <w:rsid w:val="52A48F29"/>
    <w:rsid w:val="52DEADB9"/>
    <w:rsid w:val="52DEADB9"/>
    <w:rsid w:val="5513B929"/>
    <w:rsid w:val="55CE7E25"/>
    <w:rsid w:val="56164E7B"/>
    <w:rsid w:val="57B21EDC"/>
    <w:rsid w:val="590B258D"/>
    <w:rsid w:val="5A87BA16"/>
    <w:rsid w:val="5B360BA0"/>
    <w:rsid w:val="5B360BA0"/>
    <w:rsid w:val="5CCD9176"/>
    <w:rsid w:val="5CD1DC01"/>
    <w:rsid w:val="5E6DAC62"/>
    <w:rsid w:val="5EFBFAF6"/>
    <w:rsid w:val="5EFBFAF6"/>
    <w:rsid w:val="5FFB4C74"/>
    <w:rsid w:val="6034F241"/>
    <w:rsid w:val="61A54D24"/>
    <w:rsid w:val="61A54D24"/>
    <w:rsid w:val="6374E435"/>
    <w:rsid w:val="6374E435"/>
    <w:rsid w:val="6445C973"/>
    <w:rsid w:val="66AC84F7"/>
    <w:rsid w:val="68A2DD3C"/>
    <w:rsid w:val="69BC5E0A"/>
    <w:rsid w:val="69E425B9"/>
    <w:rsid w:val="69E425B9"/>
    <w:rsid w:val="6D6DCEBC"/>
    <w:rsid w:val="6D764E5F"/>
    <w:rsid w:val="6EBF8462"/>
    <w:rsid w:val="6F198890"/>
    <w:rsid w:val="72F3D0C1"/>
    <w:rsid w:val="7463F9CE"/>
    <w:rsid w:val="74C02A79"/>
    <w:rsid w:val="74C38478"/>
    <w:rsid w:val="7568D13F"/>
    <w:rsid w:val="7765321C"/>
    <w:rsid w:val="78329FF8"/>
    <w:rsid w:val="787F11E0"/>
    <w:rsid w:val="7926781B"/>
    <w:rsid w:val="7940D05A"/>
    <w:rsid w:val="79631245"/>
    <w:rsid w:val="7A023709"/>
    <w:rsid w:val="7AFEE2A6"/>
    <w:rsid w:val="7D39D7CB"/>
    <w:rsid w:val="7DFA6262"/>
    <w:rsid w:val="7FF0B0C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val="clear" w:fill="auto"/>
      <w:suppressAutoHyphens w:val="true"/>
      <w:kinsoku w:val="true"/>
      <w:overflowPunct w:val="true"/>
      <w:autoSpaceDE w:val="true"/>
      <w:bidi w:val="0"/>
      <w:snapToGrid w:val="true"/>
      <w:spacing w:line="240" w:lineRule="auto"/>
      <w:jc w:val="left"/>
      <w:textAlignment w:val="baseline"/>
    </w:pPr>
    <w:rPr>
      <w:rFonts w:ascii="Times New Roman" w:hAnsi="Times New Roman" w:eastAsia="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val="clear" w:fill="auto"/>
      <w:vertAlign w:val="baseline"/>
      <w:em w:val="none"/>
      <w:lang w:val="es-ES" w:eastAsia="zh-CN" w:bidi="hi-IN"/>
    </w:rPr>
  </w:style>
  <w:style w:type="character" w:styleId="Fuentedeprrafopredeter">
    <w:name w:val="Fuente de párrafo predeter."/>
    <w:qFormat/>
    <w:rPr/>
  </w:style>
  <w:style w:type="character" w:styleId="PiedepginaCar">
    <w:name w:val="Pie de página Car"/>
    <w:basedOn w:val="Fuentedeprrafopredeter"/>
    <w:qFormat/>
    <w:rPr>
      <w:rFonts w:cs="Mangal"/>
      <w:szCs w:val="21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val="clear" w:fill="auto"/>
      <w:suppressAutoHyphens w:val="true"/>
      <w:kinsoku w:val="true"/>
      <w:overflowPunct w:val="true"/>
      <w:autoSpaceDE w:val="true"/>
      <w:bidi w:val="0"/>
      <w:snapToGrid w:val="true"/>
      <w:spacing w:line="240" w:lineRule="auto"/>
      <w:jc w:val="left"/>
      <w:textAlignment w:val="baseline"/>
    </w:pPr>
    <w:rPr>
      <w:rFonts w:ascii="Times New Roman" w:hAnsi="Times New Roman" w:eastAsia="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val="clear" w:fill="auto"/>
      <w:vertAlign w:val="baseline"/>
      <w:em w:val="none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uppressAutoHyphens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ue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uerpodetexto"/>
    <w:pPr>
      <w:suppressAutoHyphens w:val="true"/>
    </w:pPr>
    <w:rPr/>
  </w:style>
  <w:style w:type="paragraph" w:styleId="Descripcin">
    <w:name w:val="Descripció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Contenidodelatabla">
    <w:name w:val="Contenido de la tabla"/>
    <w:basedOn w:val="Normal"/>
    <w:qFormat/>
    <w:pPr>
      <w:suppressLineNumbers/>
      <w:suppressAutoHyphens w:val="true"/>
    </w:pPr>
    <w:rPr/>
  </w:style>
  <w:style w:type="paragraph" w:styleId="Encabezado">
    <w:name w:val="Encabezado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  <w:suppressAutoHyphens w:val="true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Piedepgina">
    <w:name w:val="Footer"/>
    <w:basedOn w:val="Normal1"/>
    <w:pPr>
      <w:tabs>
        <w:tab w:val="clear" w:pos="709"/>
        <w:tab w:val="center" w:leader="none" w:pos="4252"/>
        <w:tab w:val="right" w:leader="none" w:pos="8504"/>
      </w:tabs>
      <w:suppressAutoHyphens w:val="true"/>
    </w:pPr>
    <w:rPr>
      <w:rFonts w:cs="Mangal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customXml" Target="../customXml/item1.xml"/><Relationship Id="R49c880ae25f84b17" Type="http://schemas.openxmlformats.org/officeDocument/2006/relationships/hyperlink" Target="https://docs.ansible.com/ansible/2.8/modules/modules_by_category.html" TargetMode="Externa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0C81ADFDE4D4FADD2C6B68AA92FE6" ma:contentTypeVersion="15" ma:contentTypeDescription="Crear nuevo documento." ma:contentTypeScope="" ma:versionID="ba5c669aa9e3870e917fb91438326a9f">
  <xsd:schema xmlns:xsd="http://www.w3.org/2001/XMLSchema" xmlns:xs="http://www.w3.org/2001/XMLSchema" xmlns:p="http://schemas.microsoft.com/office/2006/metadata/properties" xmlns:ns2="c155eb3c-6ae0-42a8-8691-412c6f824786" xmlns:ns3="1f37372f-189b-431b-aa81-28b4a7a86663" targetNamespace="http://schemas.microsoft.com/office/2006/metadata/properties" ma:root="true" ma:fieldsID="be8b723ce838a2cd1a42e4c5c9b7a587" ns2:_="" ns3:_="">
    <xsd:import namespace="c155eb3c-6ae0-42a8-8691-412c6f824786"/>
    <xsd:import namespace="1f37372f-189b-431b-aa81-28b4a7a86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5eb3c-6ae0-42a8-8691-412c6f82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372f-189b-431b-aa81-28b4a7a86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55eb3c-6ae0-42a8-8691-412c6f8247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7ECB87-3086-43F2-948C-9F5ADC234B4F}"/>
</file>

<file path=customXml/itemProps2.xml><?xml version="1.0" encoding="utf-8"?>
<ds:datastoreItem xmlns:ds="http://schemas.openxmlformats.org/officeDocument/2006/customXml" ds:itemID="{D619355F-45E0-464D-857D-36F7DFD8D6B2}"/>
</file>

<file path=customXml/itemProps3.xml><?xml version="1.0" encoding="utf-8"?>
<ds:datastoreItem xmlns:ds="http://schemas.openxmlformats.org/officeDocument/2006/customXml" ds:itemID="{5EC9510C-C168-4B6A-8946-861221E5D3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DOLZ FERRER, SERGIO</cp:lastModifiedBy>
  <cp:revision>21</cp:revision>
  <dcterms:created xsi:type="dcterms:W3CDTF">2020-10-15T21:17:00Z</dcterms:created>
  <dcterms:modified xsi:type="dcterms:W3CDTF">2023-03-03T18:24:25Z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0x0101007850C81ADFDE4D4FADD2C6B68AA92FE6</vt:lpwstr>
  </property>
</Properties>
</file>