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38D01" w14:textId="09192B58" w:rsidR="002404C3" w:rsidRPr="002404C3" w:rsidRDefault="002404C3" w:rsidP="0063189B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 w:rsidRPr="002404C3">
        <w:rPr>
          <w:rStyle w:val="20"/>
          <w:rFonts w:ascii="Times New Roman" w:hAnsi="Times New Roman" w:cs="Times New Roman"/>
          <w:b/>
          <w:bCs/>
          <w:color w:val="000000" w:themeColor="text1"/>
        </w:rPr>
        <w:t xml:space="preserve">Лабораторна робота </w:t>
      </w:r>
      <w:r>
        <w:rPr>
          <w:rStyle w:val="20"/>
          <w:rFonts w:ascii="Times New Roman" w:hAnsi="Times New Roman" w:cs="Times New Roman"/>
          <w:b/>
          <w:bCs/>
          <w:color w:val="000000" w:themeColor="text1"/>
          <w:lang w:val="ru-RU"/>
        </w:rPr>
        <w:t>1</w:t>
      </w:r>
    </w:p>
    <w:p w14:paraId="733B0B6F" w14:textId="788DB632" w:rsidR="0063189B" w:rsidRPr="003E1B2A" w:rsidRDefault="0063189B" w:rsidP="0063189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1B2A">
        <w:rPr>
          <w:rFonts w:ascii="Times New Roman" w:hAnsi="Times New Roman" w:cs="Times New Roman"/>
          <w:b/>
          <w:bCs/>
          <w:sz w:val="32"/>
          <w:szCs w:val="32"/>
        </w:rPr>
        <w:t>Специфікація вимог до програмного забезпечення (SRS)</w:t>
      </w:r>
    </w:p>
    <w:p w14:paraId="3B32A08E" w14:textId="5BC64014" w:rsidR="0063189B" w:rsidRPr="003E1B2A" w:rsidRDefault="0063189B" w:rsidP="0063189B">
      <w:p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Назва проекту:</w:t>
      </w:r>
      <w:r w:rsidRPr="003E1B2A">
        <w:rPr>
          <w:rFonts w:ascii="Times New Roman" w:hAnsi="Times New Roman" w:cs="Times New Roman"/>
          <w:sz w:val="28"/>
          <w:szCs w:val="28"/>
        </w:rPr>
        <w:t xml:space="preserve"> </w:t>
      </w:r>
      <w:r w:rsidRPr="003E1B2A">
        <w:rPr>
          <w:rFonts w:ascii="Times New Roman" w:hAnsi="Times New Roman" w:cs="Times New Roman"/>
          <w:sz w:val="28"/>
          <w:szCs w:val="28"/>
          <w:lang w:val="en-US"/>
        </w:rPr>
        <w:t>Consul</w:t>
      </w:r>
      <w:r w:rsidRPr="003E1B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E1B2A">
        <w:rPr>
          <w:rFonts w:ascii="Times New Roman" w:hAnsi="Times New Roman" w:cs="Times New Roman"/>
          <w:sz w:val="28"/>
          <w:szCs w:val="28"/>
        </w:rPr>
        <w:t xml:space="preserve">— Платформа для самостійного вивчення іноземних мов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Версія документу:</w:t>
      </w:r>
      <w:r w:rsidRPr="003E1B2A">
        <w:rPr>
          <w:rFonts w:ascii="Times New Roman" w:hAnsi="Times New Roman" w:cs="Times New Roman"/>
          <w:sz w:val="28"/>
          <w:szCs w:val="28"/>
        </w:rPr>
        <w:t xml:space="preserve"> 1.0</w:t>
      </w:r>
    </w:p>
    <w:p w14:paraId="20462B8C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1. Вступ (Introduction)</w:t>
      </w:r>
    </w:p>
    <w:p w14:paraId="3F016A08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1.1 Мета (Purpose)</w:t>
      </w:r>
    </w:p>
    <w:p w14:paraId="344D9C62" w14:textId="3D3D8DC2" w:rsidR="0063189B" w:rsidRPr="003E1B2A" w:rsidRDefault="0063189B" w:rsidP="0063189B">
      <w:p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Метою цього документу є визначення функціональних та нефункціональних вимог до вебдодатку « Consul ». Цей документ призначений для розробників, тестувальників, керівників проекту та зацікавлених сторін для узгодження обсягу робіт.</w:t>
      </w:r>
    </w:p>
    <w:p w14:paraId="20752F86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1.2 Область застосування (Scope)</w:t>
      </w:r>
    </w:p>
    <w:p w14:paraId="4AACEBF0" w14:textId="03C4FBE0" w:rsidR="0063189B" w:rsidRPr="003E1B2A" w:rsidRDefault="0063189B" w:rsidP="0063189B">
      <w:p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«</w:t>
      </w:r>
      <w:r w:rsidRPr="003E1B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E1B2A">
        <w:rPr>
          <w:rFonts w:ascii="Times New Roman" w:hAnsi="Times New Roman" w:cs="Times New Roman"/>
          <w:sz w:val="28"/>
          <w:szCs w:val="28"/>
          <w:lang w:val="en-US"/>
        </w:rPr>
        <w:t>Consul</w:t>
      </w:r>
      <w:r w:rsidRPr="003E1B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E1B2A">
        <w:rPr>
          <w:rFonts w:ascii="Times New Roman" w:hAnsi="Times New Roman" w:cs="Times New Roman"/>
          <w:sz w:val="28"/>
          <w:szCs w:val="28"/>
        </w:rPr>
        <w:t>» — це веб-орієнтована система управління навчанням (LMS), сфокусована на самостійному вивченні мов. Система дозволяє користувачам проходити курси, виконувати інтерактивні вправи, слухати аудіоматеріали та відстежувати власний прогрес без участі викладача.</w:t>
      </w:r>
    </w:p>
    <w:p w14:paraId="66E4423B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1.3 Визначення та абревіатури (Definitions, Acronyms, and Abbreviations)</w:t>
      </w:r>
    </w:p>
    <w:p w14:paraId="5DCDCECA" w14:textId="77777777" w:rsidR="0063189B" w:rsidRPr="003E1B2A" w:rsidRDefault="0063189B" w:rsidP="0063189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SRS:</w:t>
      </w:r>
      <w:r w:rsidRPr="003E1B2A">
        <w:rPr>
          <w:rFonts w:ascii="Times New Roman" w:hAnsi="Times New Roman" w:cs="Times New Roman"/>
          <w:sz w:val="28"/>
          <w:szCs w:val="28"/>
        </w:rPr>
        <w:t xml:space="preserve"> Software Requirements Specification (Специфікація вимог до ПЗ).</w:t>
      </w:r>
    </w:p>
    <w:p w14:paraId="3B82F0CD" w14:textId="77777777" w:rsidR="0063189B" w:rsidRPr="003E1B2A" w:rsidRDefault="0063189B" w:rsidP="0063189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LMS:</w:t>
      </w:r>
      <w:r w:rsidRPr="003E1B2A">
        <w:rPr>
          <w:rFonts w:ascii="Times New Roman" w:hAnsi="Times New Roman" w:cs="Times New Roman"/>
          <w:sz w:val="28"/>
          <w:szCs w:val="28"/>
        </w:rPr>
        <w:t xml:space="preserve"> Learning Management System (Система управління навчанням).</w:t>
      </w:r>
    </w:p>
    <w:p w14:paraId="295CC503" w14:textId="77777777" w:rsidR="0063189B" w:rsidRPr="003E1B2A" w:rsidRDefault="0063189B" w:rsidP="0063189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Користувач (Learner):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Особа, що використовує систему для навчання.</w:t>
      </w:r>
    </w:p>
    <w:p w14:paraId="66FEC414" w14:textId="77777777" w:rsidR="0063189B" w:rsidRPr="003E1B2A" w:rsidRDefault="0063189B" w:rsidP="0063189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Методист: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Адміністративний користувач, що створює контент.</w:t>
      </w:r>
    </w:p>
    <w:p w14:paraId="56B511C0" w14:textId="77777777" w:rsidR="0063189B" w:rsidRPr="003E1B2A" w:rsidRDefault="0063189B" w:rsidP="0063189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CEFR:</w:t>
      </w:r>
      <w:r w:rsidRPr="003E1B2A">
        <w:rPr>
          <w:rFonts w:ascii="Times New Roman" w:hAnsi="Times New Roman" w:cs="Times New Roman"/>
          <w:sz w:val="28"/>
          <w:szCs w:val="28"/>
        </w:rPr>
        <w:t xml:space="preserve"> Common European Framework of Reference for Languages (Загальноєвропейські рекомендації з мовної освіти).</w:t>
      </w:r>
    </w:p>
    <w:p w14:paraId="7B76CE75" w14:textId="77777777" w:rsidR="0063189B" w:rsidRPr="003E1B2A" w:rsidRDefault="00000000" w:rsidP="00631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3E22F5D">
          <v:rect id="_x0000_i1025" style="width:0;height:1.5pt" o:hralign="center" o:hrstd="t" o:hr="t" fillcolor="#a0a0a0" stroked="f"/>
        </w:pict>
      </w:r>
    </w:p>
    <w:p w14:paraId="17DB6B4C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2. Загальний опис (Overall Description)</w:t>
      </w:r>
    </w:p>
    <w:p w14:paraId="57B001C6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2.1 Перспективи продукту (Product Perspective)</w:t>
      </w:r>
    </w:p>
    <w:p w14:paraId="1640E77E" w14:textId="77777777" w:rsidR="0063189B" w:rsidRPr="003E1B2A" w:rsidRDefault="0063189B" w:rsidP="0063189B">
      <w:p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Система є самостійним веб-додатком, що взаємодіє з базою даних для зберігання профілів користувачів та контенту, а також із зовнішніми сервісами (наприклад, поштовий сервіс для розсилки).</w:t>
      </w:r>
    </w:p>
    <w:p w14:paraId="638119A9" w14:textId="05F7B184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2.2 Характеристики користувачів (User Characteristics)</w:t>
      </w:r>
    </w:p>
    <w:p w14:paraId="6AC24E38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Shutterstock</w:t>
      </w:r>
    </w:p>
    <w:p w14:paraId="3B3FB4C7" w14:textId="77777777" w:rsidR="0063189B" w:rsidRPr="003E1B2A" w:rsidRDefault="0063189B" w:rsidP="0063189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Студент (Learner):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Базові навички роботи з ПК. Мотивація: самоосвіта. Потребує інтуїтивного інтерфейсу.</w:t>
      </w:r>
    </w:p>
    <w:p w14:paraId="1607087E" w14:textId="77777777" w:rsidR="0063189B" w:rsidRPr="003E1B2A" w:rsidRDefault="0063189B" w:rsidP="0063189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Методист (Content Manager):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Високі навички роботи з ПК. Відповідає за наповнення курсів.</w:t>
      </w:r>
    </w:p>
    <w:p w14:paraId="26DD8737" w14:textId="77777777" w:rsidR="0063189B" w:rsidRPr="003E1B2A" w:rsidRDefault="0063189B" w:rsidP="0063189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Адміністратор: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Технічний спеціаліст, що підтримує працездатність системи.</w:t>
      </w:r>
    </w:p>
    <w:p w14:paraId="1B9920B9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2.3 Припущення та залежності (Assumptions and Dependencies)</w:t>
      </w:r>
    </w:p>
    <w:p w14:paraId="5C892795" w14:textId="77777777" w:rsidR="0063189B" w:rsidRPr="003E1B2A" w:rsidRDefault="0063189B" w:rsidP="0063189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Користувачі мають стабільне підключення до Інтернету (мінімум 10 Мбіт/с для відео).</w:t>
      </w:r>
    </w:p>
    <w:p w14:paraId="14C058D2" w14:textId="77777777" w:rsidR="0063189B" w:rsidRPr="003E1B2A" w:rsidRDefault="0063189B" w:rsidP="0063189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Система буде розгорнута на хмарному сервері.</w:t>
      </w:r>
    </w:p>
    <w:p w14:paraId="321C3407" w14:textId="77777777" w:rsidR="0063189B" w:rsidRPr="003E1B2A" w:rsidRDefault="00000000" w:rsidP="00631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986A635">
          <v:rect id="_x0000_i1026" style="width:0;height:1.5pt" o:hralign="center" o:hrstd="t" o:hr="t" fillcolor="#a0a0a0" stroked="f"/>
        </w:pict>
      </w:r>
    </w:p>
    <w:p w14:paraId="7F04ABCF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3. Функціональні вимоги (Specific Requirements)</w:t>
      </w:r>
    </w:p>
    <w:p w14:paraId="71401809" w14:textId="77777777" w:rsidR="0063189B" w:rsidRPr="003E1B2A" w:rsidRDefault="0063189B" w:rsidP="0063189B">
      <w:p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Цей розділ описує функції системи, згруповані за ролями користувачів.</w:t>
      </w:r>
    </w:p>
    <w:p w14:paraId="42E70A94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3.1 Функціонал для Студента</w:t>
      </w:r>
    </w:p>
    <w:p w14:paraId="348DAC9A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REQ-FN-01: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надавати можливість реєстрації та авторизації через email.</w:t>
      </w:r>
    </w:p>
    <w:p w14:paraId="3A236BCF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REQ-FN-02 (Placement Test):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мати модуль вступного тестування для автоматичного визначення рівня (A1-C2).</w:t>
      </w:r>
    </w:p>
    <w:p w14:paraId="7BEBB232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REQ-FN-03: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Користувач повинен мати можливість фільтрувати контент за навичками (Listening, Grammar, Vocabulary).</w:t>
      </w:r>
    </w:p>
    <w:p w14:paraId="1C202BBE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REQ-FN-04: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забезпечувати відтворення аудіоматеріалів через вбудований плеєр.</w:t>
      </w:r>
    </w:p>
    <w:p w14:paraId="193ACA01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REQ-FN-05: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миттєво перевіряти відповіді в інтерактивних вправах та відображати результат.</w:t>
      </w:r>
    </w:p>
    <w:p w14:paraId="7F6441C1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REQ-FN-06: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Користувач повинен мати можливість додавати слова до особистого словника.</w:t>
      </w:r>
    </w:p>
    <w:p w14:paraId="443B8E90" w14:textId="77777777" w:rsidR="0063189B" w:rsidRPr="003E1B2A" w:rsidRDefault="0063189B" w:rsidP="006318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REQ-FN-07: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відображати прогрес проходження курсу у відсотках.</w:t>
      </w:r>
    </w:p>
    <w:p w14:paraId="3BD8F11F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3.2 Функціонал для Методиста</w:t>
      </w:r>
    </w:p>
    <w:p w14:paraId="0CA6FEB1" w14:textId="77777777" w:rsidR="0063189B" w:rsidRPr="003E1B2A" w:rsidRDefault="0063189B" w:rsidP="0063189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REQ-FN-08: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надавати візуальний редактор для створення уроків (текст + медіа).</w:t>
      </w:r>
    </w:p>
    <w:p w14:paraId="7D858A43" w14:textId="77777777" w:rsidR="0063189B" w:rsidRPr="003E1B2A" w:rsidRDefault="0063189B" w:rsidP="0063189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lastRenderedPageBreak/>
        <w:t>REQ-FN-09: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Методист повинен мати можливість створювати тести (Multiple Choice, True/False).</w:t>
      </w:r>
    </w:p>
    <w:p w14:paraId="071634DD" w14:textId="77777777" w:rsidR="0063189B" w:rsidRPr="003E1B2A" w:rsidRDefault="0063189B" w:rsidP="0063189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REQ-FN-10: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дозволяти завантаження PDF-файлів як додаткових матеріалів до уроку.</w:t>
      </w:r>
    </w:p>
    <w:p w14:paraId="79F6B3F6" w14:textId="77777777" w:rsidR="0063189B" w:rsidRPr="003E1B2A" w:rsidRDefault="0063189B" w:rsidP="0063189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REQ-FN-11: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Методист повинен мати можливість присвоювати теги (рівень CEFR) до кожного матеріалу.</w:t>
      </w:r>
    </w:p>
    <w:p w14:paraId="0862CE9F" w14:textId="2B98C92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 xml:space="preserve">3.3 Функціонал для </w:t>
      </w:r>
      <w:r w:rsidR="003E1B2A" w:rsidRPr="003E1B2A">
        <w:rPr>
          <w:rFonts w:ascii="Times New Roman" w:hAnsi="Times New Roman" w:cs="Times New Roman"/>
          <w:b/>
          <w:bCs/>
          <w:sz w:val="28"/>
          <w:szCs w:val="28"/>
        </w:rPr>
        <w:t>Администратора</w:t>
      </w:r>
    </w:p>
    <w:p w14:paraId="519D4CC1" w14:textId="77777777" w:rsidR="0063189B" w:rsidRPr="003E1B2A" w:rsidRDefault="0063189B" w:rsidP="0063189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REQ-FN-12: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Адміністратор повинен мати інтерфейс для модерації коментарів користувачів.</w:t>
      </w:r>
    </w:p>
    <w:p w14:paraId="1A965B49" w14:textId="77777777" w:rsidR="0063189B" w:rsidRPr="003E1B2A" w:rsidRDefault="0063189B" w:rsidP="0063189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REQ-FN-13: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генерувати звіти про активність користувачів (кількість реєстрацій, популярні курси).</w:t>
      </w:r>
    </w:p>
    <w:p w14:paraId="1538CAD3" w14:textId="77777777" w:rsidR="0063189B" w:rsidRPr="003E1B2A" w:rsidRDefault="0063189B" w:rsidP="0063189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REQ-FN-14: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Адміністратор повинен мати можливість керувати правами доступу користувачів (бан/розблокування).</w:t>
      </w:r>
    </w:p>
    <w:p w14:paraId="3EC9C92F" w14:textId="77777777" w:rsidR="0063189B" w:rsidRPr="003E1B2A" w:rsidRDefault="00000000" w:rsidP="00631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DA327C7">
          <v:rect id="_x0000_i1027" style="width:0;height:1.5pt" o:hralign="center" o:hrstd="t" o:hr="t" fillcolor="#a0a0a0" stroked="f"/>
        </w:pict>
      </w:r>
    </w:p>
    <w:p w14:paraId="5E37E351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4. Вимоги до інтерфейсів (External Interface Requirements)</w:t>
      </w:r>
    </w:p>
    <w:p w14:paraId="21189310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4.1 Інтерфейс користувача (User Interfaces)</w:t>
      </w:r>
    </w:p>
    <w:p w14:paraId="46CE9139" w14:textId="77777777" w:rsidR="0063189B" w:rsidRPr="003E1B2A" w:rsidRDefault="0063189B" w:rsidP="0063189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Інтерфейс повинен бути адаптивним (Responsive) для пристроїв з шириною екрану від 320px.</w:t>
      </w:r>
    </w:p>
    <w:p w14:paraId="7DA60B53" w14:textId="77777777" w:rsidR="0063189B" w:rsidRPr="003E1B2A" w:rsidRDefault="0063189B" w:rsidP="0063189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Дизайн повинен відповідати вимогам доступності WCAG 2.1 Level AA (контрастність, підтримка скрінрідерів).</w:t>
      </w:r>
    </w:p>
    <w:p w14:paraId="660D6443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4.2 Програмні інтерфейси (Software Interfaces)</w:t>
      </w:r>
    </w:p>
    <w:p w14:paraId="2ACC5AF2" w14:textId="77777777" w:rsidR="0063189B" w:rsidRPr="003E1B2A" w:rsidRDefault="0063189B" w:rsidP="0063189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Операційна система сервера: Linux (Ubuntu/CentOS).</w:t>
      </w:r>
    </w:p>
    <w:p w14:paraId="7CC9D25F" w14:textId="77777777" w:rsidR="0063189B" w:rsidRPr="003E1B2A" w:rsidRDefault="0063189B" w:rsidP="0063189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База даних: PostgreSQL або MySQL.</w:t>
      </w:r>
    </w:p>
    <w:p w14:paraId="65988C42" w14:textId="77777777" w:rsidR="0063189B" w:rsidRPr="003E1B2A" w:rsidRDefault="0063189B" w:rsidP="0063189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Веб-сервер: Nginx або Apache.</w:t>
      </w:r>
    </w:p>
    <w:p w14:paraId="2849A2A9" w14:textId="77777777" w:rsidR="0063189B" w:rsidRPr="003E1B2A" w:rsidRDefault="00000000" w:rsidP="00631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739E60B">
          <v:rect id="_x0000_i1028" style="width:0;height:1.5pt" o:hralign="center" o:hrstd="t" o:hr="t" fillcolor="#a0a0a0" stroked="f"/>
        </w:pict>
      </w:r>
    </w:p>
    <w:p w14:paraId="2BF1E957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5. Нефункціональні вимоги (Non-functional Requirements)</w:t>
      </w:r>
    </w:p>
    <w:p w14:paraId="7A916E11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5.1 Вимоги до продуктивності (Performance Requirements)</w:t>
      </w:r>
    </w:p>
    <w:p w14:paraId="38387C9C" w14:textId="77777777" w:rsidR="0063189B" w:rsidRPr="003E1B2A" w:rsidRDefault="0063189B" w:rsidP="0063189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REQ-NF-01: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Час завантаження головної сторінки не повинен перевищувати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2 секунд</w:t>
      </w:r>
      <w:r w:rsidRPr="003E1B2A">
        <w:rPr>
          <w:rFonts w:ascii="Times New Roman" w:hAnsi="Times New Roman" w:cs="Times New Roman"/>
          <w:sz w:val="28"/>
          <w:szCs w:val="28"/>
        </w:rPr>
        <w:t xml:space="preserve"> (при 1000 одночасних користувачів).</w:t>
      </w:r>
    </w:p>
    <w:p w14:paraId="6A113F04" w14:textId="77777777" w:rsidR="0063189B" w:rsidRPr="003E1B2A" w:rsidRDefault="0063189B" w:rsidP="0063189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REQ-NF-02: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Час відгуку на перевірку вправи — не більше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0.3 секунд</w:t>
      </w:r>
      <w:r w:rsidRPr="003E1B2A">
        <w:rPr>
          <w:rFonts w:ascii="Times New Roman" w:hAnsi="Times New Roman" w:cs="Times New Roman"/>
          <w:sz w:val="28"/>
          <w:szCs w:val="28"/>
        </w:rPr>
        <w:t>.</w:t>
      </w:r>
    </w:p>
    <w:p w14:paraId="32AB6E32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lastRenderedPageBreak/>
        <w:t>5.2 Вимоги до надійності (Reliability)</w:t>
      </w:r>
    </w:p>
    <w:p w14:paraId="75AF43A9" w14:textId="77777777" w:rsidR="0063189B" w:rsidRPr="003E1B2A" w:rsidRDefault="0063189B" w:rsidP="0063189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REQ-NF-03: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Доступність системи (Uptime) повинна складати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99.9%</w:t>
      </w:r>
      <w:r w:rsidRPr="003E1B2A">
        <w:rPr>
          <w:rFonts w:ascii="Times New Roman" w:hAnsi="Times New Roman" w:cs="Times New Roman"/>
          <w:sz w:val="28"/>
          <w:szCs w:val="28"/>
        </w:rPr>
        <w:t xml:space="preserve"> (допустимий простій — не більше 43 хв/місяць).</w:t>
      </w:r>
    </w:p>
    <w:p w14:paraId="5FC39FE1" w14:textId="77777777" w:rsidR="0063189B" w:rsidRPr="003E1B2A" w:rsidRDefault="0063189B" w:rsidP="0063189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REQ-NF-04: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Автоматичне резервне копіювання (Backup) бази даних кожні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24 години</w:t>
      </w:r>
      <w:r w:rsidRPr="003E1B2A">
        <w:rPr>
          <w:rFonts w:ascii="Times New Roman" w:hAnsi="Times New Roman" w:cs="Times New Roman"/>
          <w:sz w:val="28"/>
          <w:szCs w:val="28"/>
        </w:rPr>
        <w:t>.</w:t>
      </w:r>
    </w:p>
    <w:p w14:paraId="6ED973BF" w14:textId="77777777" w:rsidR="0063189B" w:rsidRPr="003E1B2A" w:rsidRDefault="0063189B" w:rsidP="006318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5.3 Вимоги до безпеки (Security)</w:t>
      </w:r>
    </w:p>
    <w:p w14:paraId="273A4DA4" w14:textId="77777777" w:rsidR="0063189B" w:rsidRPr="003E1B2A" w:rsidRDefault="0063189B" w:rsidP="0063189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REQ-NF-05: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Паролі повинні зберігатися виключно у хешованому вигляді (bcrypt/Argon2).</w:t>
      </w:r>
    </w:p>
    <w:p w14:paraId="02C14BBF" w14:textId="77777777" w:rsidR="0063189B" w:rsidRPr="003E1B2A" w:rsidRDefault="0063189B" w:rsidP="0063189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REQ-NF-06:</w:t>
      </w:r>
      <w:r w:rsidRPr="003E1B2A">
        <w:rPr>
          <w:rFonts w:ascii="Times New Roman" w:hAnsi="Times New Roman" w:cs="Times New Roman"/>
          <w:sz w:val="28"/>
          <w:szCs w:val="28"/>
        </w:rPr>
        <w:t xml:space="preserve"> Всі дані повинні передаватися через захищений протокол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HTTPS</w:t>
      </w:r>
      <w:r w:rsidRPr="003E1B2A">
        <w:rPr>
          <w:rFonts w:ascii="Times New Roman" w:hAnsi="Times New Roman" w:cs="Times New Roman"/>
          <w:sz w:val="28"/>
          <w:szCs w:val="28"/>
        </w:rPr>
        <w:t>.</w:t>
      </w:r>
    </w:p>
    <w:p w14:paraId="4C839695" w14:textId="77777777" w:rsidR="0063189B" w:rsidRPr="003E1B2A" w:rsidRDefault="0063189B" w:rsidP="0063189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REQ-NF-07:</w:t>
      </w:r>
      <w:r w:rsidRPr="003E1B2A">
        <w:rPr>
          <w:rFonts w:ascii="Times New Roman" w:hAnsi="Times New Roman" w:cs="Times New Roman"/>
          <w:sz w:val="28"/>
          <w:szCs w:val="28"/>
        </w:rPr>
        <w:t xml:space="preserve"> Система повинна блокувати обліковий запис на 15 хвилин після </w:t>
      </w:r>
      <w:r w:rsidRPr="003E1B2A">
        <w:rPr>
          <w:rFonts w:ascii="Times New Roman" w:hAnsi="Times New Roman" w:cs="Times New Roman"/>
          <w:b/>
          <w:bCs/>
          <w:sz w:val="28"/>
          <w:szCs w:val="28"/>
        </w:rPr>
        <w:t>5 невдалих спроб</w:t>
      </w:r>
      <w:r w:rsidRPr="003E1B2A">
        <w:rPr>
          <w:rFonts w:ascii="Times New Roman" w:hAnsi="Times New Roman" w:cs="Times New Roman"/>
          <w:sz w:val="28"/>
          <w:szCs w:val="28"/>
        </w:rPr>
        <w:t xml:space="preserve"> входу.</w:t>
      </w:r>
    </w:p>
    <w:p w14:paraId="0B74DB85" w14:textId="2EFCA145" w:rsidR="007F5672" w:rsidRPr="003E1B2A" w:rsidRDefault="003E1B2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6. Технічний звіт: Архітектура вебдодатку "LinguaSelf" (на базі React)</w:t>
      </w:r>
    </w:p>
    <w:p w14:paraId="4DBFF29C" w14:textId="79AEB2FA" w:rsidR="003E1B2A" w:rsidRPr="003E1B2A" w:rsidRDefault="003E1B2A" w:rsidP="003E1B2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B2A">
        <w:rPr>
          <w:rFonts w:ascii="Times New Roman" w:hAnsi="Times New Roman" w:cs="Times New Roman"/>
          <w:b/>
          <w:bCs/>
          <w:sz w:val="28"/>
          <w:szCs w:val="28"/>
        </w:rPr>
        <w:t>6.1. Обґрунтування вибору технологічного стеку</w:t>
      </w:r>
    </w:p>
    <w:p w14:paraId="57CB34D8" w14:textId="77777777" w:rsidR="003E1B2A" w:rsidRPr="003E1B2A" w:rsidRDefault="003E1B2A" w:rsidP="003E1B2A">
      <w:pPr>
        <w:rPr>
          <w:rFonts w:ascii="Times New Roman" w:hAnsi="Times New Roman" w:cs="Times New Roman"/>
          <w:sz w:val="28"/>
          <w:szCs w:val="28"/>
        </w:rPr>
      </w:pPr>
      <w:r w:rsidRPr="003E1B2A">
        <w:rPr>
          <w:rFonts w:ascii="Times New Roman" w:hAnsi="Times New Roman" w:cs="Times New Roman"/>
          <w:sz w:val="28"/>
          <w:szCs w:val="28"/>
        </w:rPr>
        <w:t>Оскільки клієнтська частина вже розробляється на React, ми обираємо екосистему, яка найкраще інтегрується з JavaScript/TypeScript.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0"/>
        <w:gridCol w:w="2308"/>
        <w:gridCol w:w="5411"/>
      </w:tblGrid>
      <w:tr w:rsidR="003E1B2A" w:rsidRPr="003E1B2A" w14:paraId="387743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4A0AE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Рівень (Layer)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50A21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Обрана технологія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26270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Обґрунтування</w:t>
            </w:r>
          </w:p>
        </w:tc>
      </w:tr>
      <w:tr w:rsidR="003E1B2A" w:rsidRPr="003E1B2A" w14:paraId="0A939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F6CF2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Front-end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361EC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React.js (з вашого репозиторію)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64AF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Використовується компонентний підхід для створення інтерактивного UI. React дозволяє створити швидкий SPA (Single Page Application), де переходи між уроками відбуваються миттєво без перезавантаження сторінки.</w:t>
            </w:r>
          </w:p>
        </w:tc>
      </w:tr>
      <w:tr w:rsidR="003E1B2A" w:rsidRPr="003E1B2A" w14:paraId="1FA70D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DEA9F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Back-end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EAF3A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Node.js + Express.js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51944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JavaScript Everywhere. Використання однієї мови (JS) на клієнті та сервері спрощує розробку. Express — це легкий та гнучкий фреймворк для створення REST API, який ідеально підходить для обслуговування React-додатку.</w:t>
            </w:r>
          </w:p>
        </w:tc>
      </w:tr>
      <w:tr w:rsidR="003E1B2A" w:rsidRPr="003E1B2A" w14:paraId="29A98D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76898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46C95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6500A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На відміну від MongoDB, реляційна база даних краще підходить для чіткої структури навчальних курсів (Курс має Модулі, Модуль має Уроки), де важлива цілісність зв'язків (Foreign Keys).</w:t>
            </w:r>
          </w:p>
        </w:tc>
      </w:tr>
      <w:tr w:rsidR="003E1B2A" w:rsidRPr="003E1B2A" w14:paraId="04E7C1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6BA6C" w14:textId="77777777" w:rsidR="003E1B2A" w:rsidRPr="003E1B2A" w:rsidRDefault="003E1B2A" w:rsidP="003E1B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Tools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AA749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Axios, React Router, GitHub Actions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0847E" w14:textId="77777777" w:rsidR="003E1B2A" w:rsidRPr="003E1B2A" w:rsidRDefault="003E1B2A" w:rsidP="003E1B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B2A">
              <w:rPr>
                <w:rFonts w:ascii="Times New Roman" w:hAnsi="Times New Roman" w:cs="Times New Roman"/>
                <w:sz w:val="28"/>
                <w:szCs w:val="28"/>
              </w:rPr>
              <w:t>Axios — для зручних HTTP-запитів до серверу. GitHub Actions — для автоматичного запуску тестів при пуші в репозиторій ReactMain.</w:t>
            </w:r>
          </w:p>
        </w:tc>
      </w:tr>
    </w:tbl>
    <w:p w14:paraId="7904324A" w14:textId="77777777" w:rsidR="003E1B2A" w:rsidRDefault="003E1B2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46AB74" w14:textId="77777777" w:rsidR="002404C3" w:rsidRDefault="002404C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E641418" w14:textId="77777777" w:rsidR="002404C3" w:rsidRDefault="002404C3">
      <w:pPr>
        <w:rPr>
          <w:rStyle w:val="20"/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2404C3">
        <w:rPr>
          <w:rStyle w:val="20"/>
          <w:rFonts w:ascii="Times New Roman" w:hAnsi="Times New Roman" w:cs="Times New Roman"/>
          <w:b/>
          <w:bCs/>
          <w:color w:val="000000" w:themeColor="text1"/>
        </w:rPr>
        <w:t>Лабораторна робота 2</w:t>
      </w:r>
    </w:p>
    <w:p w14:paraId="63990981" w14:textId="118D8CED" w:rsidR="00B758FE" w:rsidRPr="002404C3" w:rsidRDefault="002404C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  <w:r w:rsidR="00B758FE"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="00B758FE" w:rsidRPr="00B758FE">
        <w:rPr>
          <w:rFonts w:ascii="Times New Roman" w:hAnsi="Times New Roman" w:cs="Times New Roman"/>
          <w:b/>
          <w:bCs/>
          <w:sz w:val="28"/>
          <w:szCs w:val="28"/>
        </w:rPr>
        <w:t>Проєктування бази даних</w:t>
      </w:r>
    </w:p>
    <w:p w14:paraId="2BAF1316" w14:textId="0C6D4270" w:rsidR="00B758FE" w:rsidRDefault="00B758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9A8440" wp14:editId="25A095A1">
            <wp:extent cx="4294714" cy="4055533"/>
            <wp:effectExtent l="0" t="0" r="0" b="2540"/>
            <wp:docPr id="816004212" name="Рисунок 1" descr="Изображение выглядит как текст, снимок экрана, Параллельны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04212" name="Рисунок 1" descr="Изображение выглядит как текст, снимок экрана, Параллельны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127" cy="406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9729" w14:textId="3B26303B" w:rsidR="00B777D8" w:rsidRPr="002404C3" w:rsidRDefault="00B777D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8.</w:t>
      </w:r>
      <w:r w:rsidRPr="00B777D8">
        <w:t xml:space="preserve"> </w:t>
      </w:r>
      <w:r w:rsidRPr="00B777D8">
        <w:rPr>
          <w:rFonts w:ascii="Times New Roman" w:hAnsi="Times New Roman" w:cs="Times New Roman"/>
          <w:b/>
          <w:bCs/>
          <w:sz w:val="28"/>
          <w:szCs w:val="28"/>
        </w:rPr>
        <w:t>Архітектурне моделювання (C4 Model)</w:t>
      </w:r>
    </w:p>
    <w:p w14:paraId="5D7E383B" w14:textId="12F417A6" w:rsidR="00B777D8" w:rsidRPr="002404C3" w:rsidRDefault="00B777D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77D8">
        <w:rPr>
          <w:rFonts w:ascii="Times New Roman" w:hAnsi="Times New Roman" w:cs="Times New Roman"/>
          <w:b/>
          <w:bCs/>
          <w:sz w:val="28"/>
          <w:szCs w:val="28"/>
        </w:rPr>
        <w:t>Рівень 1: System Context Diagram (Контекст системи)</w:t>
      </w:r>
    </w:p>
    <w:p w14:paraId="0E707D66" w14:textId="7EEB73D7" w:rsidR="00B777D8" w:rsidRDefault="00B777D8" w:rsidP="00816E07">
      <w:pPr>
        <w:ind w:hanging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5F4F61D" w14:textId="631B1D65" w:rsidR="00816E07" w:rsidRPr="00816E07" w:rsidRDefault="00E11F6F" w:rsidP="00B777D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11F6F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24393C5" wp14:editId="4F4857FC">
            <wp:extent cx="5295900" cy="1867010"/>
            <wp:effectExtent l="0" t="0" r="0" b="0"/>
            <wp:docPr id="1449843650" name="Рисунок 1" descr="Изображение выглядит как снимок экрана, диаграмма, 3D-моделирова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43650" name="Рисунок 1" descr="Изображение выглядит как снимок экрана, диаграмма, 3D-моделирова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7116" cy="1870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1F59" w14:textId="00EE55D3" w:rsidR="00B777D8" w:rsidRPr="002404C3" w:rsidRDefault="00B777D8">
      <w:pPr>
        <w:rPr>
          <w:rFonts w:ascii="Times New Roman" w:hAnsi="Times New Roman" w:cs="Times New Roman"/>
          <w:sz w:val="28"/>
          <w:szCs w:val="28"/>
        </w:rPr>
      </w:pPr>
      <w:r w:rsidRPr="00B777D8">
        <w:rPr>
          <w:rFonts w:ascii="Times New Roman" w:hAnsi="Times New Roman" w:cs="Times New Roman"/>
          <w:sz w:val="28"/>
          <w:szCs w:val="28"/>
        </w:rPr>
        <w:t>На діаграмі зображено взаємодію основних користувачів (Студент, Адміністратор) із системою LinguaSelf. Система є центральним вузлом, який використовує зовнішні сервіси для зберігання медіа-контенту (зображення до уроків, аудіо) та відправки транзакційних листів.</w:t>
      </w:r>
    </w:p>
    <w:p w14:paraId="70075ECC" w14:textId="77777777" w:rsidR="00B777D8" w:rsidRPr="002404C3" w:rsidRDefault="00B777D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990692" w14:textId="77777777" w:rsidR="00B777D8" w:rsidRPr="00B777D8" w:rsidRDefault="00B777D8" w:rsidP="00B777D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77D8">
        <w:rPr>
          <w:rFonts w:ascii="Times New Roman" w:hAnsi="Times New Roman" w:cs="Times New Roman"/>
          <w:b/>
          <w:bCs/>
          <w:sz w:val="28"/>
          <w:szCs w:val="28"/>
        </w:rPr>
        <w:t>Рівень 2: Container Diagram (Контейнери)</w:t>
      </w:r>
    </w:p>
    <w:p w14:paraId="659DCE47" w14:textId="77777777" w:rsidR="00B777D8" w:rsidRPr="00B777D8" w:rsidRDefault="00B777D8" w:rsidP="00B777D8">
      <w:pPr>
        <w:rPr>
          <w:rFonts w:ascii="Times New Roman" w:hAnsi="Times New Roman" w:cs="Times New Roman"/>
          <w:sz w:val="28"/>
          <w:szCs w:val="28"/>
        </w:rPr>
      </w:pPr>
      <w:r w:rsidRPr="00B777D8">
        <w:rPr>
          <w:rFonts w:ascii="Times New Roman" w:hAnsi="Times New Roman" w:cs="Times New Roman"/>
          <w:sz w:val="28"/>
          <w:szCs w:val="28"/>
        </w:rPr>
        <w:t>Ця діаграма показує технічну архітектуру: з яких додатків складається система і які технології використовуються.</w:t>
      </w:r>
    </w:p>
    <w:p w14:paraId="4EB6B8A0" w14:textId="77777777" w:rsidR="00B777D8" w:rsidRPr="00B777D8" w:rsidRDefault="00B777D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59A9A8" w14:textId="6BA47E83" w:rsidR="00B777D8" w:rsidRDefault="00AF610D" w:rsidP="00B777D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610D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20964AA6" wp14:editId="4993A4CC">
            <wp:extent cx="5940425" cy="2680335"/>
            <wp:effectExtent l="0" t="0" r="3175" b="5715"/>
            <wp:docPr id="343852090" name="Рисунок 1" descr="Изображение выглядит как снимок экрана,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52090" name="Рисунок 1" descr="Изображение выглядит как снимок экрана,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B48A" w14:textId="77777777" w:rsidR="00B777D8" w:rsidRPr="00B777D8" w:rsidRDefault="00B777D8" w:rsidP="00B777D8">
      <w:pPr>
        <w:rPr>
          <w:rFonts w:ascii="Times New Roman" w:hAnsi="Times New Roman" w:cs="Times New Roman"/>
          <w:sz w:val="28"/>
          <w:szCs w:val="28"/>
        </w:rPr>
      </w:pPr>
      <w:r w:rsidRPr="00B777D8">
        <w:rPr>
          <w:rFonts w:ascii="Times New Roman" w:hAnsi="Times New Roman" w:cs="Times New Roman"/>
          <w:sz w:val="28"/>
          <w:szCs w:val="28"/>
        </w:rPr>
        <w:t>Архітектура побудована за принципом клієнт-сервер.</w:t>
      </w:r>
    </w:p>
    <w:p w14:paraId="63B2F5A3" w14:textId="77777777" w:rsidR="00B777D8" w:rsidRPr="00B777D8" w:rsidRDefault="00B777D8" w:rsidP="00B777D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777D8">
        <w:rPr>
          <w:rFonts w:ascii="Times New Roman" w:hAnsi="Times New Roman" w:cs="Times New Roman"/>
          <w:sz w:val="28"/>
          <w:szCs w:val="28"/>
        </w:rPr>
        <w:lastRenderedPageBreak/>
        <w:t>SPA (React): Відповідає за візуалізацію даних (курси, словник) та взаємодію з користувачем.</w:t>
      </w:r>
    </w:p>
    <w:p w14:paraId="63865072" w14:textId="77777777" w:rsidR="00B777D8" w:rsidRPr="00B777D8" w:rsidRDefault="00B777D8" w:rsidP="00B777D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777D8">
        <w:rPr>
          <w:rFonts w:ascii="Times New Roman" w:hAnsi="Times New Roman" w:cs="Times New Roman"/>
          <w:sz w:val="28"/>
          <w:szCs w:val="28"/>
        </w:rPr>
        <w:t>API (Node.js/Express): Виступає шлюзом до даних, реалізує REST API ендпоінти.</w:t>
      </w:r>
    </w:p>
    <w:p w14:paraId="32C90446" w14:textId="77777777" w:rsidR="00B777D8" w:rsidRPr="00B777D8" w:rsidRDefault="00B777D8" w:rsidP="00B777D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777D8">
        <w:rPr>
          <w:rFonts w:ascii="Times New Roman" w:hAnsi="Times New Roman" w:cs="Times New Roman"/>
          <w:sz w:val="28"/>
          <w:szCs w:val="28"/>
        </w:rPr>
        <w:t>Database (PostgreSQL): Зберігає реляційні дані згідно з розробленою схемою (таблиці courses, tasks, users тощо).</w:t>
      </w:r>
    </w:p>
    <w:p w14:paraId="777A6165" w14:textId="77777777" w:rsidR="00B777D8" w:rsidRDefault="00B777D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7D0FEC" w14:textId="77777777" w:rsidR="00B777D8" w:rsidRPr="00B777D8" w:rsidRDefault="00B777D8" w:rsidP="00B777D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77D8">
        <w:rPr>
          <w:rFonts w:ascii="Times New Roman" w:hAnsi="Times New Roman" w:cs="Times New Roman"/>
          <w:b/>
          <w:bCs/>
          <w:sz w:val="28"/>
          <w:szCs w:val="28"/>
        </w:rPr>
        <w:t>Рівень 3: Component Diagram (Компоненти API)</w:t>
      </w:r>
    </w:p>
    <w:p w14:paraId="33307350" w14:textId="77777777" w:rsidR="000E6D8A" w:rsidRDefault="000E6D8A" w:rsidP="000E6D8A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 xml:space="preserve">Ця діаграма «відкриває» контейнер </w:t>
      </w:r>
      <w:r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t>API Application</w:t>
      </w:r>
      <w:r w:rsidRPr="000E6D8A">
        <w:rPr>
          <w:rFonts w:ascii="Times New Roman" w:hAnsi="Times New Roman" w:cs="Times New Roman"/>
          <w:sz w:val="28"/>
          <w:szCs w:val="28"/>
          <w:lang w:val="ru-UA"/>
        </w:rPr>
        <w:t>, демонструючи внутрішню організацію бекенд-коду та розподіл обов'язків між модулями.</w:t>
      </w:r>
    </w:p>
    <w:p w14:paraId="3A809AF5" w14:textId="39044C06" w:rsidR="00E83994" w:rsidRPr="000E6D8A" w:rsidRDefault="00E83994" w:rsidP="000E6D8A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E83994">
        <w:rPr>
          <w:rFonts w:ascii="Times New Roman" w:hAnsi="Times New Roman" w:cs="Times New Roman"/>
          <w:sz w:val="28"/>
          <w:szCs w:val="28"/>
          <w:lang w:val="ru-UA"/>
        </w:rPr>
        <w:drawing>
          <wp:inline distT="0" distB="0" distL="0" distR="0" wp14:anchorId="74E55220" wp14:editId="0789F265">
            <wp:extent cx="5940425" cy="3230245"/>
            <wp:effectExtent l="0" t="0" r="3175" b="8255"/>
            <wp:docPr id="1659909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097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486AC" w14:textId="77777777" w:rsidR="000E6D8A" w:rsidRPr="000E6D8A" w:rsidRDefault="000E6D8A" w:rsidP="000E6D8A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>Компоненти API структуровані за зонами відповідальності, що корелюють із відповідними групами таблиць у базі даних PostgreSQL:</w:t>
      </w:r>
    </w:p>
    <w:p w14:paraId="626F60AE" w14:textId="0A42F7D2" w:rsidR="000E6D8A" w:rsidRPr="000E6D8A" w:rsidRDefault="000E6D8A" w:rsidP="000E6D8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t>Course Controller (apiPages.js</w:t>
      </w:r>
      <w:r w:rsidR="00E83994">
        <w:rPr>
          <w:rFonts w:ascii="Times New Roman" w:hAnsi="Times New Roman" w:cs="Times New Roman"/>
          <w:b/>
          <w:bCs/>
          <w:sz w:val="28"/>
          <w:szCs w:val="28"/>
          <w:lang w:val="ru-UA"/>
        </w:rPr>
        <w:t>,</w:t>
      </w:r>
      <w:r w:rsidR="00E83994" w:rsidRPr="00E83994">
        <w:rPr>
          <w:rFonts w:ascii="Times New Roman" w:hAnsi="Times New Roman" w:cs="Times New Roman"/>
          <w:b/>
          <w:bCs/>
          <w:sz w:val="28"/>
          <w:szCs w:val="28"/>
          <w:lang w:val="ru-UA"/>
        </w:rPr>
        <w:t xml:space="preserve"> </w:t>
      </w:r>
      <w:r w:rsidR="00E83994"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t>apiCourses.js, apiLessons.js, apiLessons</w:t>
      </w:r>
      <w:r w:rsidR="00E83994">
        <w:rPr>
          <w:rFonts w:ascii="Times New Roman" w:hAnsi="Times New Roman" w:cs="Times New Roman"/>
          <w:b/>
          <w:bCs/>
          <w:sz w:val="28"/>
          <w:szCs w:val="28"/>
          <w:lang w:val="ru-UA"/>
        </w:rPr>
        <w:t>One</w:t>
      </w:r>
      <w:r w:rsidR="00E83994"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t>.js</w:t>
      </w:r>
      <w:r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t>)</w:t>
      </w:r>
      <w:r w:rsidRPr="000E6D8A">
        <w:rPr>
          <w:rFonts w:ascii="Times New Roman" w:hAnsi="Times New Roman" w:cs="Times New Roman"/>
          <w:sz w:val="28"/>
          <w:szCs w:val="28"/>
          <w:lang w:val="ru-UA"/>
        </w:rPr>
        <w:t>:</w:t>
      </w:r>
    </w:p>
    <w:p w14:paraId="65DCD823" w14:textId="77777777" w:rsidR="000E6D8A" w:rsidRPr="000E6D8A" w:rsidRDefault="000E6D8A" w:rsidP="000E6D8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>Керує структурою навчального контенту.</w:t>
      </w:r>
    </w:p>
    <w:p w14:paraId="645CAA41" w14:textId="77777777" w:rsidR="000E6D8A" w:rsidRPr="000E6D8A" w:rsidRDefault="000E6D8A" w:rsidP="000E6D8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>Взаємодіє з таблицями: courses, lessons, pages, rules.</w:t>
      </w:r>
    </w:p>
    <w:p w14:paraId="51FC5CE6" w14:textId="77777777" w:rsidR="000E6D8A" w:rsidRPr="000E6D8A" w:rsidRDefault="000E6D8A" w:rsidP="000E6D8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t>Task Controller (apiEnglishTaskAI.js)</w:t>
      </w:r>
      <w:r w:rsidRPr="000E6D8A">
        <w:rPr>
          <w:rFonts w:ascii="Times New Roman" w:hAnsi="Times New Roman" w:cs="Times New Roman"/>
          <w:sz w:val="28"/>
          <w:szCs w:val="28"/>
          <w:lang w:val="ru-UA"/>
        </w:rPr>
        <w:t>:</w:t>
      </w:r>
    </w:p>
    <w:p w14:paraId="5984C2DD" w14:textId="77777777" w:rsidR="000E6D8A" w:rsidRPr="000E6D8A" w:rsidRDefault="000E6D8A" w:rsidP="000E6D8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>Відповідає за логіку тестування та інтеграцію з ШІ для генерації завдань.</w:t>
      </w:r>
    </w:p>
    <w:p w14:paraId="58500431" w14:textId="77777777" w:rsidR="000E6D8A" w:rsidRPr="000E6D8A" w:rsidRDefault="000E6D8A" w:rsidP="000E6D8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b/>
          <w:bCs/>
          <w:sz w:val="28"/>
          <w:szCs w:val="28"/>
          <w:lang w:val="ru-UA"/>
        </w:rPr>
        <w:lastRenderedPageBreak/>
        <w:t>Auth &amp; User Controller (apiLogin.js, apiRegistration.js, apiMe.js)</w:t>
      </w:r>
      <w:r w:rsidRPr="000E6D8A">
        <w:rPr>
          <w:rFonts w:ascii="Times New Roman" w:hAnsi="Times New Roman" w:cs="Times New Roman"/>
          <w:sz w:val="28"/>
          <w:szCs w:val="28"/>
          <w:lang w:val="ru-UA"/>
        </w:rPr>
        <w:t>:</w:t>
      </w:r>
    </w:p>
    <w:p w14:paraId="10BDB561" w14:textId="77777777" w:rsidR="000E6D8A" w:rsidRPr="000E6D8A" w:rsidRDefault="000E6D8A" w:rsidP="000E6D8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>Забезпечує безпеку, реєстрацію та керування профілями.</w:t>
      </w:r>
    </w:p>
    <w:p w14:paraId="10DEFE1A" w14:textId="31706EB6" w:rsidR="00B777D8" w:rsidRPr="00E83994" w:rsidRDefault="000E6D8A" w:rsidP="00E83994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UA"/>
        </w:rPr>
      </w:pPr>
      <w:r w:rsidRPr="000E6D8A">
        <w:rPr>
          <w:rFonts w:ascii="Times New Roman" w:hAnsi="Times New Roman" w:cs="Times New Roman"/>
          <w:sz w:val="28"/>
          <w:szCs w:val="28"/>
          <w:lang w:val="ru-UA"/>
        </w:rPr>
        <w:t>Взаємодіє з таблицями: users, sessions.</w:t>
      </w:r>
    </w:p>
    <w:p w14:paraId="2CA7A8D9" w14:textId="5213AA60" w:rsidR="002404C3" w:rsidRPr="0021107B" w:rsidRDefault="002404C3">
      <w:pPr>
        <w:rPr>
          <w:rStyle w:val="20"/>
          <w:rFonts w:ascii="Times New Roman" w:hAnsi="Times New Roman" w:cs="Times New Roman"/>
          <w:b/>
          <w:bCs/>
          <w:color w:val="000000" w:themeColor="text1"/>
        </w:rPr>
      </w:pPr>
      <w:r w:rsidRPr="002404C3">
        <w:rPr>
          <w:rStyle w:val="20"/>
          <w:rFonts w:ascii="Times New Roman" w:hAnsi="Times New Roman" w:cs="Times New Roman"/>
          <w:b/>
          <w:bCs/>
          <w:color w:val="000000" w:themeColor="text1"/>
        </w:rPr>
        <w:t>Лабораторна робота 3</w:t>
      </w:r>
    </w:p>
    <w:p w14:paraId="01D2498F" w14:textId="3A00EB13" w:rsidR="0021107B" w:rsidRDefault="0021107B" w:rsidP="0021107B">
      <w:pPr>
        <w:ind w:firstLine="68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Для взаємодії з базою даних PostgreSQL (хостинг Neon) використано драйвер node-postgres (pg). Це дозволяє виконувати параметризовані SQL-запити, що забезпечує високу продуктивність та захист від SQL-ін'єкцій. Підключення реалізовано через Connection Pool (пул з'єднань), що дозволяє ефективно керувати підключеннями у високонавантаженому середовищі. Конфігурація підключення винесена в окремий модуль.</w:t>
      </w:r>
    </w:p>
    <w:p w14:paraId="6672969F" w14:textId="51EEEC77" w:rsidR="0021107B" w:rsidRDefault="00AC20B7" w:rsidP="0021107B">
      <w:pPr>
        <w:ind w:left="-709" w:firstLine="680"/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C20B7">
        <w:rPr>
          <w:rStyle w:val="20"/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5F26CA4" wp14:editId="188BE053">
            <wp:extent cx="5940425" cy="4686300"/>
            <wp:effectExtent l="0" t="0" r="3175" b="0"/>
            <wp:docPr id="15899560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560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F070" w14:textId="1F261CC9" w:rsidR="0021107B" w:rsidRPr="00AC20B7" w:rsidRDefault="0021107B" w:rsidP="0021107B">
      <w:pPr>
        <w:ind w:left="-709" w:firstLine="680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Реалізація бізнес-логіки (Service Layer)</w:t>
      </w:r>
    </w:p>
    <w:p w14:paraId="4C91B38D" w14:textId="55824BF0" w:rsidR="0021107B" w:rsidRDefault="0021107B" w:rsidP="0021107B">
      <w:pPr>
        <w:ind w:firstLine="680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Архітектура додатка побудована на модульному принципі. Бізнес-логіка обробки запитів інкапсульована у відповідних модулях маршрутизації (Routers). Використання ES Modules (import/export) забезпечує слабку зв'язність компонентів (Dependency Injection через модульну систему </w:t>
      </w: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Node.js). Обробники маршрутів виконують валідацію та формують запити до бази даних.</w:t>
      </w:r>
    </w:p>
    <w:p w14:paraId="22FF2ED8" w14:textId="0B300F32" w:rsidR="0021107B" w:rsidRDefault="0021107B" w:rsidP="0021107B">
      <w:pPr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Style w:val="20"/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DC3B2CD" wp14:editId="51393987">
            <wp:extent cx="5630061" cy="552527"/>
            <wp:effectExtent l="0" t="0" r="8890" b="0"/>
            <wp:docPr id="1975242570" name="Рисунок 1" descr="Изображение выглядит как текст, Шрифт, снимок экрана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42570" name="Рисунок 1" descr="Изображение выглядит как текст, Шрифт, снимок экрана, Графи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CFEE0" w14:textId="72B8DB27" w:rsidR="0021107B" w:rsidRDefault="0021107B" w:rsidP="0021107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Реалізація API (RESTful API)</w:t>
      </w:r>
    </w:p>
    <w:p w14:paraId="6CF80F6A" w14:textId="3E592223" w:rsidR="0021107B" w:rsidRDefault="0021107B" w:rsidP="0021107B">
      <w:pPr>
        <w:ind w:firstLine="709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Реалізовано RESTful API з використанням фреймворку Express.js. API структуровано за допомогою Express Router, що дозволяє розділити логіку для різних сутностей (Courses, Lessons, Pages). Забезпечено підтримку крос-доменних запитів (CORS) для взаємодії з клієнтською частиною (React).</w:t>
      </w:r>
    </w:p>
    <w:p w14:paraId="3BE917A2" w14:textId="571742FB" w:rsidR="0021107B" w:rsidRDefault="0021107B" w:rsidP="0021107B">
      <w:pPr>
        <w:ind w:firstLine="142"/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Style w:val="20"/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2717E36" wp14:editId="631E0D04">
            <wp:extent cx="5715798" cy="5496692"/>
            <wp:effectExtent l="0" t="0" r="0" b="8890"/>
            <wp:docPr id="11237355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355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2DFDE" w14:textId="590CB80D" w:rsidR="0021107B" w:rsidRDefault="0021107B" w:rsidP="0021107B">
      <w:pPr>
        <w:ind w:firstLine="142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21107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Реалізація методу (Controller)</w:t>
      </w:r>
    </w:p>
    <w:p w14:paraId="77B8BE02" w14:textId="3CF745C5" w:rsidR="0021107B" w:rsidRDefault="0021107B" w:rsidP="0021107B">
      <w:pPr>
        <w:ind w:firstLine="142"/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107B">
        <w:rPr>
          <w:rStyle w:val="20"/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753C6E14" wp14:editId="1F36F4DB">
            <wp:extent cx="5940425" cy="3090545"/>
            <wp:effectExtent l="0" t="0" r="3175" b="0"/>
            <wp:docPr id="17637092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092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C8A1" w14:textId="77777777" w:rsidR="00512247" w:rsidRDefault="00512247" w:rsidP="0021107B">
      <w:pPr>
        <w:ind w:firstLine="142"/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AF66472" w14:textId="4E1EB1BA" w:rsidR="00512247" w:rsidRDefault="00512247" w:rsidP="0021107B">
      <w:pPr>
        <w:ind w:firstLine="142"/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12247">
        <w:rPr>
          <w:rStyle w:val="20"/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0A94FEC5" wp14:editId="3FDE68BF">
            <wp:extent cx="5940425" cy="7947025"/>
            <wp:effectExtent l="0" t="0" r="3175" b="0"/>
            <wp:docPr id="213363167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3167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A79B" w14:textId="05C7C79C" w:rsidR="00E64A44" w:rsidRPr="005821D3" w:rsidRDefault="00E64A44" w:rsidP="0021107B">
      <w:pPr>
        <w:ind w:firstLine="142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64A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Використання DTO (Data Transfer Objects)</w:t>
      </w:r>
    </w:p>
    <w:p w14:paraId="7B67C0FD" w14:textId="3F17B0D8" w:rsidR="00E64A44" w:rsidRDefault="00E64A44" w:rsidP="0021107B">
      <w:pPr>
        <w:ind w:firstLine="142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E64A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У проекті реалізовано патерн </w:t>
      </w:r>
      <w:r w:rsidRPr="00E64A44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Projection DTO</w:t>
      </w:r>
      <w:r w:rsidRPr="00E64A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безпосередньо на рівні бази даних. Замість вибірки всіх полів (SELECT *), SQL-запити чітко визначають </w:t>
      </w:r>
      <w:r w:rsidRPr="00E64A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набір даних, необхідний клієнту. Це зменшує навантаження на мережу та приховує службову інформацію.</w:t>
      </w:r>
    </w:p>
    <w:p w14:paraId="66C53B25" w14:textId="47BD34D2" w:rsidR="00E64A44" w:rsidRPr="00AC20B7" w:rsidRDefault="00E64A44" w:rsidP="0021107B">
      <w:pPr>
        <w:ind w:firstLine="142"/>
        <w:rPr>
          <w:rStyle w:val="20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64A44">
        <w:rPr>
          <w:rStyle w:val="20"/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0A04125" wp14:editId="5EEFEEA6">
            <wp:extent cx="5068007" cy="276264"/>
            <wp:effectExtent l="0" t="0" r="0" b="9525"/>
            <wp:docPr id="2097837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37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4A44" w:rsidRPr="00AC20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076B7"/>
    <w:multiLevelType w:val="multilevel"/>
    <w:tmpl w:val="3DD0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816CA"/>
    <w:multiLevelType w:val="multilevel"/>
    <w:tmpl w:val="009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C29E5"/>
    <w:multiLevelType w:val="multilevel"/>
    <w:tmpl w:val="EF0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D1765"/>
    <w:multiLevelType w:val="multilevel"/>
    <w:tmpl w:val="6EFA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C3647"/>
    <w:multiLevelType w:val="multilevel"/>
    <w:tmpl w:val="DD689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C217F"/>
    <w:multiLevelType w:val="multilevel"/>
    <w:tmpl w:val="9526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B7A54"/>
    <w:multiLevelType w:val="multilevel"/>
    <w:tmpl w:val="6518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D6A1A"/>
    <w:multiLevelType w:val="multilevel"/>
    <w:tmpl w:val="5FF4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21D06"/>
    <w:multiLevelType w:val="multilevel"/>
    <w:tmpl w:val="6E58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E7754"/>
    <w:multiLevelType w:val="multilevel"/>
    <w:tmpl w:val="2E08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D024BE"/>
    <w:multiLevelType w:val="multilevel"/>
    <w:tmpl w:val="A27A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265E25"/>
    <w:multiLevelType w:val="multilevel"/>
    <w:tmpl w:val="E5D01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2F7B0C"/>
    <w:multiLevelType w:val="multilevel"/>
    <w:tmpl w:val="A428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DC487B"/>
    <w:multiLevelType w:val="multilevel"/>
    <w:tmpl w:val="BD06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581451">
    <w:abstractNumId w:val="4"/>
  </w:num>
  <w:num w:numId="2" w16cid:durableId="1343051528">
    <w:abstractNumId w:val="10"/>
  </w:num>
  <w:num w:numId="3" w16cid:durableId="1879318310">
    <w:abstractNumId w:val="3"/>
  </w:num>
  <w:num w:numId="4" w16cid:durableId="2007977724">
    <w:abstractNumId w:val="8"/>
  </w:num>
  <w:num w:numId="5" w16cid:durableId="1903756501">
    <w:abstractNumId w:val="12"/>
  </w:num>
  <w:num w:numId="6" w16cid:durableId="1831017411">
    <w:abstractNumId w:val="2"/>
  </w:num>
  <w:num w:numId="7" w16cid:durableId="1769498547">
    <w:abstractNumId w:val="9"/>
  </w:num>
  <w:num w:numId="8" w16cid:durableId="1851410966">
    <w:abstractNumId w:val="0"/>
  </w:num>
  <w:num w:numId="9" w16cid:durableId="1325284295">
    <w:abstractNumId w:val="13"/>
  </w:num>
  <w:num w:numId="10" w16cid:durableId="849878962">
    <w:abstractNumId w:val="1"/>
  </w:num>
  <w:num w:numId="11" w16cid:durableId="1179582560">
    <w:abstractNumId w:val="6"/>
  </w:num>
  <w:num w:numId="12" w16cid:durableId="1090934086">
    <w:abstractNumId w:val="5"/>
  </w:num>
  <w:num w:numId="13" w16cid:durableId="406462726">
    <w:abstractNumId w:val="7"/>
  </w:num>
  <w:num w:numId="14" w16cid:durableId="213551973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8C3"/>
    <w:rsid w:val="000E6D8A"/>
    <w:rsid w:val="001114DA"/>
    <w:rsid w:val="001678C3"/>
    <w:rsid w:val="0019470D"/>
    <w:rsid w:val="001A790D"/>
    <w:rsid w:val="0021107B"/>
    <w:rsid w:val="00225B04"/>
    <w:rsid w:val="002270EF"/>
    <w:rsid w:val="002404C3"/>
    <w:rsid w:val="003E1B2A"/>
    <w:rsid w:val="00512247"/>
    <w:rsid w:val="005821D3"/>
    <w:rsid w:val="005924C4"/>
    <w:rsid w:val="0063189B"/>
    <w:rsid w:val="007246CE"/>
    <w:rsid w:val="007F5672"/>
    <w:rsid w:val="00816E07"/>
    <w:rsid w:val="00AC20B7"/>
    <w:rsid w:val="00AF610D"/>
    <w:rsid w:val="00B758FE"/>
    <w:rsid w:val="00B777D8"/>
    <w:rsid w:val="00E11F6F"/>
    <w:rsid w:val="00E64A44"/>
    <w:rsid w:val="00E8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BD941"/>
  <w15:chartTrackingRefBased/>
  <w15:docId w15:val="{627B32AB-C974-450B-B872-BE2919EA6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C3"/>
  </w:style>
  <w:style w:type="paragraph" w:styleId="1">
    <w:name w:val="heading 1"/>
    <w:basedOn w:val="a"/>
    <w:next w:val="a"/>
    <w:link w:val="10"/>
    <w:uiPriority w:val="9"/>
    <w:qFormat/>
    <w:rsid w:val="00167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67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7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67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7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78C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78C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78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78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78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78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7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7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7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7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7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78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78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78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7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78C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78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8A1E26-7823-484A-9E7F-7F8D86D2C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12</Pages>
  <Words>1094</Words>
  <Characters>8048</Characters>
  <Application>Microsoft Office Word</Application>
  <DocSecurity>0</DocSecurity>
  <Lines>223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Yatsevych Yaroslav</dc:creator>
  <cp:keywords/>
  <dc:description/>
  <cp:lastModifiedBy>Yatsevych Yaroslav</cp:lastModifiedBy>
  <cp:revision>9</cp:revision>
  <dcterms:created xsi:type="dcterms:W3CDTF">2026-02-12T16:41:00Z</dcterms:created>
  <dcterms:modified xsi:type="dcterms:W3CDTF">2026-03-24T21:27:00Z</dcterms:modified>
</cp:coreProperties>
</file>