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EF560" w14:textId="67F1EB2B" w:rsidR="00CE7EF2" w:rsidRPr="00CE7EF2" w:rsidRDefault="00CE7EF2" w:rsidP="00CE7EF2">
      <w:pPr>
        <w:pStyle w:val="berschrift1"/>
        <w:rPr>
          <w:lang w:val="en-GB"/>
        </w:rPr>
      </w:pPr>
      <w:r w:rsidRPr="00CE7EF2">
        <w:rPr>
          <w:lang w:val="en-GB"/>
        </w:rPr>
        <w:t>Path to learning Power B</w:t>
      </w:r>
      <w:r>
        <w:rPr>
          <w:lang w:val="en-GB"/>
        </w:rPr>
        <w:t>I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04"/>
        <w:gridCol w:w="3821"/>
        <w:gridCol w:w="2437"/>
      </w:tblGrid>
      <w:tr w:rsidR="00B75E51" w:rsidRPr="00627C6A" w14:paraId="0E7CBD12" w14:textId="2BF80B6E" w:rsidTr="00B75E51">
        <w:tc>
          <w:tcPr>
            <w:tcW w:w="2804" w:type="dxa"/>
          </w:tcPr>
          <w:p w14:paraId="26574FD2" w14:textId="3AD8EE11" w:rsidR="00B75E51" w:rsidRPr="00AB70BB" w:rsidRDefault="00B75E51" w:rsidP="00AB70BB">
            <w:pPr>
              <w:rPr>
                <w:lang w:val="en-GB"/>
              </w:rPr>
            </w:pPr>
            <w:r w:rsidRPr="00AB70BB">
              <w:rPr>
                <w:lang w:val="en-GB"/>
              </w:rPr>
              <w:t>Discover Data Analysis</w:t>
            </w:r>
          </w:p>
        </w:tc>
        <w:tc>
          <w:tcPr>
            <w:tcW w:w="3821" w:type="dxa"/>
          </w:tcPr>
          <w:p w14:paraId="7E9E0041" w14:textId="70392674" w:rsidR="00B75E51" w:rsidRPr="00AB70BB" w:rsidRDefault="00B75E51" w:rsidP="00AB70BB">
            <w:pPr>
              <w:rPr>
                <w:lang w:val="en-GB"/>
              </w:rPr>
            </w:pPr>
            <w:hyperlink r:id="rId5" w:history="1">
              <w:r w:rsidRPr="00E910CE">
                <w:rPr>
                  <w:rStyle w:val="Hyperlink"/>
                  <w:lang w:val="en-GB"/>
                </w:rPr>
                <w:t>https://learn.microsoft.com/en-us/training/modules/data-analytics-microsoft/</w:t>
              </w:r>
            </w:hyperlink>
          </w:p>
        </w:tc>
        <w:tc>
          <w:tcPr>
            <w:tcW w:w="2437" w:type="dxa"/>
          </w:tcPr>
          <w:p w14:paraId="65DB479C" w14:textId="77777777" w:rsidR="00B75E51" w:rsidRDefault="00B75E51" w:rsidP="00AB70BB">
            <w:pPr>
              <w:rPr>
                <w:lang w:val="en-GB"/>
              </w:rPr>
            </w:pPr>
          </w:p>
        </w:tc>
      </w:tr>
      <w:tr w:rsidR="00B75E51" w:rsidRPr="00627C6A" w14:paraId="1F76808C" w14:textId="285724E8" w:rsidTr="00B75E51">
        <w:tc>
          <w:tcPr>
            <w:tcW w:w="2804" w:type="dxa"/>
          </w:tcPr>
          <w:p w14:paraId="626E0DF7" w14:textId="5CCB1CF3" w:rsidR="00B75E51" w:rsidRPr="00C77092" w:rsidRDefault="00B75E51" w:rsidP="00AB70BB">
            <w:pPr>
              <w:rPr>
                <w:lang w:val="en-GB"/>
              </w:rPr>
            </w:pPr>
            <w:r w:rsidRPr="00C77092">
              <w:rPr>
                <w:lang w:val="en-GB"/>
              </w:rPr>
              <w:t>Get started building with Power BI</w:t>
            </w:r>
          </w:p>
        </w:tc>
        <w:tc>
          <w:tcPr>
            <w:tcW w:w="3821" w:type="dxa"/>
          </w:tcPr>
          <w:p w14:paraId="331A9FF0" w14:textId="4D6182A7" w:rsidR="00B75E51" w:rsidRPr="00AB70BB" w:rsidRDefault="00B75E51" w:rsidP="00C77092">
            <w:pPr>
              <w:rPr>
                <w:lang w:val="en-GB"/>
              </w:rPr>
            </w:pPr>
            <w:hyperlink r:id="rId6" w:anchor="completion" w:history="1">
              <w:r w:rsidRPr="002011B3">
                <w:rPr>
                  <w:rStyle w:val="Hyperlink"/>
                  <w:lang w:val="en-GB"/>
                </w:rPr>
                <w:t>https://learn.microsoft.com/en-us/training/modules/get-started-with-power-bi/5-summary-cleanup#completion</w:t>
              </w:r>
            </w:hyperlink>
          </w:p>
        </w:tc>
        <w:tc>
          <w:tcPr>
            <w:tcW w:w="2437" w:type="dxa"/>
          </w:tcPr>
          <w:p w14:paraId="322FAE13" w14:textId="77777777" w:rsidR="00B75E51" w:rsidRDefault="00B75E51" w:rsidP="00C77092">
            <w:pPr>
              <w:rPr>
                <w:lang w:val="en-GB"/>
              </w:rPr>
            </w:pPr>
          </w:p>
        </w:tc>
      </w:tr>
      <w:tr w:rsidR="00B75E51" w:rsidRPr="00AB70BB" w14:paraId="13672305" w14:textId="6A35E7EA" w:rsidTr="00B75E51">
        <w:tc>
          <w:tcPr>
            <w:tcW w:w="2804" w:type="dxa"/>
          </w:tcPr>
          <w:p w14:paraId="202E43D8" w14:textId="66116CD0" w:rsidR="00B75E51" w:rsidRPr="00450BCC" w:rsidRDefault="00450BCC" w:rsidP="00AB70BB">
            <w:pPr>
              <w:rPr>
                <w:lang w:val="en-GB"/>
              </w:rPr>
            </w:pPr>
            <w:r w:rsidRPr="00450BCC">
              <w:rPr>
                <w:lang w:val="en-GB"/>
              </w:rPr>
              <w:t>Get data in Power BI</w:t>
            </w:r>
          </w:p>
        </w:tc>
        <w:tc>
          <w:tcPr>
            <w:tcW w:w="3821" w:type="dxa"/>
          </w:tcPr>
          <w:p w14:paraId="29ED65CD" w14:textId="707BE011" w:rsidR="00450BCC" w:rsidRPr="00AB70BB" w:rsidRDefault="00450BCC" w:rsidP="00450BCC">
            <w:pPr>
              <w:rPr>
                <w:lang w:val="en-GB"/>
              </w:rPr>
            </w:pPr>
            <w:hyperlink r:id="rId7" w:history="1">
              <w:r w:rsidRPr="002011B3">
                <w:rPr>
                  <w:rStyle w:val="Hyperlink"/>
                  <w:lang w:val="en-GB"/>
                </w:rPr>
                <w:t>https://learn.microsoft.com/en-us/training/modules/get-data/</w:t>
              </w:r>
            </w:hyperlink>
          </w:p>
        </w:tc>
        <w:tc>
          <w:tcPr>
            <w:tcW w:w="2437" w:type="dxa"/>
          </w:tcPr>
          <w:p w14:paraId="3BB94BD1" w14:textId="77777777" w:rsidR="00B75E51" w:rsidRPr="00B75E51" w:rsidRDefault="00B75E51" w:rsidP="00B75E51">
            <w:pPr>
              <w:rPr>
                <w:lang w:val="en-GB"/>
              </w:rPr>
            </w:pPr>
          </w:p>
          <w:p w14:paraId="4E9E7721" w14:textId="230D4875" w:rsidR="00B75E51" w:rsidRPr="00B75E51" w:rsidRDefault="00B75E51" w:rsidP="00B75E51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r w:rsidRPr="00B75E51">
              <w:rPr>
                <w:lang w:val="en-GB"/>
              </w:rPr>
              <w:t>Identify and connect to a data source</w:t>
            </w:r>
          </w:p>
          <w:p w14:paraId="304CFD8A" w14:textId="016AD8FC" w:rsidR="00B75E51" w:rsidRPr="00B75E51" w:rsidRDefault="00B75E51" w:rsidP="00B75E51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r w:rsidRPr="00B75E51">
              <w:rPr>
                <w:lang w:val="en-GB"/>
              </w:rPr>
              <w:t>Get data from a relational database, such as Microsoft SQL Server</w:t>
            </w:r>
          </w:p>
          <w:p w14:paraId="14A754BA" w14:textId="1EC1FDDE" w:rsidR="00B75E51" w:rsidRPr="00B75E51" w:rsidRDefault="00B75E51" w:rsidP="00B75E51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r w:rsidRPr="00B75E51">
              <w:rPr>
                <w:lang w:val="en-GB"/>
              </w:rPr>
              <w:t>Get data from a file, such as Microsoft Excel</w:t>
            </w:r>
          </w:p>
          <w:p w14:paraId="726A22E2" w14:textId="6F2614DD" w:rsidR="00B75E51" w:rsidRPr="00B75E51" w:rsidRDefault="00B75E51" w:rsidP="00B75E51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r w:rsidRPr="00B75E51">
              <w:rPr>
                <w:lang w:val="en-GB"/>
              </w:rPr>
              <w:t>Get data from applications</w:t>
            </w:r>
          </w:p>
          <w:p w14:paraId="6CC92498" w14:textId="1DFBC9D2" w:rsidR="00B75E51" w:rsidRPr="00B75E51" w:rsidRDefault="00B75E51" w:rsidP="00B75E51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r w:rsidRPr="00B75E51">
              <w:rPr>
                <w:lang w:val="en-GB"/>
              </w:rPr>
              <w:t>Get data from Azure Analysis Services</w:t>
            </w:r>
          </w:p>
          <w:p w14:paraId="7B8DDC04" w14:textId="6D714397" w:rsidR="00B75E51" w:rsidRPr="00B75E51" w:rsidRDefault="00B75E51" w:rsidP="00B75E51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r w:rsidRPr="00B75E51">
              <w:rPr>
                <w:lang w:val="en-GB"/>
              </w:rPr>
              <w:t>Select a storage mode</w:t>
            </w:r>
          </w:p>
          <w:p w14:paraId="0C3E8EF3" w14:textId="45F2BB2C" w:rsidR="00B75E51" w:rsidRPr="00B75E51" w:rsidRDefault="00B75E51" w:rsidP="00B75E51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r w:rsidRPr="00B75E51">
              <w:rPr>
                <w:lang w:val="en-GB"/>
              </w:rPr>
              <w:t>Fix performance issues</w:t>
            </w:r>
          </w:p>
          <w:p w14:paraId="310EF41E" w14:textId="38FC7ECF" w:rsidR="00B75E51" w:rsidRPr="00AB70BB" w:rsidRDefault="00B75E51" w:rsidP="00B75E51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r w:rsidRPr="00B75E51">
              <w:rPr>
                <w:lang w:val="en-GB"/>
              </w:rPr>
              <w:t>Resolve data import errors</w:t>
            </w:r>
          </w:p>
        </w:tc>
      </w:tr>
      <w:tr w:rsidR="00B75E51" w:rsidRPr="00627C6A" w14:paraId="113D04EC" w14:textId="25B80342" w:rsidTr="00B75E51">
        <w:tc>
          <w:tcPr>
            <w:tcW w:w="2804" w:type="dxa"/>
          </w:tcPr>
          <w:p w14:paraId="76B73D79" w14:textId="335E9F94" w:rsidR="00B75E51" w:rsidRPr="00AB70BB" w:rsidRDefault="004F0253" w:rsidP="00AB70BB">
            <w:pPr>
              <w:rPr>
                <w:lang w:val="en-GB"/>
              </w:rPr>
            </w:pPr>
            <w:r w:rsidRPr="004F0253">
              <w:rPr>
                <w:lang w:val="en-GB"/>
              </w:rPr>
              <w:t>Clean, transform, and load data in Power BI</w:t>
            </w:r>
          </w:p>
        </w:tc>
        <w:tc>
          <w:tcPr>
            <w:tcW w:w="3821" w:type="dxa"/>
          </w:tcPr>
          <w:p w14:paraId="6EBE2FCF" w14:textId="6E4F76F7" w:rsidR="00510C14" w:rsidRPr="00AB70BB" w:rsidRDefault="00510C14" w:rsidP="00510C14">
            <w:pPr>
              <w:rPr>
                <w:lang w:val="en-GB"/>
              </w:rPr>
            </w:pPr>
            <w:hyperlink r:id="rId8" w:history="1">
              <w:r w:rsidRPr="002011B3">
                <w:rPr>
                  <w:rStyle w:val="Hyperlink"/>
                  <w:lang w:val="en-GB"/>
                </w:rPr>
                <w:t>https://learn.microsoft.com/en-us/training/modules/clean-data-power-bi/</w:t>
              </w:r>
            </w:hyperlink>
          </w:p>
        </w:tc>
        <w:tc>
          <w:tcPr>
            <w:tcW w:w="2437" w:type="dxa"/>
          </w:tcPr>
          <w:p w14:paraId="262B54DC" w14:textId="7B897AF1" w:rsidR="00510C14" w:rsidRPr="00510C14" w:rsidRDefault="00510C14" w:rsidP="00510C14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r w:rsidRPr="00510C14">
              <w:rPr>
                <w:lang w:val="en-GB"/>
              </w:rPr>
              <w:t>Resolve inconsistencies, unexpected or null values, and data quality issues.</w:t>
            </w:r>
          </w:p>
          <w:p w14:paraId="67633BAF" w14:textId="4BA8218B" w:rsidR="00510C14" w:rsidRPr="00510C14" w:rsidRDefault="00510C14" w:rsidP="00510C14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r w:rsidRPr="00510C14">
              <w:rPr>
                <w:lang w:val="en-GB"/>
              </w:rPr>
              <w:t>Apply user-friendly value replacements.</w:t>
            </w:r>
          </w:p>
          <w:p w14:paraId="64F59884" w14:textId="1FCD4E48" w:rsidR="00510C14" w:rsidRPr="00510C14" w:rsidRDefault="00510C14" w:rsidP="00510C14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r w:rsidRPr="00510C14">
              <w:rPr>
                <w:lang w:val="en-GB"/>
              </w:rPr>
              <w:t>Profile data so you can learn more about a specific column before using it.</w:t>
            </w:r>
          </w:p>
          <w:p w14:paraId="3CE8E807" w14:textId="3033EF49" w:rsidR="00510C14" w:rsidRPr="00510C14" w:rsidRDefault="00510C14" w:rsidP="00510C14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r w:rsidRPr="00510C14">
              <w:rPr>
                <w:lang w:val="en-GB"/>
              </w:rPr>
              <w:t>Evaluate and transform column data types.</w:t>
            </w:r>
          </w:p>
          <w:p w14:paraId="4E1A39D8" w14:textId="7B7EC965" w:rsidR="00510C14" w:rsidRPr="00510C14" w:rsidRDefault="00510C14" w:rsidP="00510C14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r w:rsidRPr="00510C14">
              <w:rPr>
                <w:lang w:val="en-GB"/>
              </w:rPr>
              <w:t>Apply data shape transformations to table structures.</w:t>
            </w:r>
          </w:p>
          <w:p w14:paraId="5F2A037C" w14:textId="25E65616" w:rsidR="00510C14" w:rsidRPr="00510C14" w:rsidRDefault="00510C14" w:rsidP="00510C14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r w:rsidRPr="00510C14">
              <w:rPr>
                <w:lang w:val="en-GB"/>
              </w:rPr>
              <w:t>Combine queries.</w:t>
            </w:r>
          </w:p>
          <w:p w14:paraId="69D49B17" w14:textId="4B677C03" w:rsidR="00510C14" w:rsidRPr="00510C14" w:rsidRDefault="00510C14" w:rsidP="00510C14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r w:rsidRPr="00510C14">
              <w:rPr>
                <w:lang w:val="en-GB"/>
              </w:rPr>
              <w:t>Apply user-friendly naming conventions to columns and queries.</w:t>
            </w:r>
          </w:p>
          <w:p w14:paraId="1F61C515" w14:textId="0824C81C" w:rsidR="00B75E51" w:rsidRPr="00AB70BB" w:rsidRDefault="00510C14" w:rsidP="00510C14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r w:rsidRPr="00510C14">
              <w:rPr>
                <w:lang w:val="en-GB"/>
              </w:rPr>
              <w:t>Edit M code in the Advanced Editor.</w:t>
            </w:r>
          </w:p>
        </w:tc>
      </w:tr>
      <w:tr w:rsidR="00B75E51" w:rsidRPr="00627C6A" w14:paraId="6D1922EE" w14:textId="04D282C3" w:rsidTr="00B75E51">
        <w:tc>
          <w:tcPr>
            <w:tcW w:w="2804" w:type="dxa"/>
          </w:tcPr>
          <w:p w14:paraId="6CF29AC9" w14:textId="23749BEF" w:rsidR="00B75E51" w:rsidRPr="00AB70BB" w:rsidRDefault="00882BFA" w:rsidP="00AB70BB">
            <w:pPr>
              <w:rPr>
                <w:lang w:val="en-GB"/>
              </w:rPr>
            </w:pPr>
            <w:r w:rsidRPr="00882BFA">
              <w:rPr>
                <w:lang w:val="en-GB"/>
              </w:rPr>
              <w:t>Choose a Power BI model framework</w:t>
            </w:r>
          </w:p>
        </w:tc>
        <w:tc>
          <w:tcPr>
            <w:tcW w:w="3821" w:type="dxa"/>
          </w:tcPr>
          <w:p w14:paraId="3229150B" w14:textId="02BAFB6D" w:rsidR="00882BFA" w:rsidRPr="00AB70BB" w:rsidRDefault="00882BFA" w:rsidP="00882BFA">
            <w:pPr>
              <w:rPr>
                <w:lang w:val="en-GB"/>
              </w:rPr>
            </w:pPr>
            <w:hyperlink r:id="rId9" w:history="1">
              <w:r w:rsidRPr="002011B3">
                <w:rPr>
                  <w:rStyle w:val="Hyperlink"/>
                  <w:lang w:val="en-GB"/>
                </w:rPr>
                <w:t>https://learn.microsoft.com/en-us/training/modules/choose-power-bi-model-framework/</w:t>
              </w:r>
            </w:hyperlink>
          </w:p>
        </w:tc>
        <w:tc>
          <w:tcPr>
            <w:tcW w:w="2437" w:type="dxa"/>
          </w:tcPr>
          <w:p w14:paraId="7DDAA8C7" w14:textId="5C78D6A0" w:rsidR="00882BFA" w:rsidRPr="00882BFA" w:rsidRDefault="00882BFA" w:rsidP="00882BFA">
            <w:pPr>
              <w:rPr>
                <w:lang w:val="en-GB"/>
              </w:rPr>
            </w:pPr>
            <w:r w:rsidRPr="00882BFA">
              <w:rPr>
                <w:lang w:val="en-GB"/>
              </w:rPr>
              <w:t>Describe Power BI model fundamentals.</w:t>
            </w:r>
          </w:p>
          <w:p w14:paraId="4889D34D" w14:textId="22CEA4D9" w:rsidR="00882BFA" w:rsidRPr="00882BFA" w:rsidRDefault="00882BFA" w:rsidP="00882BFA">
            <w:pPr>
              <w:rPr>
                <w:lang w:val="en-GB"/>
              </w:rPr>
            </w:pPr>
            <w:r w:rsidRPr="00882BFA">
              <w:rPr>
                <w:lang w:val="en-GB"/>
              </w:rPr>
              <w:lastRenderedPageBreak/>
              <w:t>Determine when to develop an import model.</w:t>
            </w:r>
          </w:p>
          <w:p w14:paraId="6A7C184C" w14:textId="6C96E1CF" w:rsidR="00882BFA" w:rsidRPr="00882BFA" w:rsidRDefault="00882BFA" w:rsidP="00882BFA">
            <w:pPr>
              <w:rPr>
                <w:lang w:val="en-GB"/>
              </w:rPr>
            </w:pPr>
            <w:r w:rsidRPr="00882BFA">
              <w:rPr>
                <w:lang w:val="en-GB"/>
              </w:rPr>
              <w:t xml:space="preserve">Determine when to develop a </w:t>
            </w:r>
            <w:proofErr w:type="spellStart"/>
            <w:r w:rsidRPr="00882BFA">
              <w:rPr>
                <w:lang w:val="en-GB"/>
              </w:rPr>
              <w:t>DirectQuery</w:t>
            </w:r>
            <w:proofErr w:type="spellEnd"/>
            <w:r w:rsidRPr="00882BFA">
              <w:rPr>
                <w:lang w:val="en-GB"/>
              </w:rPr>
              <w:t xml:space="preserve"> model.</w:t>
            </w:r>
          </w:p>
          <w:p w14:paraId="35BD07F5" w14:textId="7361BF40" w:rsidR="00882BFA" w:rsidRPr="00882BFA" w:rsidRDefault="00882BFA" w:rsidP="00882BFA">
            <w:pPr>
              <w:rPr>
                <w:lang w:val="en-GB"/>
              </w:rPr>
            </w:pPr>
            <w:r w:rsidRPr="00882BFA">
              <w:rPr>
                <w:lang w:val="en-GB"/>
              </w:rPr>
              <w:t>Determine when to develop a composite model.</w:t>
            </w:r>
          </w:p>
          <w:p w14:paraId="1AEF14EF" w14:textId="07F3009A" w:rsidR="00B75E51" w:rsidRPr="00AB70BB" w:rsidRDefault="00882BFA" w:rsidP="00882BFA">
            <w:pPr>
              <w:rPr>
                <w:lang w:val="en-GB"/>
              </w:rPr>
            </w:pPr>
            <w:r w:rsidRPr="00882BFA">
              <w:rPr>
                <w:lang w:val="en-GB"/>
              </w:rPr>
              <w:t>Choose an appropriate Power BI model framework.</w:t>
            </w:r>
          </w:p>
        </w:tc>
      </w:tr>
      <w:tr w:rsidR="00B75E51" w:rsidRPr="00627C6A" w14:paraId="0E129547" w14:textId="6102E119" w:rsidTr="00B75E51">
        <w:tc>
          <w:tcPr>
            <w:tcW w:w="2804" w:type="dxa"/>
          </w:tcPr>
          <w:p w14:paraId="785DFFCA" w14:textId="0B51192D" w:rsidR="00B75E51" w:rsidRPr="00AB70BB" w:rsidRDefault="002D3B1F" w:rsidP="00AB70BB">
            <w:pPr>
              <w:rPr>
                <w:lang w:val="en-GB"/>
              </w:rPr>
            </w:pPr>
            <w:r w:rsidRPr="002D3B1F">
              <w:rPr>
                <w:lang w:val="en-GB"/>
              </w:rPr>
              <w:lastRenderedPageBreak/>
              <w:t>Understand scalability in Power BI</w:t>
            </w:r>
          </w:p>
        </w:tc>
        <w:tc>
          <w:tcPr>
            <w:tcW w:w="3821" w:type="dxa"/>
          </w:tcPr>
          <w:p w14:paraId="492AE7FC" w14:textId="40535652" w:rsidR="002D3B1F" w:rsidRPr="00AB70BB" w:rsidRDefault="002D3B1F" w:rsidP="002D3B1F">
            <w:pPr>
              <w:rPr>
                <w:lang w:val="en-GB"/>
              </w:rPr>
            </w:pPr>
            <w:hyperlink r:id="rId10" w:history="1">
              <w:r w:rsidRPr="002011B3">
                <w:rPr>
                  <w:rStyle w:val="Hyperlink"/>
                  <w:lang w:val="en-GB"/>
                </w:rPr>
                <w:t>https://learn.microsoft.com/en-us/training/modules/understand-scalability-power-bi/</w:t>
              </w:r>
            </w:hyperlink>
          </w:p>
        </w:tc>
        <w:tc>
          <w:tcPr>
            <w:tcW w:w="2437" w:type="dxa"/>
          </w:tcPr>
          <w:p w14:paraId="0E17D590" w14:textId="77777777" w:rsidR="002D3B1F" w:rsidRPr="002D3B1F" w:rsidRDefault="002D3B1F" w:rsidP="002D3B1F">
            <w:pPr>
              <w:rPr>
                <w:lang w:val="en-GB"/>
              </w:rPr>
            </w:pPr>
          </w:p>
          <w:p w14:paraId="4368B5FA" w14:textId="07633E85" w:rsidR="002D3B1F" w:rsidRPr="002D3B1F" w:rsidRDefault="002D3B1F" w:rsidP="002D3B1F">
            <w:pPr>
              <w:rPr>
                <w:lang w:val="en-GB"/>
              </w:rPr>
            </w:pPr>
            <w:r w:rsidRPr="002D3B1F">
              <w:rPr>
                <w:lang w:val="en-GB"/>
              </w:rPr>
              <w:t>Describe the importance of building scalable data models.</w:t>
            </w:r>
          </w:p>
          <w:p w14:paraId="231A084C" w14:textId="056237C1" w:rsidR="002D3B1F" w:rsidRPr="002D3B1F" w:rsidRDefault="002D3B1F" w:rsidP="002D3B1F">
            <w:pPr>
              <w:rPr>
                <w:lang w:val="en-GB"/>
              </w:rPr>
            </w:pPr>
            <w:r w:rsidRPr="002D3B1F">
              <w:rPr>
                <w:lang w:val="en-GB"/>
              </w:rPr>
              <w:t xml:space="preserve">Implement Power BI data </w:t>
            </w:r>
            <w:proofErr w:type="spellStart"/>
            <w:r w:rsidRPr="002D3B1F">
              <w:rPr>
                <w:lang w:val="en-GB"/>
              </w:rPr>
              <w:t>modeling</w:t>
            </w:r>
            <w:proofErr w:type="spellEnd"/>
            <w:r w:rsidRPr="002D3B1F">
              <w:rPr>
                <w:lang w:val="en-GB"/>
              </w:rPr>
              <w:t xml:space="preserve"> best practices.</w:t>
            </w:r>
          </w:p>
          <w:p w14:paraId="468278D6" w14:textId="2401ACE0" w:rsidR="00B75E51" w:rsidRPr="00AB70BB" w:rsidRDefault="002D3B1F" w:rsidP="002D3B1F">
            <w:pPr>
              <w:rPr>
                <w:lang w:val="en-GB"/>
              </w:rPr>
            </w:pPr>
            <w:r w:rsidRPr="002D3B1F">
              <w:rPr>
                <w:lang w:val="en-GB"/>
              </w:rPr>
              <w:t>Use the Power BI large dataset storage format.</w:t>
            </w:r>
          </w:p>
        </w:tc>
      </w:tr>
      <w:tr w:rsidR="002D3B1F" w:rsidRPr="00627C6A" w14:paraId="58D81D66" w14:textId="77777777" w:rsidTr="00B75E51">
        <w:tc>
          <w:tcPr>
            <w:tcW w:w="2804" w:type="dxa"/>
          </w:tcPr>
          <w:p w14:paraId="42866AE2" w14:textId="3A64B741" w:rsidR="002D3B1F" w:rsidRPr="002D3B1F" w:rsidRDefault="00627C6A" w:rsidP="00AB70BB">
            <w:pPr>
              <w:rPr>
                <w:lang w:val="en-GB"/>
              </w:rPr>
            </w:pPr>
            <w:r w:rsidRPr="00627C6A">
              <w:rPr>
                <w:lang w:val="en-GB"/>
              </w:rPr>
              <w:t>Create and manage scalable Power BI dataflows</w:t>
            </w:r>
          </w:p>
        </w:tc>
        <w:tc>
          <w:tcPr>
            <w:tcW w:w="3821" w:type="dxa"/>
          </w:tcPr>
          <w:p w14:paraId="39BF25DC" w14:textId="69132453" w:rsidR="002D3B1F" w:rsidRDefault="00627C6A" w:rsidP="002D3B1F">
            <w:pPr>
              <w:rPr>
                <w:lang w:val="en-GB"/>
              </w:rPr>
            </w:pPr>
            <w:hyperlink r:id="rId11" w:history="1">
              <w:r w:rsidRPr="0067135A">
                <w:rPr>
                  <w:rStyle w:val="Hyperlink"/>
                  <w:lang w:val="en-GB"/>
                </w:rPr>
                <w:t>https://learn.microsoft.com/en-us/training/modules/create-manage-scalable-power-bi-dataflows/</w:t>
              </w:r>
            </w:hyperlink>
          </w:p>
        </w:tc>
        <w:tc>
          <w:tcPr>
            <w:tcW w:w="2437" w:type="dxa"/>
          </w:tcPr>
          <w:p w14:paraId="726F1C7E" w14:textId="77777777" w:rsidR="00627C6A" w:rsidRPr="00627C6A" w:rsidRDefault="00627C6A" w:rsidP="00627C6A">
            <w:pPr>
              <w:rPr>
                <w:lang w:val="en-GB"/>
              </w:rPr>
            </w:pPr>
          </w:p>
          <w:p w14:paraId="2BA5071D" w14:textId="26B0CCDB" w:rsidR="00627C6A" w:rsidRPr="00627C6A" w:rsidRDefault="00627C6A" w:rsidP="00627C6A">
            <w:pPr>
              <w:rPr>
                <w:lang w:val="en-GB"/>
              </w:rPr>
            </w:pPr>
            <w:r w:rsidRPr="00627C6A">
              <w:rPr>
                <w:lang w:val="en-GB"/>
              </w:rPr>
              <w:t>Describe Power BI dataflows and use cases.</w:t>
            </w:r>
          </w:p>
          <w:p w14:paraId="750EA159" w14:textId="67AFB50A" w:rsidR="00627C6A" w:rsidRPr="00627C6A" w:rsidRDefault="00627C6A" w:rsidP="00627C6A">
            <w:pPr>
              <w:rPr>
                <w:lang w:val="en-GB"/>
              </w:rPr>
            </w:pPr>
            <w:r w:rsidRPr="00627C6A">
              <w:rPr>
                <w:lang w:val="en-GB"/>
              </w:rPr>
              <w:t>Describe best practices for implementing Power BI dataflows.</w:t>
            </w:r>
          </w:p>
          <w:p w14:paraId="751C46E1" w14:textId="5AC12569" w:rsidR="002D3B1F" w:rsidRPr="002D3B1F" w:rsidRDefault="00627C6A" w:rsidP="00627C6A">
            <w:pPr>
              <w:rPr>
                <w:lang w:val="en-GB"/>
              </w:rPr>
            </w:pPr>
            <w:r w:rsidRPr="00627C6A">
              <w:rPr>
                <w:lang w:val="en-GB"/>
              </w:rPr>
              <w:t>Create and consume Power BI dataflows.</w:t>
            </w:r>
          </w:p>
        </w:tc>
      </w:tr>
      <w:tr w:rsidR="002D3B1F" w:rsidRPr="00627C6A" w14:paraId="538A1BBF" w14:textId="77777777" w:rsidTr="00B75E51">
        <w:tc>
          <w:tcPr>
            <w:tcW w:w="2804" w:type="dxa"/>
          </w:tcPr>
          <w:p w14:paraId="7E5BA796" w14:textId="77777777" w:rsidR="002D3B1F" w:rsidRPr="002D3B1F" w:rsidRDefault="002D3B1F" w:rsidP="00AB70BB">
            <w:pPr>
              <w:rPr>
                <w:lang w:val="en-GB"/>
              </w:rPr>
            </w:pPr>
          </w:p>
        </w:tc>
        <w:tc>
          <w:tcPr>
            <w:tcW w:w="3821" w:type="dxa"/>
          </w:tcPr>
          <w:p w14:paraId="1D391D4E" w14:textId="77777777" w:rsidR="002D3B1F" w:rsidRDefault="002D3B1F" w:rsidP="002D3B1F">
            <w:pPr>
              <w:rPr>
                <w:lang w:val="en-GB"/>
              </w:rPr>
            </w:pPr>
          </w:p>
        </w:tc>
        <w:tc>
          <w:tcPr>
            <w:tcW w:w="2437" w:type="dxa"/>
          </w:tcPr>
          <w:p w14:paraId="3325FDE5" w14:textId="77777777" w:rsidR="002D3B1F" w:rsidRPr="002D3B1F" w:rsidRDefault="002D3B1F" w:rsidP="002D3B1F">
            <w:pPr>
              <w:rPr>
                <w:lang w:val="en-GB"/>
              </w:rPr>
            </w:pPr>
          </w:p>
        </w:tc>
      </w:tr>
      <w:tr w:rsidR="002D3B1F" w:rsidRPr="00627C6A" w14:paraId="4FC0DD24" w14:textId="77777777" w:rsidTr="00B75E51">
        <w:tc>
          <w:tcPr>
            <w:tcW w:w="2804" w:type="dxa"/>
          </w:tcPr>
          <w:p w14:paraId="51D4883C" w14:textId="77777777" w:rsidR="002D3B1F" w:rsidRPr="002D3B1F" w:rsidRDefault="002D3B1F" w:rsidP="00AB70BB">
            <w:pPr>
              <w:rPr>
                <w:lang w:val="en-GB"/>
              </w:rPr>
            </w:pPr>
          </w:p>
        </w:tc>
        <w:tc>
          <w:tcPr>
            <w:tcW w:w="3821" w:type="dxa"/>
          </w:tcPr>
          <w:p w14:paraId="617B4BC6" w14:textId="77777777" w:rsidR="002D3B1F" w:rsidRDefault="002D3B1F" w:rsidP="002D3B1F">
            <w:pPr>
              <w:rPr>
                <w:lang w:val="en-GB"/>
              </w:rPr>
            </w:pPr>
          </w:p>
        </w:tc>
        <w:tc>
          <w:tcPr>
            <w:tcW w:w="2437" w:type="dxa"/>
          </w:tcPr>
          <w:p w14:paraId="5216CCEF" w14:textId="77777777" w:rsidR="002D3B1F" w:rsidRPr="002D3B1F" w:rsidRDefault="002D3B1F" w:rsidP="002D3B1F">
            <w:pPr>
              <w:rPr>
                <w:lang w:val="en-GB"/>
              </w:rPr>
            </w:pPr>
          </w:p>
        </w:tc>
      </w:tr>
    </w:tbl>
    <w:p w14:paraId="0D3C6DC6" w14:textId="77777777" w:rsidR="00851D6B" w:rsidRPr="00AB70BB" w:rsidRDefault="00851D6B" w:rsidP="00AB70BB">
      <w:pPr>
        <w:rPr>
          <w:lang w:val="en-GB"/>
        </w:rPr>
      </w:pPr>
    </w:p>
    <w:sectPr w:rsidR="00851D6B" w:rsidRPr="00AB70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9307D"/>
    <w:multiLevelType w:val="hybridMultilevel"/>
    <w:tmpl w:val="EF7AB59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372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825"/>
    <w:rsid w:val="0022342C"/>
    <w:rsid w:val="002D3B1F"/>
    <w:rsid w:val="00441697"/>
    <w:rsid w:val="00450BCC"/>
    <w:rsid w:val="004E228D"/>
    <w:rsid w:val="004F0253"/>
    <w:rsid w:val="00510C14"/>
    <w:rsid w:val="00627C6A"/>
    <w:rsid w:val="00747A45"/>
    <w:rsid w:val="007C0222"/>
    <w:rsid w:val="00851D6B"/>
    <w:rsid w:val="00881E75"/>
    <w:rsid w:val="00882BFA"/>
    <w:rsid w:val="00A7420C"/>
    <w:rsid w:val="00AB70BB"/>
    <w:rsid w:val="00B22825"/>
    <w:rsid w:val="00B75E51"/>
    <w:rsid w:val="00B82491"/>
    <w:rsid w:val="00C77092"/>
    <w:rsid w:val="00CE7EF2"/>
    <w:rsid w:val="00D9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E8244B"/>
  <w15:chartTrackingRefBased/>
  <w15:docId w15:val="{98BD4BF4-CDB4-4B00-A6F7-8AC74F980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228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228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228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228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228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2282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2282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2282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2282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228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228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228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22825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22825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2282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2282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2282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2282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228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22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2282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228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228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2282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2282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22825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228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22825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2282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AB70B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B70BB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AB70B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training/modules/clean-data-power-bi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training/modules/get-dat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training/modules/get-started-with-power-bi/5-summary-cleanup" TargetMode="External"/><Relationship Id="rId11" Type="http://schemas.openxmlformats.org/officeDocument/2006/relationships/hyperlink" Target="https://learn.microsoft.com/en-us/training/modules/create-manage-scalable-power-bi-dataflows/" TargetMode="External"/><Relationship Id="rId5" Type="http://schemas.openxmlformats.org/officeDocument/2006/relationships/hyperlink" Target="https://learn.microsoft.com/en-us/training/modules/data-analytics-microsoft/" TargetMode="External"/><Relationship Id="rId10" Type="http://schemas.openxmlformats.org/officeDocument/2006/relationships/hyperlink" Target="https://learn.microsoft.com/en-us/training/modules/understand-scalability-power-b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training/modules/choose-power-bi-model-framewor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Bähler Yves (baehlyve)</dc:creator>
  <cp:keywords/>
  <dc:description/>
  <cp:lastModifiedBy>Yves Bähler</cp:lastModifiedBy>
  <cp:revision>16</cp:revision>
  <dcterms:created xsi:type="dcterms:W3CDTF">2025-03-17T08:59:00Z</dcterms:created>
  <dcterms:modified xsi:type="dcterms:W3CDTF">2025-03-18T15:41:00Z</dcterms:modified>
</cp:coreProperties>
</file>