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 w:cs="方正小标宋简体"/>
          <w:bCs/>
          <w:sz w:val="44"/>
          <w:szCs w:val="44"/>
        </w:rPr>
      </w:pPr>
      <w:r>
        <w:rPr>
          <w:rFonts w:hint="eastAsia" w:ascii="华文中宋" w:hAnsi="华文中宋" w:eastAsia="华文中宋" w:cs="方正小标宋简体"/>
          <w:bCs/>
          <w:sz w:val="44"/>
          <w:szCs w:val="44"/>
        </w:rPr>
        <w:t>不动产权证书遗失声明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ind w:firstLine="64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本人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>[XM]</w:t>
      </w:r>
      <w:r>
        <w:rPr>
          <w:rFonts w:hint="eastAsia" w:ascii="仿宋_GB2312" w:hAnsi="仿宋_GB2312" w:eastAsia="仿宋_GB2312" w:cs="仿宋_GB2312"/>
          <w:sz w:val="32"/>
          <w:szCs w:val="32"/>
        </w:rPr>
        <w:t>，系成都高新区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>[XiangZheng]</w:t>
      </w:r>
      <w:r>
        <w:rPr>
          <w:rFonts w:hint="eastAsia" w:ascii="仿宋_GB2312" w:hAnsi="仿宋_GB2312" w:eastAsia="仿宋_GB2312" w:cs="仿宋_GB2312"/>
          <w:sz w:val="32"/>
          <w:szCs w:val="32"/>
        </w:rPr>
        <w:t>镇（乡）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>[Cun]</w:t>
      </w:r>
      <w:r>
        <w:rPr>
          <w:rFonts w:hint="eastAsia" w:ascii="仿宋_GB2312" w:hAnsi="仿宋_GB2312" w:eastAsia="仿宋_GB2312" w:cs="仿宋_GB2312"/>
          <w:sz w:val="32"/>
          <w:szCs w:val="32"/>
        </w:rPr>
        <w:t>村（社区）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>[Zu]</w:t>
      </w:r>
      <w:r>
        <w:rPr>
          <w:rFonts w:hint="eastAsia" w:ascii="仿宋_GB2312" w:hAnsi="仿宋_GB2312" w:eastAsia="仿宋_GB2312" w:cs="仿宋_GB2312"/>
          <w:sz w:val="32"/>
          <w:szCs w:val="32"/>
        </w:rPr>
        <w:t>组村民。因保管不善，将下列不动产权证书遗失：</w:t>
      </w:r>
    </w:p>
    <w:tbl>
      <w:tblPr>
        <w:tblStyle w:val="2"/>
        <w:tblW w:w="87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3319"/>
        <w:gridCol w:w="1352"/>
        <w:gridCol w:w="11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  <w:jc w:val="center"/>
        </w:trPr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不动产权证书类型</w:t>
            </w:r>
          </w:p>
        </w:tc>
        <w:tc>
          <w:tcPr>
            <w:tcW w:w="3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证书编号</w:t>
            </w:r>
          </w:p>
        </w:tc>
        <w:tc>
          <w:tcPr>
            <w:tcW w:w="13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证载权利人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与户代表关系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  <w:jc w:val="center"/>
        </w:trPr>
        <w:tc>
          <w:tcPr>
            <w:tcW w:w="2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sym w:font="Wingdings 2" w:char="00A3"/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集体土地使用证</w:t>
            </w:r>
          </w:p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Wingdings 2"/>
                <w:b/>
                <w:sz w:val="22"/>
              </w:rPr>
              <w:t>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集体土地建设用地使用证</w:t>
            </w:r>
          </w:p>
        </w:tc>
        <w:tc>
          <w:tcPr>
            <w:tcW w:w="3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[TuDiZheng]</w:t>
            </w:r>
            <w:bookmarkStart w:id="0" w:name="_GoBack"/>
            <w:bookmarkEnd w:id="0"/>
          </w:p>
        </w:tc>
        <w:tc>
          <w:tcPr>
            <w:tcW w:w="1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TuDiZhengYuanQuanLiRen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TuDiZhengGuanXi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  <w:jc w:val="center"/>
        </w:trPr>
        <w:tc>
          <w:tcPr>
            <w:tcW w:w="2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Wingdings 2"/>
                <w:b/>
                <w:sz w:val="22"/>
              </w:rPr>
              <w:sym w:font="Wingdings 2" w:char="00A3"/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村镇房屋所有权证</w:t>
            </w:r>
          </w:p>
        </w:tc>
        <w:tc>
          <w:tcPr>
            <w:tcW w:w="3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[FanChanZheng]</w:t>
            </w:r>
          </w:p>
        </w:tc>
        <w:tc>
          <w:tcPr>
            <w:tcW w:w="1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FanChanZhengYuanQuanLiRen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]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FanChanZhengGuanXi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2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□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林权证</w:t>
            </w:r>
          </w:p>
        </w:tc>
        <w:tc>
          <w:tcPr>
            <w:tcW w:w="3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2846" w:hanging="2846" w:hangingChars="1350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</w:tr>
    </w:tbl>
    <w:p>
      <w:pPr>
        <w:ind w:firstLine="64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根据《不动产登记暂行条例实施细则》第二十二条的规定，现声明上述不动产权证书作废。</w:t>
      </w:r>
    </w:p>
    <w:p>
      <w:pPr>
        <w:wordWrap w:val="0"/>
        <w:ind w:firstLine="64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声明人（户代表）：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</w:t>
      </w:r>
    </w:p>
    <w:p>
      <w:pPr>
        <w:ind w:firstLine="64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年   月   日</w:t>
      </w:r>
    </w:p>
    <w:p>
      <w:pPr>
        <w:ind w:firstLine="5280" w:firstLineChars="1650"/>
        <w:jc w:val="right"/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5280" w:firstLineChars="165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以上情况属实!</w:t>
      </w:r>
    </w:p>
    <w:p>
      <w:pPr>
        <w:wordWrap w:val="0"/>
        <w:ind w:firstLine="4640" w:firstLineChars="145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村民委员会 (签章)：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</w:t>
      </w:r>
    </w:p>
    <w:p>
      <w:pPr>
        <w:ind w:firstLine="4640" w:firstLineChars="145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年   月   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5DD"/>
    <w:rsid w:val="00377B0D"/>
    <w:rsid w:val="00417F45"/>
    <w:rsid w:val="005A3D4E"/>
    <w:rsid w:val="006235C3"/>
    <w:rsid w:val="00AA018A"/>
    <w:rsid w:val="00AA4704"/>
    <w:rsid w:val="00C24952"/>
    <w:rsid w:val="00DB48BC"/>
    <w:rsid w:val="033C289F"/>
    <w:rsid w:val="07AE4220"/>
    <w:rsid w:val="0A2B04A2"/>
    <w:rsid w:val="0BD91AE9"/>
    <w:rsid w:val="13DF59F2"/>
    <w:rsid w:val="160F73F0"/>
    <w:rsid w:val="19222037"/>
    <w:rsid w:val="1D814149"/>
    <w:rsid w:val="209524A4"/>
    <w:rsid w:val="227046D0"/>
    <w:rsid w:val="24A218B8"/>
    <w:rsid w:val="250F20ED"/>
    <w:rsid w:val="3392666D"/>
    <w:rsid w:val="36F41272"/>
    <w:rsid w:val="3A4A43C6"/>
    <w:rsid w:val="3D226E61"/>
    <w:rsid w:val="3F6C1FB7"/>
    <w:rsid w:val="40367D44"/>
    <w:rsid w:val="47C42EA8"/>
    <w:rsid w:val="4834698E"/>
    <w:rsid w:val="4B571B62"/>
    <w:rsid w:val="4E3D4965"/>
    <w:rsid w:val="53114E53"/>
    <w:rsid w:val="555C1F6C"/>
    <w:rsid w:val="5B9F10FE"/>
    <w:rsid w:val="6ACB23CB"/>
    <w:rsid w:val="6C1F3A90"/>
    <w:rsid w:val="6E0674C5"/>
    <w:rsid w:val="7C1310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</Words>
  <Characters>257</Characters>
  <Lines>2</Lines>
  <Paragraphs>1</Paragraphs>
  <TotalTime>3</TotalTime>
  <ScaleCrop>false</ScaleCrop>
  <LinksUpToDate>false</LinksUpToDate>
  <CharactersWithSpaces>301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2018-07-05T15:27:00Z</dcterms:created>
  <dc:creator>China</dc:creator>
  <cp:lastModifiedBy>YB</cp:lastModifiedBy>
  <dcterms:modified xsi:type="dcterms:W3CDTF">2019-04-28T03:21:03Z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Generator">
    <vt:lpwstr>NPOI</vt:lpwstr>
  </property>
  <property fmtid="{D5CDD505-2E9C-101B-9397-08002B2CF9AE}" pid="4" name="Generator Version">
    <vt:lpwstr>2.1.1</vt:lpwstr>
  </property>
</Properties>
</file>