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3DC753">
      <w:pPr>
        <w:jc w:val="center"/>
        <w:rPr>
          <w:rFonts w:hint="eastAsia" w:ascii="黑体" w:hAnsi="黑体" w:eastAsia="黑体"/>
          <w:b/>
          <w:bCs/>
          <w:sz w:val="28"/>
          <w:szCs w:val="28"/>
        </w:rPr>
      </w:pPr>
      <w:r>
        <w:rPr>
          <w:rFonts w:ascii="黑体" w:hAnsi="黑体" w:eastAsia="黑体"/>
          <w:b/>
          <w:bCs/>
          <w:sz w:val="28"/>
          <w:szCs w:val="28"/>
        </w:rPr>
        <w:t>智能车赛道识别与行驶状态判断系统</w:t>
      </w:r>
    </w:p>
    <w:p w14:paraId="72146D6D">
      <w:pPr>
        <w:rPr>
          <w:rFonts w:hint="eastAsia" w:ascii="宋体" w:hAnsi="宋体" w:eastAsia="宋体"/>
        </w:rPr>
      </w:pPr>
    </w:p>
    <w:p w14:paraId="4844A82F">
      <w:pPr>
        <w:rPr>
          <w:rFonts w:hint="eastAsia" w:ascii="宋体" w:hAnsi="宋体" w:eastAsia="宋体"/>
          <w:b/>
          <w:bCs/>
        </w:rPr>
      </w:pPr>
      <w:r>
        <w:rPr>
          <w:rFonts w:ascii="宋体" w:hAnsi="宋体" w:eastAsia="宋体"/>
          <w:b/>
          <w:bCs/>
        </w:rPr>
        <w:t>摘要</w:t>
      </w:r>
      <w:r>
        <w:rPr>
          <w:rFonts w:hint="eastAsia" w:ascii="宋体" w:hAnsi="宋体" w:eastAsia="宋体"/>
          <w:b/>
          <w:bCs/>
        </w:rPr>
        <w:t>:</w:t>
      </w:r>
      <w:r>
        <w:rPr>
          <w:rFonts w:ascii="宋体" w:hAnsi="宋体" w:eastAsia="宋体"/>
        </w:rPr>
        <w:t>本文描述了一种基于最长白列法和图像处理技术的智能车赛道识别与行驶状态判断系统。通过图像预处理识别赛道边缘，计算赛道中线，并采用线性回归对边缘丢失部分进行补充和平滑。系统能够分类道路状态（直道、弯道和十字路口），并判断智能车是否偏离赛道中线。实验结果表明，系统在同时具备高效率和高精度的同时，还能满足实时性需求。</w:t>
      </w:r>
    </w:p>
    <w:p w14:paraId="34DF4750">
      <w:pPr>
        <w:rPr>
          <w:rFonts w:hint="eastAsia" w:ascii="宋体" w:hAnsi="宋体" w:eastAsia="宋体"/>
          <w:b/>
          <w:bCs/>
        </w:rPr>
      </w:pPr>
    </w:p>
    <w:p w14:paraId="2AA4C505">
      <w:pPr>
        <w:rPr>
          <w:rFonts w:hint="eastAsia" w:ascii="宋体" w:hAnsi="宋体" w:eastAsia="宋体"/>
          <w:b/>
          <w:bCs/>
        </w:rPr>
      </w:pPr>
      <w:r>
        <w:rPr>
          <w:rFonts w:ascii="宋体" w:hAnsi="宋体" w:eastAsia="宋体"/>
          <w:b/>
          <w:bCs/>
        </w:rPr>
        <w:t>关键词</w:t>
      </w:r>
      <w:r>
        <w:rPr>
          <w:rFonts w:hint="eastAsia" w:ascii="宋体" w:hAnsi="宋体" w:eastAsia="宋体"/>
          <w:b/>
          <w:bCs/>
        </w:rPr>
        <w:t>:</w:t>
      </w:r>
      <w:r>
        <w:rPr>
          <w:rFonts w:ascii="宋体" w:hAnsi="宋体" w:eastAsia="宋体"/>
        </w:rPr>
        <w:t>智能车；赛道识别；最长白列法；行驶状态；图像处理</w:t>
      </w:r>
    </w:p>
    <w:p w14:paraId="0E270DF6">
      <w:pPr>
        <w:rPr>
          <w:rFonts w:hint="eastAsia" w:ascii="宋体" w:hAnsi="宋体" w:eastAsia="宋体"/>
        </w:rPr>
      </w:pPr>
    </w:p>
    <w:p w14:paraId="0B4F523D">
      <w:pPr>
        <w:rPr>
          <w:rFonts w:hint="eastAsia" w:ascii="黑体" w:hAnsi="黑体" w:eastAsia="黑体"/>
          <w:b/>
          <w:bCs/>
          <w:sz w:val="28"/>
          <w:szCs w:val="28"/>
        </w:rPr>
      </w:pPr>
      <w:r>
        <w:rPr>
          <w:rFonts w:hint="eastAsia" w:ascii="黑体" w:hAnsi="黑体" w:eastAsia="黑体"/>
          <w:b/>
          <w:bCs/>
          <w:sz w:val="28"/>
          <w:szCs w:val="28"/>
        </w:rPr>
        <w:t xml:space="preserve">1 </w:t>
      </w:r>
      <w:r>
        <w:rPr>
          <w:rFonts w:ascii="黑体" w:hAnsi="黑体" w:eastAsia="黑体"/>
          <w:b/>
          <w:bCs/>
          <w:sz w:val="28"/>
          <w:szCs w:val="28"/>
        </w:rPr>
        <w:t>项目背景</w:t>
      </w:r>
    </w:p>
    <w:p w14:paraId="7D12A6A7">
      <w:pPr>
        <w:ind w:firstLine="420" w:firstLineChars="200"/>
        <w:rPr>
          <w:rFonts w:hint="eastAsia" w:ascii="宋体" w:hAnsi="宋体" w:eastAsia="宋体"/>
        </w:rPr>
      </w:pPr>
      <w:r>
        <w:rPr>
          <w:rFonts w:ascii="宋体" w:hAnsi="宋体" w:eastAsia="宋体"/>
        </w:rPr>
        <w:t xml:space="preserve">随着智能车技术的快速发展，赛道循迹成为关键的研究课题之一。在实际的比赛环境中，智能车需要通过摄像头实时感知赛道信息，准确识别赛道边缘、中线及车辆行驶状态，以便作出及时调整。本项目基于 </w:t>
      </w:r>
      <w:r>
        <w:rPr>
          <w:rFonts w:ascii="宋体" w:hAnsi="宋体" w:eastAsia="宋体"/>
          <w:b/>
          <w:bCs/>
        </w:rPr>
        <w:t>最长白列法</w:t>
      </w:r>
      <w:r>
        <w:rPr>
          <w:rFonts w:ascii="宋体" w:hAnsi="宋体" w:eastAsia="宋体"/>
        </w:rPr>
        <w:t xml:space="preserve"> 和 </w:t>
      </w:r>
      <w:r>
        <w:rPr>
          <w:rFonts w:ascii="宋体" w:hAnsi="宋体" w:eastAsia="宋体"/>
          <w:b/>
          <w:bCs/>
        </w:rPr>
        <w:t>图像处理技术</w:t>
      </w:r>
      <w:r>
        <w:rPr>
          <w:rFonts w:ascii="宋体" w:hAnsi="宋体" w:eastAsia="宋体"/>
        </w:rPr>
        <w:t>，构建了一套高效、准确的赛道识别和状态判断系统，为智能车的自动驾驶提供技术支持。</w:t>
      </w:r>
    </w:p>
    <w:p w14:paraId="4F905339">
      <w:pPr>
        <w:ind w:firstLine="420" w:firstLineChars="200"/>
        <w:rPr>
          <w:rFonts w:hint="eastAsia" w:ascii="宋体" w:hAnsi="宋体" w:eastAsia="宋体"/>
        </w:rPr>
      </w:pPr>
      <w:r>
        <w:rPr>
          <w:rFonts w:ascii="宋体" w:hAnsi="宋体" w:eastAsia="宋体"/>
        </w:rPr>
        <w:t>图像处理的核心是利用噪声滤除和二值化提升赛道特征，同时基于中线拟合弥补边缘丢失，最后结合几何特征实现车辆行驶状态的实时判定。</w:t>
      </w:r>
    </w:p>
    <w:p w14:paraId="6ED5839A">
      <w:pPr>
        <w:rPr>
          <w:rFonts w:hint="eastAsia" w:ascii="宋体" w:hAnsi="宋体" w:eastAsia="宋体"/>
        </w:rPr>
      </w:pPr>
    </w:p>
    <w:p w14:paraId="1026993E">
      <w:pPr>
        <w:rPr>
          <w:rFonts w:hint="eastAsia" w:ascii="黑体" w:hAnsi="黑体" w:eastAsia="黑体"/>
          <w:b/>
          <w:bCs/>
          <w:sz w:val="28"/>
          <w:szCs w:val="28"/>
        </w:rPr>
      </w:pPr>
      <w:r>
        <w:rPr>
          <w:rFonts w:hint="eastAsia" w:ascii="黑体" w:hAnsi="黑体" w:eastAsia="黑体"/>
          <w:b/>
          <w:bCs/>
          <w:sz w:val="28"/>
          <w:szCs w:val="28"/>
        </w:rPr>
        <w:t xml:space="preserve">2 </w:t>
      </w:r>
      <w:r>
        <w:rPr>
          <w:rFonts w:ascii="黑体" w:hAnsi="黑体" w:eastAsia="黑体"/>
          <w:b/>
          <w:bCs/>
          <w:sz w:val="28"/>
          <w:szCs w:val="28"/>
        </w:rPr>
        <w:t>系统功能概述</w:t>
      </w:r>
    </w:p>
    <w:p w14:paraId="33D1A163">
      <w:pPr>
        <w:rPr>
          <w:rFonts w:hint="eastAsia" w:ascii="宋体" w:hAnsi="宋体" w:eastAsia="宋体"/>
        </w:rPr>
      </w:pPr>
      <w:r>
        <w:rPr>
          <w:rFonts w:ascii="宋体" w:hAnsi="宋体" w:eastAsia="宋体"/>
        </w:rPr>
        <w:t>本系统主要实现以下功能模块：</w:t>
      </w:r>
    </w:p>
    <w:p w14:paraId="0C291FD8">
      <w:pPr>
        <w:numPr>
          <w:ilvl w:val="0"/>
          <w:numId w:val="1"/>
        </w:numPr>
        <w:rPr>
          <w:rFonts w:hint="eastAsia" w:ascii="宋体" w:hAnsi="宋体" w:eastAsia="宋体"/>
        </w:rPr>
      </w:pPr>
      <w:r>
        <w:rPr>
          <w:rFonts w:ascii="宋体" w:hAnsi="宋体" w:eastAsia="宋体"/>
          <w:b/>
          <w:bCs/>
        </w:rPr>
        <w:t>赛道边缘识别</w:t>
      </w:r>
      <w:r>
        <w:rPr>
          <w:rFonts w:ascii="宋体" w:hAnsi="宋体" w:eastAsia="宋体"/>
        </w:rPr>
        <w:t>：</w:t>
      </w:r>
    </w:p>
    <w:p w14:paraId="20B762E2">
      <w:pPr>
        <w:ind w:left="1080"/>
        <w:rPr>
          <w:rFonts w:hint="eastAsia" w:ascii="宋体" w:hAnsi="宋体" w:eastAsia="宋体"/>
        </w:rPr>
      </w:pPr>
      <w:r>
        <w:rPr>
          <w:rFonts w:ascii="宋体" w:hAnsi="宋体" w:eastAsia="宋体"/>
        </w:rPr>
        <w:t>使用最长白列法提取赛道左右边缘。</w:t>
      </w:r>
    </w:p>
    <w:p w14:paraId="36594188">
      <w:pPr>
        <w:ind w:left="1080"/>
        <w:rPr>
          <w:rFonts w:hint="eastAsia" w:ascii="宋体" w:hAnsi="宋体" w:eastAsia="宋体"/>
        </w:rPr>
      </w:pPr>
      <w:r>
        <w:rPr>
          <w:rFonts w:ascii="宋体" w:hAnsi="宋体" w:eastAsia="宋体"/>
        </w:rPr>
        <w:t>处理赛道边缘丢失，并返回合理的边缘坐标。</w:t>
      </w:r>
    </w:p>
    <w:p w14:paraId="1933D88C">
      <w:pPr>
        <w:numPr>
          <w:ilvl w:val="0"/>
          <w:numId w:val="1"/>
        </w:numPr>
        <w:rPr>
          <w:rFonts w:hint="eastAsia" w:ascii="宋体" w:hAnsi="宋体" w:eastAsia="宋体"/>
        </w:rPr>
      </w:pPr>
      <w:r>
        <w:rPr>
          <w:rFonts w:ascii="宋体" w:hAnsi="宋体" w:eastAsia="宋体"/>
          <w:b/>
          <w:bCs/>
        </w:rPr>
        <w:t>赛道中线计算</w:t>
      </w:r>
      <w:r>
        <w:rPr>
          <w:rFonts w:ascii="宋体" w:hAnsi="宋体" w:eastAsia="宋体"/>
        </w:rPr>
        <w:t>：</w:t>
      </w:r>
    </w:p>
    <w:p w14:paraId="75073A0A">
      <w:pPr>
        <w:ind w:left="1080"/>
        <w:rPr>
          <w:rFonts w:hint="eastAsia" w:ascii="宋体" w:hAnsi="宋体" w:eastAsia="宋体"/>
        </w:rPr>
      </w:pPr>
      <w:r>
        <w:rPr>
          <w:rFonts w:ascii="宋体" w:hAnsi="宋体" w:eastAsia="宋体"/>
        </w:rPr>
        <w:t>基于边缘信息计算赛道中线。</w:t>
      </w:r>
    </w:p>
    <w:p w14:paraId="314A80E7">
      <w:pPr>
        <w:ind w:left="1080"/>
        <w:rPr>
          <w:rFonts w:hint="eastAsia" w:ascii="宋体" w:hAnsi="宋体" w:eastAsia="宋体"/>
        </w:rPr>
      </w:pPr>
      <w:r>
        <w:rPr>
          <w:rFonts w:ascii="宋体" w:hAnsi="宋体" w:eastAsia="宋体"/>
        </w:rPr>
        <w:t>对中线丢失部分进行拟合补充，并平滑处理。</w:t>
      </w:r>
    </w:p>
    <w:p w14:paraId="123FEDB8">
      <w:pPr>
        <w:numPr>
          <w:ilvl w:val="0"/>
          <w:numId w:val="1"/>
        </w:numPr>
        <w:rPr>
          <w:rFonts w:hint="eastAsia" w:ascii="宋体" w:hAnsi="宋体" w:eastAsia="宋体"/>
        </w:rPr>
      </w:pPr>
      <w:r>
        <w:rPr>
          <w:rFonts w:ascii="宋体" w:hAnsi="宋体" w:eastAsia="宋体"/>
          <w:b/>
          <w:bCs/>
        </w:rPr>
        <w:t>道路状态分类</w:t>
      </w:r>
      <w:r>
        <w:rPr>
          <w:rFonts w:ascii="宋体" w:hAnsi="宋体" w:eastAsia="宋体"/>
        </w:rPr>
        <w:t>：</w:t>
      </w:r>
    </w:p>
    <w:p w14:paraId="398F707B">
      <w:pPr>
        <w:ind w:left="1080"/>
        <w:rPr>
          <w:rFonts w:hint="eastAsia" w:ascii="宋体" w:hAnsi="宋体" w:eastAsia="宋体"/>
        </w:rPr>
      </w:pPr>
      <w:r>
        <w:rPr>
          <w:rFonts w:ascii="宋体" w:hAnsi="宋体" w:eastAsia="宋体"/>
        </w:rPr>
        <w:t>根据赛道轮廓判断当前道路状态（直道、弯道、十字路口）。</w:t>
      </w:r>
    </w:p>
    <w:p w14:paraId="4EDAE0D8">
      <w:pPr>
        <w:ind w:left="1080"/>
        <w:rPr>
          <w:rFonts w:hint="eastAsia" w:ascii="宋体" w:hAnsi="宋体" w:eastAsia="宋体"/>
        </w:rPr>
      </w:pPr>
      <w:r>
        <w:rPr>
          <w:rFonts w:ascii="宋体" w:hAnsi="宋体" w:eastAsia="宋体"/>
        </w:rPr>
        <w:t>对弯道方向和十字路口的几何特性进行精确识别。</w:t>
      </w:r>
    </w:p>
    <w:p w14:paraId="3DF0A738">
      <w:pPr>
        <w:numPr>
          <w:ilvl w:val="0"/>
          <w:numId w:val="1"/>
        </w:numPr>
        <w:rPr>
          <w:rFonts w:hint="eastAsia" w:ascii="宋体" w:hAnsi="宋体" w:eastAsia="宋体"/>
        </w:rPr>
      </w:pPr>
      <w:r>
        <w:rPr>
          <w:rFonts w:ascii="宋体" w:hAnsi="宋体" w:eastAsia="宋体"/>
          <w:b/>
          <w:bCs/>
        </w:rPr>
        <w:t>车辆状态判定</w:t>
      </w:r>
      <w:r>
        <w:rPr>
          <w:rFonts w:ascii="宋体" w:hAnsi="宋体" w:eastAsia="宋体"/>
        </w:rPr>
        <w:t>：</w:t>
      </w:r>
    </w:p>
    <w:p w14:paraId="544BE6A2">
      <w:pPr>
        <w:ind w:left="1080"/>
        <w:rPr>
          <w:rFonts w:hint="eastAsia" w:ascii="宋体" w:hAnsi="宋体" w:eastAsia="宋体"/>
        </w:rPr>
      </w:pPr>
      <w:r>
        <w:rPr>
          <w:rFonts w:ascii="宋体" w:hAnsi="宋体" w:eastAsia="宋体"/>
        </w:rPr>
        <w:t>判断智能车相对于赛道中线的偏离程度（偏左、偏右、居中）。</w:t>
      </w:r>
    </w:p>
    <w:p w14:paraId="7EDBC624">
      <w:pPr>
        <w:ind w:left="1080"/>
        <w:rPr>
          <w:rFonts w:hint="eastAsia" w:ascii="宋体" w:hAnsi="宋体" w:eastAsia="宋体"/>
        </w:rPr>
      </w:pPr>
      <w:r>
        <w:rPr>
          <w:rFonts w:ascii="宋体" w:hAnsi="宋体" w:eastAsia="宋体"/>
        </w:rPr>
        <w:t>提示车辆当前的行驶状态（直行、左转、右转）。</w:t>
      </w:r>
    </w:p>
    <w:p w14:paraId="4125DC65">
      <w:pPr>
        <w:rPr>
          <w:rFonts w:hint="eastAsia" w:ascii="宋体" w:hAnsi="宋体" w:eastAsia="宋体"/>
        </w:rPr>
      </w:pPr>
    </w:p>
    <w:p w14:paraId="6484E096">
      <w:pPr>
        <w:rPr>
          <w:rFonts w:hint="eastAsia" w:ascii="黑体" w:hAnsi="黑体" w:eastAsia="黑体"/>
          <w:b/>
          <w:bCs/>
          <w:sz w:val="28"/>
          <w:szCs w:val="28"/>
        </w:rPr>
      </w:pPr>
      <w:r>
        <w:rPr>
          <w:rFonts w:hint="eastAsia" w:ascii="黑体" w:hAnsi="黑体" w:eastAsia="黑体"/>
          <w:b/>
          <w:bCs/>
          <w:sz w:val="28"/>
          <w:szCs w:val="28"/>
        </w:rPr>
        <w:t xml:space="preserve">3 </w:t>
      </w:r>
      <w:r>
        <w:rPr>
          <w:rFonts w:ascii="黑体" w:hAnsi="黑体" w:eastAsia="黑体"/>
          <w:b/>
          <w:bCs/>
          <w:sz w:val="28"/>
          <w:szCs w:val="28"/>
        </w:rPr>
        <w:t>详细设计与实现流程</w:t>
      </w:r>
    </w:p>
    <w:p w14:paraId="58A8C8C9">
      <w:pPr>
        <w:rPr>
          <w:rFonts w:hint="eastAsia" w:ascii="黑体" w:hAnsi="黑体" w:eastAsia="黑体"/>
          <w:b/>
          <w:bCs/>
          <w:sz w:val="28"/>
          <w:szCs w:val="28"/>
        </w:rPr>
      </w:pPr>
      <w:commentRangeStart w:id="0"/>
      <w:r>
        <w:rPr>
          <w:rFonts w:hint="eastAsia" w:ascii="黑体" w:hAnsi="黑体" w:eastAsia="黑体"/>
          <w:b/>
          <w:bCs/>
          <w:sz w:val="28"/>
          <w:szCs w:val="28"/>
        </w:rPr>
        <w:t>3.</w:t>
      </w:r>
      <w:r>
        <w:rPr>
          <w:rFonts w:ascii="黑体" w:hAnsi="黑体" w:eastAsia="黑体"/>
          <w:b/>
          <w:bCs/>
          <w:sz w:val="28"/>
          <w:szCs w:val="28"/>
        </w:rPr>
        <w:t>1 图像预处理模块</w:t>
      </w:r>
      <w:commentRangeEnd w:id="0"/>
      <w:r>
        <w:rPr>
          <w:rFonts w:ascii="黑体" w:hAnsi="黑体" w:eastAsia="黑体"/>
          <w:b/>
          <w:bCs/>
          <w:sz w:val="28"/>
          <w:szCs w:val="28"/>
        </w:rPr>
        <w:commentReference w:id="0"/>
      </w:r>
    </w:p>
    <w:p w14:paraId="5E2BAF3E">
      <w:pPr>
        <w:rPr>
          <w:rFonts w:hint="eastAsia" w:ascii="宋体" w:hAnsi="宋体" w:eastAsia="宋体"/>
        </w:rPr>
      </w:pPr>
      <w:r>
        <w:rPr>
          <w:rFonts w:ascii="宋体" w:hAnsi="宋体" w:eastAsia="宋体"/>
        </w:rPr>
        <w:t>图像预处理的目标是去除噪声、提升赛道特征，具体流程如下：</w:t>
      </w:r>
    </w:p>
    <w:p w14:paraId="4CEED0C3">
      <w:pPr>
        <w:numPr>
          <w:ilvl w:val="0"/>
          <w:numId w:val="2"/>
        </w:numPr>
        <w:rPr>
          <w:rFonts w:hint="eastAsia" w:ascii="宋体" w:hAnsi="宋体" w:eastAsia="宋体"/>
        </w:rPr>
      </w:pPr>
      <w:r>
        <w:rPr>
          <w:rFonts w:ascii="宋体" w:hAnsi="宋体" w:eastAsia="宋体"/>
          <w:b/>
          <w:bCs/>
        </w:rPr>
        <w:t>灰度化处理</w:t>
      </w:r>
      <w:r>
        <w:rPr>
          <w:rFonts w:ascii="宋体" w:hAnsi="宋体" w:eastAsia="宋体"/>
        </w:rPr>
        <w:t xml:space="preserve">： </w:t>
      </w:r>
      <w:r>
        <w:rPr>
          <w:rFonts w:hint="eastAsia" w:ascii="宋体" w:hAnsi="宋体" w:eastAsia="宋体"/>
        </w:rPr>
        <w:t>取彩色赛道图像并转换为灰度图I(x,y),使得每个像素值I(x,y)∈[0,255]</w:t>
      </w:r>
    </w:p>
    <w:p w14:paraId="00CBB09F">
      <w:pPr>
        <w:numPr>
          <w:ilvl w:val="0"/>
          <w:numId w:val="2"/>
        </w:numPr>
        <w:rPr>
          <w:rFonts w:hint="eastAsia" w:ascii="宋体" w:hAnsi="宋体" w:eastAsia="宋体"/>
        </w:rPr>
      </w:pPr>
      <w:r>
        <w:rPr>
          <w:rFonts w:ascii="宋体" w:hAnsi="宋体" w:eastAsia="宋体"/>
          <w:b/>
          <w:bCs/>
        </w:rPr>
        <w:t>均值滤波</w:t>
      </w:r>
      <w:r>
        <w:rPr>
          <w:rFonts w:ascii="宋体" w:hAnsi="宋体" w:eastAsia="宋体"/>
        </w:rPr>
        <w:t>：对灰度图像使用均值滤波器m×</w:t>
      </w:r>
      <w:r>
        <w:rPr>
          <w:rFonts w:hint="eastAsia" w:ascii="宋体" w:hAnsi="宋体" w:eastAsia="宋体"/>
          <w:lang w:val="en-US" w:eastAsia="zh-CN"/>
        </w:rPr>
        <w:t>n</w:t>
      </w:r>
      <w:r>
        <w:rPr>
          <w:rFonts w:ascii="宋体" w:hAnsi="宋体" w:eastAsia="宋体"/>
        </w:rPr>
        <w:t>进行平滑操作，公式如下：</w:t>
      </w:r>
    </w:p>
    <w:p w14:paraId="241E47C2">
      <w:pPr>
        <w:numPr>
          <w:numId w:val="0"/>
        </w:numPr>
        <w:ind w:left="360" w:leftChars="0"/>
        <w:rPr>
          <w:rFonts w:hint="eastAsia" w:ascii="宋体" w:hAnsi="宋体" w:eastAsia="宋体"/>
        </w:rPr>
      </w:pPr>
      <w:r>
        <w:rPr>
          <w:position w:val="-11"/>
        </w:rPr>
        <w:drawing>
          <wp:inline distT="0" distB="0" distL="0" distR="0">
            <wp:extent cx="2204085" cy="374650"/>
            <wp:effectExtent l="0" t="0" r="5715" b="6350"/>
            <wp:docPr id="1" name="IM 2"/>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6"/>
                    <a:stretch>
                      <a:fillRect/>
                    </a:stretch>
                  </pic:blipFill>
                  <pic:spPr>
                    <a:xfrm>
                      <a:off x="0" y="0"/>
                      <a:ext cx="2204098" cy="374859"/>
                    </a:xfrm>
                    <a:prstGeom prst="rect">
                      <a:avLst/>
                    </a:prstGeom>
                  </pic:spPr>
                </pic:pic>
              </a:graphicData>
            </a:graphic>
          </wp:inline>
        </w:drawing>
      </w:r>
    </w:p>
    <w:p w14:paraId="7769441C">
      <w:pPr>
        <w:numPr>
          <w:numId w:val="0"/>
        </w:numPr>
        <w:ind w:left="360" w:leftChars="0"/>
        <w:rPr>
          <w:rFonts w:ascii="宋体" w:hAnsi="宋体" w:eastAsia="宋体"/>
        </w:rPr>
      </w:pPr>
      <w:r>
        <w:rPr>
          <w:rFonts w:ascii="宋体" w:hAnsi="宋体" w:eastAsia="宋体"/>
        </w:rPr>
        <w:t>滤波器核的大小为5×5,用于平滑噪声但保留边缘信息。</w:t>
      </w:r>
    </w:p>
    <w:p w14:paraId="141BAA38">
      <w:pPr>
        <w:numPr>
          <w:ilvl w:val="0"/>
          <w:numId w:val="2"/>
        </w:numPr>
        <w:rPr>
          <w:rFonts w:hint="eastAsia" w:ascii="宋体" w:hAnsi="宋体" w:eastAsia="宋体"/>
        </w:rPr>
      </w:pPr>
      <w:commentRangeStart w:id="1"/>
      <w:r>
        <w:rPr>
          <w:rFonts w:ascii="宋体" w:hAnsi="宋体" w:eastAsia="宋体"/>
          <w:b/>
          <w:bCs/>
        </w:rPr>
        <w:t>二值化处理</w:t>
      </w:r>
      <w:r>
        <w:rPr>
          <w:rFonts w:ascii="宋体" w:hAnsi="宋体" w:eastAsia="宋体"/>
        </w:rPr>
        <w:t>：设定阈值T, 将滤波后的图像进行二值化处理：</w:t>
      </w:r>
      <w:commentRangeEnd w:id="1"/>
      <w:r>
        <w:rPr>
          <w:rStyle w:val="10"/>
          <w:rFonts w:ascii="宋体" w:hAnsi="宋体" w:eastAsia="宋体"/>
        </w:rPr>
        <w:commentReference w:id="1"/>
      </w:r>
    </w:p>
    <w:p w14:paraId="05D34390">
      <w:pPr>
        <w:ind w:left="360"/>
        <w:rPr>
          <w:rFonts w:hint="eastAsia" w:ascii="宋体" w:hAnsi="宋体" w:eastAsia="宋体"/>
        </w:rPr>
      </w:pPr>
      <w:r>
        <w:rPr>
          <w:position w:val="-13"/>
        </w:rPr>
        <w:drawing>
          <wp:inline distT="0" distB="0" distL="0" distR="0">
            <wp:extent cx="2381885" cy="425450"/>
            <wp:effectExtent l="0" t="0" r="10795" b="127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7"/>
                    <a:stretch>
                      <a:fillRect/>
                    </a:stretch>
                  </pic:blipFill>
                  <pic:spPr>
                    <a:xfrm>
                      <a:off x="0" y="0"/>
                      <a:ext cx="2382028" cy="425628"/>
                    </a:xfrm>
                    <a:prstGeom prst="rect">
                      <a:avLst/>
                    </a:prstGeom>
                  </pic:spPr>
                </pic:pic>
              </a:graphicData>
            </a:graphic>
          </wp:inline>
        </w:drawing>
      </w:r>
    </w:p>
    <w:p w14:paraId="1F2272E8">
      <w:pPr>
        <w:rPr>
          <w:rFonts w:hint="eastAsia" w:ascii="宋体" w:hAnsi="宋体" w:eastAsia="宋体"/>
        </w:rPr>
      </w:pPr>
      <w:r>
        <w:rPr>
          <w:rFonts w:ascii="宋体" w:hAnsi="宋体" w:eastAsia="宋体"/>
        </w:rPr>
        <w:t>其中 T 的值根据实验设置为 150。</w:t>
      </w:r>
      <w:bookmarkStart w:id="1" w:name="_GoBack"/>
      <w:bookmarkEnd w:id="1"/>
    </w:p>
    <w:p w14:paraId="079EFF18">
      <w:pPr>
        <w:rPr>
          <w:rFonts w:hint="eastAsia" w:ascii="宋体" w:hAnsi="宋体" w:eastAsia="宋体"/>
        </w:rPr>
      </w:pPr>
      <w:r>
        <w:rPr>
          <w:rFonts w:ascii="宋体" w:hAnsi="宋体" w:eastAsia="宋体"/>
          <w:b/>
          <w:bCs/>
        </w:rPr>
        <w:t>效果</w:t>
      </w:r>
      <w:r>
        <w:rPr>
          <w:rFonts w:ascii="宋体" w:hAnsi="宋体" w:eastAsia="宋体"/>
        </w:rPr>
        <w:t>：通过预处理，噪声显著减少，赛道边缘信息更加清晰。</w:t>
      </w:r>
    </w:p>
    <w:p w14:paraId="79ACFE84">
      <w:pPr>
        <w:rPr>
          <w:rFonts w:hint="eastAsia" w:ascii="宋体" w:hAnsi="宋体" w:eastAsia="宋体"/>
        </w:rPr>
      </w:pPr>
    </w:p>
    <w:p w14:paraId="7CACF863">
      <w:pPr>
        <w:rPr>
          <w:rFonts w:hint="eastAsia"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2</w:t>
      </w:r>
      <w:r>
        <w:rPr>
          <w:rFonts w:hint="eastAsia" w:ascii="黑体" w:hAnsi="黑体" w:eastAsia="黑体"/>
          <w:b/>
          <w:bCs/>
          <w:sz w:val="28"/>
          <w:szCs w:val="28"/>
        </w:rPr>
        <w:t xml:space="preserve"> </w:t>
      </w:r>
      <w:commentRangeStart w:id="2"/>
      <w:bookmarkStart w:id="0" w:name="OLE_LINK1"/>
      <w:r>
        <w:rPr>
          <w:rFonts w:ascii="黑体" w:hAnsi="黑体" w:eastAsia="黑体"/>
          <w:b/>
          <w:bCs/>
          <w:sz w:val="28"/>
          <w:szCs w:val="28"/>
        </w:rPr>
        <w:t>赛道边缘识别</w:t>
      </w:r>
    </w:p>
    <w:p w14:paraId="12C1DBE3">
      <w:pPr>
        <w:rPr>
          <w:rFonts w:hint="eastAsia" w:ascii="宋体" w:hAnsi="宋体" w:eastAsia="宋体"/>
        </w:rPr>
      </w:pPr>
      <w:r>
        <w:rPr>
          <w:rFonts w:ascii="宋体" w:hAnsi="宋体" w:eastAsia="宋体"/>
        </w:rPr>
        <w:t>最长白列法用于识别二值</w:t>
      </w:r>
      <w:bookmarkEnd w:id="0"/>
      <w:r>
        <w:rPr>
          <w:rFonts w:ascii="宋体" w:hAnsi="宋体" w:eastAsia="宋体"/>
        </w:rPr>
        <w:t>化图像中连续的白色区域，从而确定赛道的左右边缘位置。</w:t>
      </w:r>
      <w:commentRangeEnd w:id="2"/>
      <w:r>
        <w:rPr>
          <w:rStyle w:val="10"/>
          <w:rFonts w:ascii="宋体" w:hAnsi="宋体" w:eastAsia="宋体"/>
        </w:rPr>
        <w:commentReference w:id="2"/>
      </w:r>
    </w:p>
    <w:p w14:paraId="321D58ED">
      <w:pPr>
        <w:numPr>
          <w:ilvl w:val="0"/>
          <w:numId w:val="3"/>
        </w:numPr>
        <w:rPr>
          <w:rFonts w:hint="eastAsia" w:ascii="宋体" w:hAnsi="宋体" w:eastAsia="宋体"/>
        </w:rPr>
      </w:pPr>
      <w:r>
        <w:rPr>
          <w:rFonts w:ascii="宋体" w:hAnsi="宋体" w:eastAsia="宋体"/>
          <w:b/>
          <w:bCs/>
        </w:rPr>
        <w:t>扫描每列</w:t>
      </w:r>
      <w:r>
        <w:rPr>
          <w:rFonts w:ascii="宋体" w:hAnsi="宋体" w:eastAsia="宋体"/>
        </w:rPr>
        <w:t>： 遍历二值化图像的每一列，计算从底部开始的连续白色像素长度 LwhiteL_{\text{white}}Lwhite</w:t>
      </w:r>
      <w:r>
        <w:rPr>
          <w:rFonts w:ascii="Times New Roman" w:hAnsi="Times New Roman" w:eastAsia="宋体" w:cs="Times New Roman"/>
        </w:rPr>
        <w:t>​</w:t>
      </w:r>
      <w:r>
        <w:rPr>
          <w:rFonts w:ascii="宋体" w:hAnsi="宋体" w:eastAsia="宋体"/>
        </w:rPr>
        <w:t>。</w:t>
      </w:r>
    </w:p>
    <w:p w14:paraId="510372DB">
      <w:pPr>
        <w:numPr>
          <w:ilvl w:val="0"/>
          <w:numId w:val="3"/>
        </w:numPr>
        <w:rPr>
          <w:rFonts w:hint="eastAsia" w:ascii="宋体" w:hAnsi="宋体" w:eastAsia="宋体"/>
        </w:rPr>
      </w:pPr>
      <w:r>
        <w:rPr>
          <w:rFonts w:ascii="宋体" w:hAnsi="宋体" w:eastAsia="宋体"/>
          <w:b/>
          <w:bCs/>
        </w:rPr>
        <w:t>记录最大白列位置</w:t>
      </w:r>
      <w:r>
        <w:rPr>
          <w:rFonts w:ascii="宋体" w:hAnsi="宋体" w:eastAsia="宋体"/>
        </w:rPr>
        <w:t xml:space="preserve">： 对每列 jjj，找到从底部连续的最大白列长度 </w:t>
      </w:r>
    </w:p>
    <w:p w14:paraId="3BE1C538">
      <w:pPr>
        <w:ind w:left="720"/>
        <w:rPr>
          <w:rFonts w:hint="eastAsia" w:ascii="宋体" w:hAnsi="宋体" w:eastAsia="宋体"/>
        </w:rPr>
      </w:pPr>
    </w:p>
    <w:p w14:paraId="0C5A16F9">
      <w:pPr>
        <w:numPr>
          <w:ilvl w:val="0"/>
          <w:numId w:val="3"/>
        </w:numPr>
        <w:rPr>
          <w:rFonts w:hint="eastAsia" w:ascii="宋体" w:hAnsi="宋体" w:eastAsia="宋体"/>
        </w:rPr>
      </w:pPr>
      <w:r>
        <w:rPr>
          <w:rFonts w:ascii="宋体" w:hAnsi="宋体" w:eastAsia="宋体"/>
          <w:b/>
          <w:bCs/>
        </w:rPr>
        <w:t>边缘丢失处理</w:t>
      </w:r>
      <w:r>
        <w:rPr>
          <w:rFonts w:ascii="宋体" w:hAnsi="宋体" w:eastAsia="宋体"/>
        </w:rPr>
        <w:t>：</w:t>
      </w:r>
    </w:p>
    <w:p w14:paraId="77301902">
      <w:pPr>
        <w:numPr>
          <w:ilvl w:val="1"/>
          <w:numId w:val="3"/>
        </w:numPr>
        <w:rPr>
          <w:rFonts w:hint="eastAsia" w:ascii="宋体" w:hAnsi="宋体" w:eastAsia="宋体"/>
        </w:rPr>
      </w:pPr>
      <w:r>
        <w:rPr>
          <w:rFonts w:ascii="宋体" w:hAnsi="宋体" w:eastAsia="宋体"/>
        </w:rPr>
        <w:t>若某列未找到白列，标记为边缘丢失，返回特定标志值（如 -1 或 -2）。</w:t>
      </w:r>
    </w:p>
    <w:p w14:paraId="0B3C57AB">
      <w:pPr>
        <w:rPr>
          <w:rFonts w:hint="eastAsia" w:ascii="宋体" w:hAnsi="宋体" w:eastAsia="宋体"/>
        </w:rPr>
      </w:pPr>
      <w:r>
        <w:rPr>
          <w:rFonts w:ascii="宋体" w:hAnsi="宋体" w:eastAsia="宋体"/>
          <w:b/>
          <w:bCs/>
        </w:rPr>
        <w:t>效果</w:t>
      </w:r>
      <w:r>
        <w:rPr>
          <w:rFonts w:ascii="宋体" w:hAnsi="宋体" w:eastAsia="宋体"/>
        </w:rPr>
        <w:t>：能够准确定位赛道边缘位置，并对边缘丢失进行合理补偿。</w:t>
      </w:r>
    </w:p>
    <w:p w14:paraId="24FBEB01">
      <w:pPr>
        <w:rPr>
          <w:rFonts w:hint="eastAsia" w:ascii="宋体" w:hAnsi="宋体" w:eastAsia="宋体"/>
        </w:rPr>
      </w:pPr>
      <w:r>
        <w:rPr>
          <w:rFonts w:ascii="宋体" w:hAnsi="宋体" w:eastAsia="宋体"/>
        </w:rPr>
        <w:pict>
          <v:rect id="_x0000_i1025" o:spt="1" style="height:1.5pt;width:0pt;" fillcolor="#A0A0A0" filled="t" stroked="f" coordsize="21600,21600" o:hr="t" o:hrstd="t" o:hralign="center">
            <v:path/>
            <v:fill on="t" focussize="0,0"/>
            <v:stroke on="f"/>
            <v:imagedata o:title=""/>
            <o:lock v:ext="edit"/>
            <w10:wrap type="none"/>
            <w10:anchorlock/>
          </v:rect>
        </w:pict>
      </w:r>
    </w:p>
    <w:p w14:paraId="6F733B75">
      <w:pPr>
        <w:rPr>
          <w:rFonts w:hint="eastAsia"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 xml:space="preserve">3 </w:t>
      </w:r>
      <w:commentRangeStart w:id="3"/>
      <w:r>
        <w:rPr>
          <w:rFonts w:ascii="黑体" w:hAnsi="黑体" w:eastAsia="黑体"/>
          <w:b/>
          <w:bCs/>
          <w:sz w:val="28"/>
          <w:szCs w:val="28"/>
        </w:rPr>
        <w:t>赛道中线计算与丢失补充</w:t>
      </w:r>
    </w:p>
    <w:p w14:paraId="32BCFD41">
      <w:pPr>
        <w:pStyle w:val="11"/>
        <w:numPr>
          <w:ilvl w:val="0"/>
          <w:numId w:val="4"/>
        </w:numPr>
        <w:ind w:firstLineChars="0"/>
        <w:rPr>
          <w:rFonts w:hint="eastAsia" w:ascii="宋体" w:hAnsi="宋体" w:eastAsia="宋体"/>
        </w:rPr>
      </w:pPr>
      <w:r>
        <w:rPr>
          <w:rFonts w:hint="eastAsia" w:ascii="宋体" w:hAnsi="宋体" w:eastAsia="宋体"/>
        </w:rPr>
        <w:t>无丢线部分</w:t>
      </w:r>
      <w:r>
        <w:rPr>
          <w:rFonts w:ascii="宋体" w:hAnsi="宋体" w:eastAsia="宋体"/>
        </w:rPr>
        <w:t>赛道中线计算</w:t>
      </w:r>
    </w:p>
    <w:p w14:paraId="687C26C4">
      <w:pPr>
        <w:pStyle w:val="11"/>
        <w:numPr>
          <w:ilvl w:val="0"/>
          <w:numId w:val="4"/>
        </w:numPr>
        <w:ind w:firstLineChars="0"/>
        <w:rPr>
          <w:rFonts w:hint="eastAsia" w:ascii="宋体" w:hAnsi="宋体" w:eastAsia="宋体"/>
        </w:rPr>
      </w:pPr>
      <w:r>
        <w:rPr>
          <w:rFonts w:ascii="宋体" w:hAnsi="宋体" w:eastAsia="宋体"/>
        </w:rPr>
        <w:t>若出现中线丢失：</w:t>
      </w:r>
    </w:p>
    <w:p w14:paraId="7DE81307">
      <w:pPr>
        <w:pStyle w:val="11"/>
        <w:numPr>
          <w:ilvl w:val="0"/>
          <w:numId w:val="5"/>
        </w:numPr>
        <w:ind w:firstLineChars="0"/>
        <w:rPr>
          <w:rFonts w:hint="eastAsia" w:ascii="宋体" w:hAnsi="宋体" w:eastAsia="宋体"/>
        </w:rPr>
      </w:pPr>
      <w:r>
        <w:rPr>
          <w:rFonts w:ascii="宋体" w:hAnsi="宋体" w:eastAsia="宋体"/>
        </w:rPr>
        <w:t>使用线性回归拟合未丢失的中线部分： y=kx+by = kx + by=kx+b</w:t>
      </w:r>
    </w:p>
    <w:p w14:paraId="4B2EEDFA">
      <w:pPr>
        <w:pStyle w:val="11"/>
        <w:numPr>
          <w:ilvl w:val="0"/>
          <w:numId w:val="5"/>
        </w:numPr>
        <w:ind w:firstLineChars="0"/>
        <w:rPr>
          <w:rFonts w:hint="eastAsia" w:ascii="宋体" w:hAnsi="宋体" w:eastAsia="宋体"/>
        </w:rPr>
      </w:pPr>
      <w:r>
        <w:rPr>
          <w:rFonts w:ascii="宋体" w:hAnsi="宋体" w:eastAsia="宋体"/>
        </w:rPr>
        <w:t>根据拟合直线预测丢失</w:t>
      </w:r>
      <w:commentRangeEnd w:id="3"/>
      <w:r>
        <w:rPr>
          <w:rStyle w:val="10"/>
          <w:rFonts w:ascii="宋体" w:hAnsi="宋体" w:eastAsia="宋体"/>
        </w:rPr>
        <w:commentReference w:id="3"/>
      </w:r>
      <w:r>
        <w:rPr>
          <w:rFonts w:ascii="宋体" w:hAnsi="宋体" w:eastAsia="宋体"/>
        </w:rPr>
        <w:t>区域的中线坐标；</w:t>
      </w:r>
    </w:p>
    <w:p w14:paraId="626C622A">
      <w:pPr>
        <w:pStyle w:val="11"/>
        <w:numPr>
          <w:ilvl w:val="0"/>
          <w:numId w:val="5"/>
        </w:numPr>
        <w:ind w:firstLineChars="0"/>
        <w:rPr>
          <w:rFonts w:hint="eastAsia" w:ascii="宋体" w:hAnsi="宋体" w:eastAsia="宋体"/>
        </w:rPr>
      </w:pPr>
      <w:r>
        <w:rPr>
          <w:rFonts w:ascii="宋体" w:hAnsi="宋体" w:eastAsia="宋体"/>
        </w:rPr>
        <w:t>对于弯道，根据图像边缘进一步校正中线。</w:t>
      </w:r>
    </w:p>
    <w:p w14:paraId="72FED6FF">
      <w:pPr>
        <w:pStyle w:val="11"/>
        <w:numPr>
          <w:ilvl w:val="0"/>
          <w:numId w:val="6"/>
        </w:numPr>
        <w:ind w:firstLineChars="0"/>
        <w:rPr>
          <w:rFonts w:hint="eastAsia" w:ascii="宋体" w:hAnsi="宋体" w:eastAsia="宋体"/>
        </w:rPr>
      </w:pPr>
      <w:r>
        <w:rPr>
          <w:rFonts w:ascii="宋体" w:hAnsi="宋体" w:eastAsia="宋体"/>
          <w:b/>
          <w:bCs/>
        </w:rPr>
        <w:t>中线平滑处理</w:t>
      </w:r>
      <w:r>
        <w:rPr>
          <w:rFonts w:ascii="宋体" w:hAnsi="宋体" w:eastAsia="宋体"/>
        </w:rPr>
        <w:t>：</w:t>
      </w:r>
    </w:p>
    <w:p w14:paraId="358AEA80">
      <w:pPr>
        <w:numPr>
          <w:ilvl w:val="0"/>
          <w:numId w:val="7"/>
        </w:numPr>
        <w:rPr>
          <w:rFonts w:hint="eastAsia" w:ascii="宋体" w:hAnsi="宋体" w:eastAsia="宋体"/>
        </w:rPr>
      </w:pPr>
      <w:r>
        <w:rPr>
          <w:rFonts w:ascii="宋体" w:hAnsi="宋体" w:eastAsia="宋体"/>
        </w:rPr>
        <w:t>利用滑动窗口对中线进行平滑，减少跳变带来的误差： Csmooth(i)=Cmid(i</w:t>
      </w:r>
      <w:r>
        <w:rPr>
          <w:rFonts w:ascii="Cambria Math" w:hAnsi="Cambria Math" w:eastAsia="宋体" w:cs="Cambria Math"/>
        </w:rPr>
        <w:t>−</w:t>
      </w:r>
      <w:r>
        <w:rPr>
          <w:rFonts w:ascii="宋体" w:hAnsi="宋体" w:eastAsia="宋体"/>
        </w:rPr>
        <w:t>1)+Cmid(i)+Cmid(i+1)3C_{\text{smooth}}(i) = \frac{C_{\text{mid}}(i-1) + C_{\text{mid}}(i) + C_{\text{mid}}(i+1)}{3}Csmooth</w:t>
      </w:r>
      <w:r>
        <w:rPr>
          <w:rFonts w:ascii="Times New Roman" w:hAnsi="Times New Roman" w:eastAsia="宋体" w:cs="Times New Roman"/>
        </w:rPr>
        <w:t>​</w:t>
      </w:r>
      <w:r>
        <w:rPr>
          <w:rFonts w:ascii="宋体" w:hAnsi="宋体" w:eastAsia="宋体"/>
        </w:rPr>
        <w:t>(i)=3Cmid</w:t>
      </w:r>
      <w:r>
        <w:rPr>
          <w:rFonts w:ascii="Times New Roman" w:hAnsi="Times New Roman" w:eastAsia="宋体" w:cs="Times New Roman"/>
        </w:rPr>
        <w:t>​</w:t>
      </w:r>
      <w:r>
        <w:rPr>
          <w:rFonts w:ascii="宋体" w:hAnsi="宋体" w:eastAsia="宋体"/>
        </w:rPr>
        <w:t>(i</w:t>
      </w:r>
      <w:r>
        <w:rPr>
          <w:rFonts w:ascii="Cambria Math" w:hAnsi="Cambria Math" w:eastAsia="宋体" w:cs="Cambria Math"/>
        </w:rPr>
        <w:t>−</w:t>
      </w:r>
      <w:r>
        <w:rPr>
          <w:rFonts w:ascii="宋体" w:hAnsi="宋体" w:eastAsia="宋体"/>
        </w:rPr>
        <w:t>1)+Cmid</w:t>
      </w:r>
      <w:r>
        <w:rPr>
          <w:rFonts w:ascii="Times New Roman" w:hAnsi="Times New Roman" w:eastAsia="宋体" w:cs="Times New Roman"/>
        </w:rPr>
        <w:t>​</w:t>
      </w:r>
      <w:r>
        <w:rPr>
          <w:rFonts w:ascii="宋体" w:hAnsi="宋体" w:eastAsia="宋体"/>
        </w:rPr>
        <w:t>(i)+Cmid</w:t>
      </w:r>
      <w:r>
        <w:rPr>
          <w:rFonts w:ascii="Times New Roman" w:hAnsi="Times New Roman" w:eastAsia="宋体" w:cs="Times New Roman"/>
        </w:rPr>
        <w:t>​</w:t>
      </w:r>
      <w:r>
        <w:rPr>
          <w:rFonts w:ascii="宋体" w:hAnsi="宋体" w:eastAsia="宋体"/>
        </w:rPr>
        <w:t>(i+1)</w:t>
      </w:r>
      <w:r>
        <w:rPr>
          <w:rFonts w:ascii="Times New Roman" w:hAnsi="Times New Roman" w:eastAsia="宋体" w:cs="Times New Roman"/>
        </w:rPr>
        <w:t>​</w:t>
      </w:r>
    </w:p>
    <w:p w14:paraId="2D52FFB3">
      <w:pPr>
        <w:rPr>
          <w:rFonts w:hint="eastAsia" w:ascii="宋体" w:hAnsi="宋体" w:eastAsia="宋体"/>
        </w:rPr>
      </w:pPr>
      <w:r>
        <w:rPr>
          <w:rFonts w:ascii="宋体" w:hAnsi="宋体" w:eastAsia="宋体"/>
        </w:rPr>
        <w:pict>
          <v:rect id="_x0000_i1026" o:spt="1" style="height:1.5pt;width:0pt;" fillcolor="#A0A0A0" filled="t" stroked="f" coordsize="21600,21600" o:hr="t" o:hrstd="t" o:hralign="center">
            <v:path/>
            <v:fill on="t" focussize="0,0"/>
            <v:stroke on="f"/>
            <v:imagedata o:title=""/>
            <o:lock v:ext="edit"/>
            <w10:wrap type="none"/>
            <w10:anchorlock/>
          </v:rect>
        </w:pict>
      </w:r>
    </w:p>
    <w:p w14:paraId="64284FA4">
      <w:pPr>
        <w:rPr>
          <w:rFonts w:hint="eastAsia" w:ascii="宋体" w:hAnsi="宋体" w:eastAsia="宋体"/>
          <w:b/>
          <w:bCs/>
        </w:rPr>
      </w:pPr>
      <w:r>
        <w:rPr>
          <w:rFonts w:hint="eastAsia" w:ascii="黑体" w:hAnsi="黑体" w:eastAsia="黑体"/>
          <w:b/>
          <w:bCs/>
          <w:sz w:val="28"/>
          <w:szCs w:val="28"/>
        </w:rPr>
        <w:t>3.</w:t>
      </w:r>
      <w:r>
        <w:rPr>
          <w:rFonts w:ascii="黑体" w:hAnsi="黑体" w:eastAsia="黑体"/>
          <w:b/>
          <w:bCs/>
          <w:sz w:val="28"/>
          <w:szCs w:val="28"/>
        </w:rPr>
        <w:t xml:space="preserve">4 </w:t>
      </w:r>
      <w:commentRangeStart w:id="4"/>
      <w:r>
        <w:rPr>
          <w:rFonts w:ascii="黑体" w:hAnsi="黑体" w:eastAsia="黑体"/>
          <w:b/>
          <w:bCs/>
          <w:sz w:val="28"/>
          <w:szCs w:val="28"/>
        </w:rPr>
        <w:t>道路状态与车辆偏离判断</w:t>
      </w:r>
    </w:p>
    <w:p w14:paraId="798429B4">
      <w:pPr>
        <w:numPr>
          <w:ilvl w:val="0"/>
          <w:numId w:val="8"/>
        </w:numPr>
        <w:rPr>
          <w:rFonts w:hint="eastAsia" w:ascii="宋体" w:hAnsi="宋体" w:eastAsia="宋体"/>
        </w:rPr>
      </w:pPr>
      <w:r>
        <w:rPr>
          <w:rFonts w:ascii="宋体" w:hAnsi="宋体" w:eastAsia="宋体"/>
          <w:b/>
          <w:bCs/>
        </w:rPr>
        <w:t>道路状态判断</w:t>
      </w:r>
      <w:r>
        <w:rPr>
          <w:rFonts w:ascii="宋体" w:hAnsi="宋体" w:eastAsia="宋体"/>
        </w:rPr>
        <w:t>：</w:t>
      </w:r>
      <w:commentRangeEnd w:id="4"/>
      <w:r>
        <w:rPr>
          <w:rStyle w:val="10"/>
          <w:rFonts w:ascii="宋体" w:hAnsi="宋体" w:eastAsia="宋体"/>
        </w:rPr>
        <w:commentReference w:id="4"/>
      </w:r>
    </w:p>
    <w:p w14:paraId="5E40EA81">
      <w:pPr>
        <w:ind w:left="1080"/>
        <w:rPr>
          <w:rFonts w:hint="eastAsia" w:ascii="宋体" w:hAnsi="宋体" w:eastAsia="宋体"/>
        </w:rPr>
      </w:pPr>
      <w:r>
        <w:rPr>
          <w:rFonts w:ascii="宋体" w:hAnsi="宋体" w:eastAsia="宋体"/>
        </w:rPr>
        <w:t>对中线拟合结果的 R2R^2R2 值进行分析：</w:t>
      </w:r>
    </w:p>
    <w:p w14:paraId="7B714A79">
      <w:pPr>
        <w:numPr>
          <w:ilvl w:val="2"/>
          <w:numId w:val="8"/>
        </w:numPr>
        <w:rPr>
          <w:rFonts w:hint="eastAsia" w:ascii="宋体" w:hAnsi="宋体" w:eastAsia="宋体"/>
        </w:rPr>
      </w:pPr>
      <w:r>
        <w:rPr>
          <w:rFonts w:ascii="宋体" w:hAnsi="宋体" w:eastAsia="宋体"/>
        </w:rPr>
        <w:t>R2&gt;0.99R^2 &gt; 0.99R2&gt;0.99：判定为直道；</w:t>
      </w:r>
    </w:p>
    <w:p w14:paraId="44430E93">
      <w:pPr>
        <w:numPr>
          <w:ilvl w:val="2"/>
          <w:numId w:val="8"/>
        </w:numPr>
        <w:rPr>
          <w:rFonts w:hint="eastAsia" w:ascii="宋体" w:hAnsi="宋体" w:eastAsia="宋体"/>
        </w:rPr>
      </w:pPr>
      <w:r>
        <w:rPr>
          <w:rFonts w:ascii="宋体" w:hAnsi="宋体" w:eastAsia="宋体"/>
        </w:rPr>
        <w:t>R2&lt;0.99R^2 &lt; 0.99R2&lt;0.99：进一步判断是否为弯道或十字路口。</w:t>
      </w:r>
    </w:p>
    <w:p w14:paraId="5B92F8BD">
      <w:pPr>
        <w:numPr>
          <w:ilvl w:val="0"/>
          <w:numId w:val="8"/>
        </w:numPr>
        <w:rPr>
          <w:rFonts w:hint="eastAsia" w:ascii="宋体" w:hAnsi="宋体" w:eastAsia="宋体"/>
        </w:rPr>
      </w:pPr>
      <w:r>
        <w:rPr>
          <w:rFonts w:ascii="宋体" w:hAnsi="宋体" w:eastAsia="宋体"/>
          <w:b/>
          <w:bCs/>
        </w:rPr>
        <w:t>车辆偏离判断</w:t>
      </w:r>
      <w:r>
        <w:rPr>
          <w:rFonts w:ascii="宋体" w:hAnsi="宋体" w:eastAsia="宋体"/>
        </w:rPr>
        <w:t>：</w:t>
      </w:r>
    </w:p>
    <w:p w14:paraId="305D549C">
      <w:pPr>
        <w:ind w:left="1080"/>
        <w:rPr>
          <w:rFonts w:hint="eastAsia" w:ascii="宋体" w:hAnsi="宋体" w:eastAsia="宋体"/>
        </w:rPr>
      </w:pPr>
      <w:r>
        <w:rPr>
          <w:rFonts w:ascii="宋体" w:hAnsi="宋体" w:eastAsia="宋体"/>
        </w:rPr>
        <w:t>计算赛道中线与图像中心线的偏差： Offset=Cmid</w:t>
      </w:r>
      <w:r>
        <w:rPr>
          <w:rFonts w:ascii="Cambria Math" w:hAnsi="Cambria Math" w:eastAsia="宋体" w:cs="Cambria Math"/>
        </w:rPr>
        <w:t>−</w:t>
      </w:r>
      <w:r>
        <w:rPr>
          <w:rFonts w:ascii="宋体" w:hAnsi="宋体" w:eastAsia="宋体"/>
        </w:rPr>
        <w:t xml:space="preserve">Cimage\text{Offset} = </w:t>
      </w:r>
    </w:p>
    <w:p w14:paraId="0783B85F">
      <w:pPr>
        <w:numPr>
          <w:ilvl w:val="1"/>
          <w:numId w:val="8"/>
        </w:numPr>
        <w:rPr>
          <w:rFonts w:hint="eastAsia" w:ascii="宋体" w:hAnsi="宋体" w:eastAsia="宋体"/>
        </w:rPr>
      </w:pPr>
      <w:r>
        <w:rPr>
          <w:rFonts w:ascii="宋体" w:hAnsi="宋体" w:eastAsia="宋体"/>
        </w:rPr>
        <w:t>根据偏差大小和方向输出车辆状态：</w:t>
      </w:r>
    </w:p>
    <w:p w14:paraId="6344C3DD">
      <w:pPr>
        <w:numPr>
          <w:ilvl w:val="2"/>
          <w:numId w:val="8"/>
        </w:numPr>
        <w:rPr>
          <w:rFonts w:hint="eastAsia" w:ascii="宋体" w:hAnsi="宋体" w:eastAsia="宋体"/>
        </w:rPr>
      </w:pPr>
      <w:r>
        <w:rPr>
          <w:rFonts w:ascii="宋体" w:hAnsi="宋体" w:eastAsia="宋体"/>
        </w:rPr>
        <w:t>Offset&gt;0\text{Offset} &gt; 0Offset&gt;0：偏左；</w:t>
      </w:r>
    </w:p>
    <w:p w14:paraId="601AEDB1">
      <w:pPr>
        <w:numPr>
          <w:ilvl w:val="2"/>
          <w:numId w:val="8"/>
        </w:numPr>
        <w:rPr>
          <w:rFonts w:hint="eastAsia" w:ascii="宋体" w:hAnsi="宋体" w:eastAsia="宋体"/>
        </w:rPr>
      </w:pPr>
      <w:r>
        <w:rPr>
          <w:rFonts w:ascii="宋体" w:hAnsi="宋体" w:eastAsia="宋体"/>
        </w:rPr>
        <w:t>Offset&lt;0\text{Offset} &lt; 0Offset&lt;0：偏右；</w:t>
      </w:r>
    </w:p>
    <w:p w14:paraId="041D9B89">
      <w:pPr>
        <w:numPr>
          <w:ilvl w:val="2"/>
          <w:numId w:val="8"/>
        </w:numPr>
        <w:rPr>
          <w:rFonts w:hint="eastAsia" w:ascii="宋体" w:hAnsi="宋体" w:eastAsia="宋体"/>
        </w:rPr>
      </w:pPr>
      <w:r>
        <w:rPr>
          <w:rFonts w:ascii="宋体" w:hAnsi="宋体" w:eastAsia="宋体"/>
        </w:rPr>
        <w:t>Offset≈0\text{Offset} \approx 0Offset≈0：居中。</w:t>
      </w:r>
    </w:p>
    <w:p w14:paraId="7EE49063">
      <w:pPr>
        <w:rPr>
          <w:rFonts w:hint="eastAsia"/>
        </w:rPr>
      </w:pPr>
    </w:p>
    <w:p w14:paraId="218419F5">
      <w:pPr>
        <w:rPr>
          <w:rFonts w:hint="eastAsia" w:ascii="黑体" w:hAnsi="黑体" w:eastAsia="黑体"/>
          <w:b/>
          <w:bCs/>
          <w:sz w:val="28"/>
          <w:szCs w:val="28"/>
        </w:rPr>
      </w:pPr>
      <w:r>
        <w:rPr>
          <w:rFonts w:hint="eastAsia" w:ascii="黑体" w:hAnsi="黑体" w:eastAsia="黑体"/>
          <w:b/>
          <w:bCs/>
          <w:sz w:val="28"/>
          <w:szCs w:val="28"/>
        </w:rPr>
        <w:t xml:space="preserve">4 </w:t>
      </w:r>
      <w:r>
        <w:rPr>
          <w:rFonts w:ascii="黑体" w:hAnsi="黑体" w:eastAsia="黑体"/>
          <w:b/>
          <w:bCs/>
          <w:sz w:val="28"/>
          <w:szCs w:val="28"/>
        </w:rPr>
        <w:t>实验结果与分析</w:t>
      </w:r>
    </w:p>
    <w:p w14:paraId="63E4865F">
      <w:pPr>
        <w:numPr>
          <w:ilvl w:val="0"/>
          <w:numId w:val="9"/>
        </w:numPr>
        <w:rPr>
          <w:rFonts w:hint="eastAsia" w:ascii="宋体" w:hAnsi="宋体" w:eastAsia="宋体"/>
        </w:rPr>
      </w:pPr>
      <w:r>
        <w:rPr>
          <w:rFonts w:ascii="宋体" w:hAnsi="宋体" w:eastAsia="宋体"/>
          <w:b/>
          <w:bCs/>
        </w:rPr>
        <w:t>图像预处理效果</w:t>
      </w:r>
      <w:r>
        <w:rPr>
          <w:rFonts w:ascii="宋体" w:hAnsi="宋体" w:eastAsia="宋体"/>
        </w:rPr>
        <w:t>：</w:t>
      </w:r>
    </w:p>
    <w:p w14:paraId="5103D775">
      <w:pPr>
        <w:numPr>
          <w:ilvl w:val="1"/>
          <w:numId w:val="9"/>
        </w:numPr>
        <w:rPr>
          <w:rFonts w:hint="eastAsia" w:ascii="宋体" w:hAnsi="宋体" w:eastAsia="宋体"/>
        </w:rPr>
      </w:pPr>
      <w:r>
        <w:rPr>
          <w:rFonts w:ascii="宋体" w:hAnsi="宋体" w:eastAsia="宋体"/>
        </w:rPr>
        <w:t>噪声明显减少，赛道边缘更清晰，方便后续处理。</w:t>
      </w:r>
    </w:p>
    <w:p w14:paraId="1B6D8164">
      <w:pPr>
        <w:numPr>
          <w:ilvl w:val="0"/>
          <w:numId w:val="9"/>
        </w:numPr>
        <w:rPr>
          <w:rFonts w:hint="eastAsia" w:ascii="宋体" w:hAnsi="宋体" w:eastAsia="宋体"/>
        </w:rPr>
      </w:pPr>
      <w:r>
        <w:rPr>
          <w:rFonts w:ascii="宋体" w:hAnsi="宋体" w:eastAsia="宋体"/>
          <w:b/>
          <w:bCs/>
        </w:rPr>
        <w:t>赛道边缘识别</w:t>
      </w:r>
      <w:r>
        <w:rPr>
          <w:rFonts w:ascii="宋体" w:hAnsi="宋体" w:eastAsia="宋体"/>
        </w:rPr>
        <w:t>：</w:t>
      </w:r>
    </w:p>
    <w:p w14:paraId="5309A3A8">
      <w:pPr>
        <w:numPr>
          <w:ilvl w:val="1"/>
          <w:numId w:val="9"/>
        </w:numPr>
        <w:rPr>
          <w:rFonts w:hint="eastAsia" w:ascii="宋体" w:hAnsi="宋体" w:eastAsia="宋体"/>
        </w:rPr>
      </w:pPr>
      <w:r>
        <w:rPr>
          <w:rFonts w:ascii="宋体" w:hAnsi="宋体" w:eastAsia="宋体"/>
        </w:rPr>
        <w:t>最长白列法能准确提取左右边缘，且对噪声的鲁棒性较高。</w:t>
      </w:r>
    </w:p>
    <w:p w14:paraId="33D84511">
      <w:pPr>
        <w:numPr>
          <w:ilvl w:val="0"/>
          <w:numId w:val="9"/>
        </w:numPr>
        <w:rPr>
          <w:rFonts w:hint="eastAsia" w:ascii="宋体" w:hAnsi="宋体" w:eastAsia="宋体"/>
        </w:rPr>
      </w:pPr>
      <w:r>
        <w:rPr>
          <w:rFonts w:ascii="宋体" w:hAnsi="宋体" w:eastAsia="宋体"/>
          <w:b/>
          <w:bCs/>
        </w:rPr>
        <w:t>赛道中线提取</w:t>
      </w:r>
      <w:r>
        <w:rPr>
          <w:rFonts w:ascii="宋体" w:hAnsi="宋体" w:eastAsia="宋体"/>
        </w:rPr>
        <w:t>：</w:t>
      </w:r>
    </w:p>
    <w:p w14:paraId="0ADE5946">
      <w:pPr>
        <w:numPr>
          <w:ilvl w:val="1"/>
          <w:numId w:val="9"/>
        </w:numPr>
        <w:rPr>
          <w:rFonts w:hint="eastAsia" w:ascii="宋体" w:hAnsi="宋体" w:eastAsia="宋体"/>
        </w:rPr>
      </w:pPr>
      <w:r>
        <w:rPr>
          <w:rFonts w:ascii="宋体" w:hAnsi="宋体" w:eastAsia="宋体"/>
        </w:rPr>
        <w:t>中线平滑处理后符合实际赛道，弯道和直道的识别准确率较高。</w:t>
      </w:r>
    </w:p>
    <w:p w14:paraId="0F137978">
      <w:pPr>
        <w:numPr>
          <w:ilvl w:val="0"/>
          <w:numId w:val="9"/>
        </w:numPr>
        <w:rPr>
          <w:rFonts w:hint="eastAsia" w:ascii="宋体" w:hAnsi="宋体" w:eastAsia="宋体"/>
        </w:rPr>
      </w:pPr>
      <w:r>
        <w:rPr>
          <w:rFonts w:ascii="宋体" w:hAnsi="宋体" w:eastAsia="宋体"/>
          <w:b/>
          <w:bCs/>
        </w:rPr>
        <w:t>道路状态分类</w:t>
      </w:r>
      <w:r>
        <w:rPr>
          <w:rFonts w:ascii="宋体" w:hAnsi="宋体" w:eastAsia="宋体"/>
        </w:rPr>
        <w:t>：</w:t>
      </w:r>
    </w:p>
    <w:p w14:paraId="7927BC6B">
      <w:pPr>
        <w:numPr>
          <w:ilvl w:val="1"/>
          <w:numId w:val="9"/>
        </w:numPr>
        <w:rPr>
          <w:rFonts w:hint="eastAsia" w:ascii="宋体" w:hAnsi="宋体" w:eastAsia="宋体"/>
        </w:rPr>
      </w:pPr>
      <w:r>
        <w:rPr>
          <w:rFonts w:ascii="宋体" w:hAnsi="宋体" w:eastAsia="宋体"/>
        </w:rPr>
        <w:t>成功分类直道、弯道、十字路口，分类结果与实际一致。</w:t>
      </w:r>
    </w:p>
    <w:p w14:paraId="04744E2F">
      <w:pPr>
        <w:numPr>
          <w:ilvl w:val="0"/>
          <w:numId w:val="9"/>
        </w:numPr>
        <w:rPr>
          <w:rFonts w:hint="eastAsia" w:ascii="宋体" w:hAnsi="宋体" w:eastAsia="宋体"/>
        </w:rPr>
      </w:pPr>
      <w:r>
        <w:rPr>
          <w:rFonts w:ascii="宋体" w:hAnsi="宋体" w:eastAsia="宋体"/>
          <w:b/>
          <w:bCs/>
        </w:rPr>
        <w:t>车辆偏离判断</w:t>
      </w:r>
      <w:r>
        <w:rPr>
          <w:rFonts w:ascii="宋体" w:hAnsi="宋体" w:eastAsia="宋体"/>
        </w:rPr>
        <w:t>：</w:t>
      </w:r>
    </w:p>
    <w:p w14:paraId="7CE8178B">
      <w:pPr>
        <w:numPr>
          <w:ilvl w:val="1"/>
          <w:numId w:val="9"/>
        </w:numPr>
        <w:rPr>
          <w:rFonts w:hint="eastAsia" w:ascii="宋体" w:hAnsi="宋体" w:eastAsia="宋体"/>
        </w:rPr>
      </w:pPr>
      <w:r>
        <w:rPr>
          <w:rFonts w:ascii="宋体" w:hAnsi="宋体" w:eastAsia="宋体"/>
        </w:rPr>
        <w:t>偏差计算准确，能及时识别偏左或偏右的行驶状态。</w:t>
      </w:r>
    </w:p>
    <w:p w14:paraId="6EDC31B8">
      <w:pPr>
        <w:rPr>
          <w:rFonts w:hint="eastAsia"/>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106C545C">
      <w:pPr>
        <w:rPr>
          <w:rFonts w:hint="eastAsia" w:ascii="黑体" w:hAnsi="黑体" w:eastAsia="黑体"/>
          <w:b/>
          <w:bCs/>
          <w:sz w:val="28"/>
          <w:szCs w:val="28"/>
        </w:rPr>
      </w:pPr>
      <w:r>
        <w:rPr>
          <w:rFonts w:hint="eastAsia" w:ascii="黑体" w:hAnsi="黑体" w:eastAsia="黑体"/>
          <w:b/>
          <w:bCs/>
          <w:sz w:val="28"/>
          <w:szCs w:val="28"/>
        </w:rPr>
        <w:t xml:space="preserve">5 </w:t>
      </w:r>
      <w:r>
        <w:rPr>
          <w:rFonts w:ascii="黑体" w:hAnsi="黑体" w:eastAsia="黑体"/>
          <w:b/>
          <w:bCs/>
          <w:sz w:val="28"/>
          <w:szCs w:val="28"/>
        </w:rPr>
        <w:t>总结与展望</w:t>
      </w:r>
    </w:p>
    <w:p w14:paraId="26ED1248">
      <w:pPr>
        <w:pStyle w:val="11"/>
        <w:numPr>
          <w:ilvl w:val="0"/>
          <w:numId w:val="10"/>
        </w:numPr>
        <w:ind w:firstLineChars="0"/>
        <w:rPr>
          <w:rFonts w:hint="eastAsia" w:ascii="宋体" w:hAnsi="宋体" w:eastAsia="宋体"/>
          <w:b/>
          <w:bCs/>
        </w:rPr>
      </w:pPr>
      <w:r>
        <w:rPr>
          <w:rFonts w:ascii="宋体" w:hAnsi="宋体" w:eastAsia="宋体"/>
          <w:b/>
          <w:bCs/>
        </w:rPr>
        <w:t>主要成果：</w:t>
      </w:r>
    </w:p>
    <w:p w14:paraId="6FE32B38">
      <w:pPr>
        <w:numPr>
          <w:ilvl w:val="0"/>
          <w:numId w:val="11"/>
        </w:numPr>
        <w:rPr>
          <w:rFonts w:hint="eastAsia" w:ascii="宋体" w:hAnsi="宋体" w:eastAsia="宋体"/>
        </w:rPr>
      </w:pPr>
      <w:r>
        <w:rPr>
          <w:rFonts w:ascii="宋体" w:hAnsi="宋体" w:eastAsia="宋体"/>
        </w:rPr>
        <w:t>提出了基于最长白列法和线性回归的赛道识别系统；</w:t>
      </w:r>
    </w:p>
    <w:p w14:paraId="78FE0617">
      <w:pPr>
        <w:numPr>
          <w:ilvl w:val="0"/>
          <w:numId w:val="11"/>
        </w:numPr>
        <w:rPr>
          <w:rFonts w:hint="eastAsia" w:ascii="宋体" w:hAnsi="宋体" w:eastAsia="宋体"/>
        </w:rPr>
      </w:pPr>
      <w:r>
        <w:rPr>
          <w:rFonts w:ascii="宋体" w:hAnsi="宋体" w:eastAsia="宋体"/>
        </w:rPr>
        <w:t>实现了赛道边缘、中线及车辆状态的实时检测；</w:t>
      </w:r>
    </w:p>
    <w:p w14:paraId="443C9F36">
      <w:pPr>
        <w:numPr>
          <w:ilvl w:val="0"/>
          <w:numId w:val="11"/>
        </w:numPr>
        <w:rPr>
          <w:rFonts w:hint="eastAsia" w:ascii="宋体" w:hAnsi="宋体" w:eastAsia="宋体"/>
        </w:rPr>
      </w:pPr>
      <w:r>
        <w:rPr>
          <w:rFonts w:ascii="宋体" w:hAnsi="宋体" w:eastAsia="宋体"/>
        </w:rPr>
        <w:t>系统在不同类型赛道上的表现均较为理想。</w:t>
      </w:r>
    </w:p>
    <w:p w14:paraId="64B4A206">
      <w:pPr>
        <w:pStyle w:val="11"/>
        <w:numPr>
          <w:ilvl w:val="0"/>
          <w:numId w:val="10"/>
        </w:numPr>
        <w:ind w:firstLineChars="0"/>
        <w:rPr>
          <w:rFonts w:hint="eastAsia" w:ascii="宋体" w:hAnsi="宋体" w:eastAsia="宋体"/>
          <w:b/>
          <w:bCs/>
        </w:rPr>
      </w:pPr>
      <w:r>
        <w:rPr>
          <w:rFonts w:ascii="宋体" w:hAnsi="宋体" w:eastAsia="宋体"/>
          <w:b/>
          <w:bCs/>
        </w:rPr>
        <w:t>不足与改进方向：</w:t>
      </w:r>
    </w:p>
    <w:p w14:paraId="00B89DFE">
      <w:pPr>
        <w:numPr>
          <w:ilvl w:val="0"/>
          <w:numId w:val="12"/>
        </w:numPr>
        <w:rPr>
          <w:rFonts w:hint="eastAsia" w:ascii="宋体" w:hAnsi="宋体" w:eastAsia="宋体"/>
        </w:rPr>
      </w:pPr>
      <w:r>
        <w:rPr>
          <w:rFonts w:ascii="宋体" w:hAnsi="宋体" w:eastAsia="宋体"/>
          <w:b/>
          <w:bCs/>
        </w:rPr>
        <w:t>圆形赛道的支持</w:t>
      </w:r>
      <w:r>
        <w:rPr>
          <w:rFonts w:ascii="宋体" w:hAnsi="宋体" w:eastAsia="宋体"/>
        </w:rPr>
        <w:t>：</w:t>
      </w:r>
    </w:p>
    <w:p w14:paraId="4591DCA2">
      <w:pPr>
        <w:numPr>
          <w:ilvl w:val="1"/>
          <w:numId w:val="12"/>
        </w:numPr>
        <w:rPr>
          <w:rFonts w:hint="eastAsia" w:ascii="宋体" w:hAnsi="宋体" w:eastAsia="宋体"/>
        </w:rPr>
      </w:pPr>
      <w:r>
        <w:rPr>
          <w:rFonts w:ascii="宋体" w:hAnsi="宋体" w:eastAsia="宋体"/>
        </w:rPr>
        <w:t>当前系统对圆形赛道的识别能力较弱，需优化补线算法。</w:t>
      </w:r>
    </w:p>
    <w:p w14:paraId="07CA1802">
      <w:pPr>
        <w:numPr>
          <w:ilvl w:val="0"/>
          <w:numId w:val="12"/>
        </w:numPr>
        <w:rPr>
          <w:rFonts w:hint="eastAsia" w:ascii="宋体" w:hAnsi="宋体" w:eastAsia="宋体"/>
        </w:rPr>
      </w:pPr>
      <w:r>
        <w:rPr>
          <w:rFonts w:ascii="宋体" w:hAnsi="宋体" w:eastAsia="宋体"/>
          <w:b/>
          <w:bCs/>
        </w:rPr>
        <w:t>十字路口处理</w:t>
      </w:r>
      <w:r>
        <w:rPr>
          <w:rFonts w:ascii="宋体" w:hAnsi="宋体" w:eastAsia="宋体"/>
        </w:rPr>
        <w:t>：</w:t>
      </w:r>
    </w:p>
    <w:p w14:paraId="6F07CBE8">
      <w:pPr>
        <w:numPr>
          <w:ilvl w:val="1"/>
          <w:numId w:val="12"/>
        </w:numPr>
        <w:rPr>
          <w:rFonts w:hint="eastAsia" w:ascii="宋体" w:hAnsi="宋体" w:eastAsia="宋体"/>
        </w:rPr>
      </w:pPr>
      <w:r>
        <w:rPr>
          <w:rFonts w:ascii="宋体" w:hAnsi="宋体" w:eastAsia="宋体"/>
        </w:rPr>
        <w:t>对十字路口的转弯判断缺乏补线支持，影响部分场景的适用性。</w:t>
      </w:r>
    </w:p>
    <w:p w14:paraId="1926728D">
      <w:pPr>
        <w:pStyle w:val="11"/>
        <w:numPr>
          <w:ilvl w:val="0"/>
          <w:numId w:val="13"/>
        </w:numPr>
        <w:ind w:firstLineChars="0"/>
        <w:rPr>
          <w:rFonts w:hint="eastAsia" w:ascii="宋体" w:hAnsi="宋体" w:eastAsia="宋体"/>
          <w:b/>
          <w:bCs/>
        </w:rPr>
      </w:pPr>
      <w:r>
        <w:rPr>
          <w:rFonts w:ascii="宋体" w:hAnsi="宋体" w:eastAsia="宋体"/>
          <w:b/>
          <w:bCs/>
        </w:rPr>
        <w:t>未来工作：</w:t>
      </w:r>
    </w:p>
    <w:p w14:paraId="73055B05">
      <w:pPr>
        <w:numPr>
          <w:ilvl w:val="0"/>
          <w:numId w:val="14"/>
        </w:numPr>
        <w:rPr>
          <w:rFonts w:hint="eastAsia" w:ascii="宋体" w:hAnsi="宋体" w:eastAsia="宋体"/>
        </w:rPr>
      </w:pPr>
      <w:r>
        <w:rPr>
          <w:rFonts w:ascii="宋体" w:hAnsi="宋体" w:eastAsia="宋体"/>
        </w:rPr>
        <w:t>引入深度学习模型以增强特征提取能力；</w:t>
      </w:r>
    </w:p>
    <w:p w14:paraId="2F81B9D1">
      <w:pPr>
        <w:numPr>
          <w:ilvl w:val="0"/>
          <w:numId w:val="14"/>
        </w:numPr>
        <w:rPr>
          <w:rFonts w:hint="eastAsia" w:ascii="宋体" w:hAnsi="宋体" w:eastAsia="宋体"/>
        </w:rPr>
      </w:pPr>
      <w:r>
        <w:rPr>
          <w:rFonts w:ascii="宋体" w:hAnsi="宋体" w:eastAsia="宋体"/>
        </w:rPr>
        <w:t>增加对特殊赛道形状的支持，如环形赛道和复杂交叉路口。</w:t>
      </w:r>
    </w:p>
    <w:p w14:paraId="1EC24917">
      <w:pPr>
        <w:rPr>
          <w:rFonts w:hint="eastAsia"/>
        </w:rPr>
      </w:pPr>
    </w:p>
    <w:p w14:paraId="1E7AB9BF">
      <w:pPr>
        <w:jc w:val="center"/>
        <w:rPr>
          <w:rFonts w:hint="eastAsia" w:ascii="黑体" w:hAnsi="黑体" w:eastAsia="黑体"/>
          <w:b/>
          <w:bCs/>
          <w:sz w:val="28"/>
          <w:szCs w:val="28"/>
        </w:rPr>
      </w:pPr>
      <w:r>
        <w:rPr>
          <w:rFonts w:ascii="黑体" w:hAnsi="黑体" w:eastAsia="黑体"/>
          <w:b/>
          <w:bCs/>
          <w:sz w:val="28"/>
          <w:szCs w:val="28"/>
        </w:rPr>
        <w:t>参考文献</w:t>
      </w:r>
    </w:p>
    <w:p w14:paraId="65348550">
      <w:pPr>
        <w:numPr>
          <w:ilvl w:val="0"/>
          <w:numId w:val="15"/>
        </w:numPr>
        <w:rPr>
          <w:rFonts w:hint="eastAsia"/>
        </w:rPr>
      </w:pPr>
      <w:r>
        <w:t xml:space="preserve">OpenCV Library. </w:t>
      </w:r>
      <w:r>
        <w:rPr>
          <w:i/>
          <w:iCs/>
        </w:rPr>
        <w:t>Open Source Computer Vision Library</w:t>
      </w:r>
      <w:r>
        <w:t xml:space="preserve">. </w:t>
      </w:r>
      <w:r>
        <w:fldChar w:fldCharType="begin"/>
      </w:r>
      <w:r>
        <w:instrText xml:space="preserve"> HYPERLINK "https://opencv.org" \t "_new" </w:instrText>
      </w:r>
      <w:r>
        <w:fldChar w:fldCharType="separate"/>
      </w:r>
      <w:r>
        <w:rPr>
          <w:rStyle w:val="9"/>
        </w:rPr>
        <w:t>https://opencv.org</w:t>
      </w:r>
      <w:r>
        <w:rPr>
          <w:rStyle w:val="9"/>
        </w:rPr>
        <w:fldChar w:fldCharType="end"/>
      </w:r>
    </w:p>
    <w:p w14:paraId="2AEB3F5B">
      <w:pPr>
        <w:numPr>
          <w:ilvl w:val="0"/>
          <w:numId w:val="15"/>
        </w:numPr>
        <w:rPr>
          <w:rFonts w:hint="eastAsia"/>
        </w:rPr>
      </w:pPr>
      <w:r>
        <w:t xml:space="preserve">Scikit-learn: Machine Learning in Python. Pedregosa et al. (2011). </w:t>
      </w:r>
      <w:r>
        <w:rPr>
          <w:i/>
          <w:iCs/>
        </w:rPr>
        <w:t>Journal of Machine Learning Research</w:t>
      </w:r>
      <w:r>
        <w:t>.</w:t>
      </w:r>
    </w:p>
    <w:p w14:paraId="1DEA521D">
      <w:pPr>
        <w:numPr>
          <w:ilvl w:val="0"/>
          <w:numId w:val="15"/>
        </w:numPr>
        <w:rPr>
          <w:rFonts w:hint="eastAsia"/>
        </w:rPr>
      </w:pPr>
      <w:r>
        <w:t xml:space="preserve">Gonzalez, R. C., Woods, R. E. </w:t>
      </w:r>
      <w:r>
        <w:rPr>
          <w:i/>
          <w:iCs/>
        </w:rPr>
        <w:t>Digital Image Processing</w:t>
      </w:r>
      <w:r>
        <w:t>. Pearson Education, 2017.</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源 高" w:date="2024-12-16T21:59:00Z" w:initials="源高">
    <w:p w14:paraId="6CC4BFCF">
      <w:pPr>
        <w:spacing w:before="121" w:line="218" w:lineRule="auto"/>
        <w:jc w:val="right"/>
        <w:rPr>
          <w:rFonts w:ascii="宋体" w:hAnsi="宋体" w:eastAsia="宋体" w:cs="宋体"/>
          <w:sz w:val="17"/>
          <w:szCs w:val="17"/>
        </w:rPr>
      </w:pPr>
      <w:r>
        <w:rPr>
          <w:rFonts w:ascii="黑体" w:hAnsi="黑体" w:eastAsia="黑体" w:cs="黑体"/>
          <w:spacing w:val="-6"/>
          <w:sz w:val="17"/>
          <w:szCs w:val="17"/>
        </w:rPr>
        <w:t>1.灰度化处理：读取彩色赛道图像并转换为灰度图</w:t>
      </w:r>
      <w:r>
        <w:rPr>
          <w:rFonts w:ascii="宋体" w:hAnsi="宋体" w:eastAsia="宋体" w:cs="宋体"/>
          <w:spacing w:val="-6"/>
          <w:sz w:val="17"/>
          <w:szCs w:val="17"/>
        </w:rPr>
        <w:t>I(x,y),</w:t>
      </w:r>
      <w:r>
        <w:rPr>
          <w:rFonts w:ascii="宋体" w:hAnsi="宋体" w:eastAsia="宋体" w:cs="宋体"/>
          <w:spacing w:val="46"/>
          <w:sz w:val="17"/>
          <w:szCs w:val="17"/>
        </w:rPr>
        <w:t xml:space="preserve"> </w:t>
      </w:r>
      <w:r>
        <w:rPr>
          <w:rFonts w:ascii="黑体" w:hAnsi="黑体" w:eastAsia="黑体" w:cs="黑体"/>
          <w:spacing w:val="-6"/>
          <w:sz w:val="17"/>
          <w:szCs w:val="17"/>
        </w:rPr>
        <w:t>使得每个像素值</w:t>
      </w:r>
      <w:r>
        <w:rPr>
          <w:rFonts w:ascii="宋体" w:hAnsi="宋体" w:eastAsia="宋体" w:cs="宋体"/>
          <w:spacing w:val="-6"/>
          <w:sz w:val="17"/>
          <w:szCs w:val="17"/>
        </w:rPr>
        <w:t>I(x,y)∈</w:t>
      </w:r>
      <w:r>
        <w:rPr>
          <w:rFonts w:ascii="宋体" w:hAnsi="宋体" w:eastAsia="宋体" w:cs="宋体"/>
          <w:spacing w:val="-7"/>
          <w:sz w:val="17"/>
          <w:szCs w:val="17"/>
        </w:rPr>
        <w:t>[0,255]</w:t>
      </w:r>
    </w:p>
    <w:p w14:paraId="15E93866">
      <w:pPr>
        <w:spacing w:line="347" w:lineRule="auto"/>
        <w:rPr>
          <w:rFonts w:ascii="Arial"/>
          <w:sz w:val="21"/>
        </w:rPr>
      </w:pPr>
    </w:p>
    <w:p w14:paraId="5DBE6923">
      <w:pPr>
        <w:spacing w:before="55" w:line="213" w:lineRule="auto"/>
        <w:rPr>
          <w:rFonts w:ascii="黑体" w:hAnsi="黑体" w:eastAsia="黑体" w:cs="黑体"/>
          <w:sz w:val="17"/>
          <w:szCs w:val="17"/>
        </w:rPr>
      </w:pPr>
      <w:r>
        <w:rPr>
          <w:rFonts w:ascii="黑体" w:hAnsi="黑体" w:eastAsia="黑体" w:cs="黑体"/>
          <w:spacing w:val="-8"/>
          <w:sz w:val="17"/>
          <w:szCs w:val="17"/>
        </w:rPr>
        <w:t>2.均值滤波：对灰度图像使用均值滤波器</w:t>
      </w:r>
      <w:r>
        <w:rPr>
          <w:rFonts w:ascii="Times New Roman" w:hAnsi="Times New Roman" w:eastAsia="Times New Roman" w:cs="Times New Roman"/>
          <w:spacing w:val="-8"/>
          <w:sz w:val="17"/>
          <w:szCs w:val="17"/>
        </w:rPr>
        <w:t xml:space="preserve">m×n      </w:t>
      </w:r>
      <w:r>
        <w:rPr>
          <w:rFonts w:ascii="黑体" w:hAnsi="黑体" w:eastAsia="黑体" w:cs="黑体"/>
          <w:spacing w:val="-8"/>
          <w:sz w:val="17"/>
          <w:szCs w:val="17"/>
        </w:rPr>
        <w:t>进行平滑操作，公式如下：</w:t>
      </w:r>
    </w:p>
    <w:p w14:paraId="4C073489">
      <w:pPr>
        <w:spacing w:before="195" w:line="590" w:lineRule="exact"/>
        <w:ind w:firstLine="1789"/>
      </w:pPr>
      <w:r>
        <w:rPr>
          <w:position w:val="-11"/>
        </w:rPr>
        <w:drawing>
          <wp:inline distT="0" distB="0" distL="0" distR="0">
            <wp:extent cx="2204085" cy="374650"/>
            <wp:effectExtent l="0" t="0" r="5715" b="635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2204098" cy="374859"/>
                    </a:xfrm>
                    <a:prstGeom prst="rect">
                      <a:avLst/>
                    </a:prstGeom>
                  </pic:spPr>
                </pic:pic>
              </a:graphicData>
            </a:graphic>
          </wp:inline>
        </w:drawing>
      </w:r>
    </w:p>
    <w:p w14:paraId="26483762">
      <w:pPr>
        <w:spacing w:before="195" w:line="221" w:lineRule="auto"/>
        <w:ind w:left="230"/>
        <w:rPr>
          <w:rFonts w:ascii="黑体" w:hAnsi="黑体" w:eastAsia="黑体" w:cs="黑体"/>
          <w:sz w:val="17"/>
          <w:szCs w:val="17"/>
        </w:rPr>
      </w:pPr>
      <w:r>
        <w:rPr>
          <w:rFonts w:ascii="黑体" w:hAnsi="黑体" w:eastAsia="黑体" w:cs="黑体"/>
          <w:spacing w:val="-7"/>
          <w:sz w:val="17"/>
          <w:szCs w:val="17"/>
        </w:rPr>
        <w:t>滤波器核的大小为5×5,用于平滑噪声但保留边缘信息。</w:t>
      </w:r>
    </w:p>
    <w:p w14:paraId="601898C8">
      <w:pPr>
        <w:pStyle w:val="2"/>
        <w:rPr>
          <w:rFonts w:hint="eastAsia"/>
        </w:rPr>
      </w:pPr>
      <w:r>
        <w:drawing>
          <wp:inline distT="0" distB="0" distL="0" distR="0">
            <wp:extent cx="5273040" cy="1630680"/>
            <wp:effectExtent l="0" t="0" r="0" b="0"/>
            <wp:docPr id="237358577"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8577" name="图片 1" descr="Imag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3040" cy="1630680"/>
                    </a:xfrm>
                    <a:prstGeom prst="rect">
                      <a:avLst/>
                    </a:prstGeom>
                  </pic:spPr>
                </pic:pic>
              </a:graphicData>
            </a:graphic>
          </wp:inline>
        </w:drawing>
      </w:r>
    </w:p>
  </w:comment>
  <w:comment w:id="1" w:author="源 高" w:date="2024-12-16T21:59:00Z" w:initials="源高">
    <w:p w14:paraId="723EF6FA">
      <w:pPr>
        <w:spacing w:before="73" w:line="219" w:lineRule="auto"/>
        <w:outlineLvl w:val="0"/>
        <w:rPr>
          <w:rFonts w:ascii="黑体" w:hAnsi="黑体" w:eastAsia="黑体" w:cs="黑体"/>
          <w:sz w:val="19"/>
          <w:szCs w:val="19"/>
        </w:rPr>
      </w:pPr>
      <w:r>
        <w:rPr>
          <w:rFonts w:ascii="黑体" w:hAnsi="黑体" w:eastAsia="黑体" w:cs="黑体"/>
          <w:spacing w:val="-2"/>
          <w:sz w:val="19"/>
          <w:szCs w:val="19"/>
        </w:rPr>
        <w:t>3.二值化处理：设定阈值</w:t>
      </w:r>
      <w:r>
        <w:rPr>
          <w:rFonts w:ascii="宋体" w:hAnsi="宋体" w:eastAsia="宋体" w:cs="宋体"/>
          <w:spacing w:val="-2"/>
          <w:sz w:val="19"/>
          <w:szCs w:val="19"/>
        </w:rPr>
        <w:t>T,</w:t>
      </w:r>
      <w:r>
        <w:rPr>
          <w:rFonts w:ascii="宋体" w:hAnsi="宋体" w:eastAsia="宋体" w:cs="宋体"/>
          <w:spacing w:val="60"/>
          <w:sz w:val="19"/>
          <w:szCs w:val="19"/>
        </w:rPr>
        <w:t xml:space="preserve"> </w:t>
      </w:r>
      <w:r>
        <w:rPr>
          <w:rFonts w:ascii="黑体" w:hAnsi="黑体" w:eastAsia="黑体" w:cs="黑体"/>
          <w:spacing w:val="-2"/>
          <w:sz w:val="19"/>
          <w:szCs w:val="19"/>
        </w:rPr>
        <w:t>将滤波后的图像进行</w:t>
      </w:r>
      <w:r>
        <w:rPr>
          <w:rFonts w:ascii="黑体" w:hAnsi="黑体" w:eastAsia="黑体" w:cs="黑体"/>
          <w:spacing w:val="-3"/>
          <w:sz w:val="19"/>
          <w:szCs w:val="19"/>
        </w:rPr>
        <w:t>二值化处理：</w:t>
      </w:r>
    </w:p>
    <w:p w14:paraId="33A92C34">
      <w:pPr>
        <w:spacing w:before="199" w:line="670" w:lineRule="exact"/>
        <w:ind w:firstLine="2239"/>
      </w:pPr>
      <w:r>
        <w:rPr>
          <w:position w:val="-13"/>
        </w:rPr>
        <w:drawing>
          <wp:inline distT="0" distB="0" distL="0" distR="0">
            <wp:extent cx="2381885" cy="425450"/>
            <wp:effectExtent l="0" t="0" r="10795" b="1270"/>
            <wp:docPr id="3" name="IM 2"/>
            <wp:cNvGraphicFramePr/>
            <a:graphic xmlns:a="http://schemas.openxmlformats.org/drawingml/2006/main">
              <a:graphicData uri="http://schemas.openxmlformats.org/drawingml/2006/picture">
                <pic:pic xmlns:pic="http://schemas.openxmlformats.org/drawingml/2006/picture">
                  <pic:nvPicPr>
                    <pic:cNvPr id="3" name="IM 2"/>
                    <pic:cNvPicPr/>
                  </pic:nvPicPr>
                  <pic:blipFill>
                    <a:blip r:embed="rId3"/>
                    <a:stretch>
                      <a:fillRect/>
                    </a:stretch>
                  </pic:blipFill>
                  <pic:spPr>
                    <a:xfrm>
                      <a:off x="0" y="0"/>
                      <a:ext cx="2382028" cy="425628"/>
                    </a:xfrm>
                    <a:prstGeom prst="rect">
                      <a:avLst/>
                    </a:prstGeom>
                  </pic:spPr>
                </pic:pic>
              </a:graphicData>
            </a:graphic>
          </wp:inline>
        </w:drawing>
      </w:r>
    </w:p>
    <w:p w14:paraId="2E652C0D">
      <w:pPr>
        <w:spacing w:before="226" w:line="222" w:lineRule="auto"/>
        <w:ind w:left="259"/>
        <w:rPr>
          <w:rFonts w:ascii="黑体" w:hAnsi="黑体" w:eastAsia="黑体" w:cs="黑体"/>
          <w:sz w:val="19"/>
          <w:szCs w:val="19"/>
        </w:rPr>
      </w:pPr>
      <w:r>
        <w:rPr>
          <w:rFonts w:ascii="黑体" w:hAnsi="黑体" w:eastAsia="黑体" w:cs="黑体"/>
          <w:spacing w:val="-1"/>
          <w:sz w:val="19"/>
          <w:szCs w:val="19"/>
        </w:rPr>
        <w:t>其中</w:t>
      </w:r>
      <w:r>
        <w:rPr>
          <w:rFonts w:ascii="宋体" w:hAnsi="宋体" w:eastAsia="宋体" w:cs="宋体"/>
          <w:spacing w:val="-1"/>
          <w:sz w:val="19"/>
          <w:szCs w:val="19"/>
        </w:rPr>
        <w:t>T</w:t>
      </w:r>
      <w:r>
        <w:rPr>
          <w:rFonts w:ascii="宋体" w:hAnsi="宋体" w:eastAsia="宋体" w:cs="宋体"/>
          <w:spacing w:val="54"/>
          <w:w w:val="101"/>
          <w:sz w:val="19"/>
          <w:szCs w:val="19"/>
        </w:rPr>
        <w:t xml:space="preserve"> </w:t>
      </w:r>
      <w:r>
        <w:rPr>
          <w:rFonts w:ascii="黑体" w:hAnsi="黑体" w:eastAsia="黑体" w:cs="黑体"/>
          <w:spacing w:val="-1"/>
          <w:sz w:val="19"/>
          <w:szCs w:val="19"/>
        </w:rPr>
        <w:t>的值根据实验设置为150。</w:t>
      </w:r>
    </w:p>
    <w:p w14:paraId="355FB2E3">
      <w:pPr>
        <w:pStyle w:val="2"/>
        <w:rPr>
          <w:rFonts w:hint="eastAsia"/>
        </w:rPr>
      </w:pPr>
      <w:r>
        <w:drawing>
          <wp:inline distT="0" distB="0" distL="0" distR="0">
            <wp:extent cx="5273040" cy="1310640"/>
            <wp:effectExtent l="0" t="0" r="3810" b="3810"/>
            <wp:docPr id="1966923575"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23575" name="图片 2" descr="Imag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3040" cy="1310640"/>
                    </a:xfrm>
                    <a:prstGeom prst="rect">
                      <a:avLst/>
                    </a:prstGeom>
                  </pic:spPr>
                </pic:pic>
              </a:graphicData>
            </a:graphic>
          </wp:inline>
        </w:drawing>
      </w:r>
    </w:p>
  </w:comment>
  <w:comment w:id="2" w:author="源 高" w:date="2024-12-16T22:00:00Z" w:initials="源高">
    <w:p w14:paraId="41ED8D24">
      <w:pPr>
        <w:pStyle w:val="2"/>
        <w:rPr>
          <w:rFonts w:hint="eastAsia"/>
        </w:rPr>
      </w:pPr>
      <w:r>
        <w:drawing>
          <wp:inline distT="0" distB="0" distL="0" distR="0">
            <wp:extent cx="5273040" cy="1996440"/>
            <wp:effectExtent l="0" t="0" r="3810" b="3810"/>
            <wp:docPr id="1641521175"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21175" name="图片 3" descr="Imag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3040" cy="1996440"/>
                    </a:xfrm>
                    <a:prstGeom prst="rect">
                      <a:avLst/>
                    </a:prstGeom>
                  </pic:spPr>
                </pic:pic>
              </a:graphicData>
            </a:graphic>
          </wp:inline>
        </w:drawing>
      </w:r>
    </w:p>
  </w:comment>
  <w:comment w:id="3" w:author="源 高" w:date="2024-12-16T22:00:00Z" w:initials="源高">
    <w:p w14:paraId="4EB95BB9">
      <w:pPr>
        <w:pStyle w:val="2"/>
        <w:rPr>
          <w:rFonts w:hint="eastAsia"/>
        </w:rPr>
      </w:pPr>
      <w:r>
        <w:drawing>
          <wp:inline distT="0" distB="0" distL="0" distR="0">
            <wp:extent cx="5273040" cy="3230880"/>
            <wp:effectExtent l="0" t="0" r="3810" b="7620"/>
            <wp:docPr id="1284005316"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05316" name="图片 4" descr="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3040" cy="3230880"/>
                    </a:xfrm>
                    <a:prstGeom prst="rect">
                      <a:avLst/>
                    </a:prstGeom>
                  </pic:spPr>
                </pic:pic>
              </a:graphicData>
            </a:graphic>
          </wp:inline>
        </w:drawing>
      </w:r>
    </w:p>
  </w:comment>
  <w:comment w:id="4" w:author="源 高" w:date="2024-12-16T22:00:00Z" w:initials="源高">
    <w:p w14:paraId="54CA0CB3">
      <w:pPr>
        <w:pStyle w:val="2"/>
        <w:rPr>
          <w:rFonts w:hint="eastAsia"/>
        </w:rPr>
      </w:pPr>
      <w:r>
        <w:drawing>
          <wp:inline distT="0" distB="0" distL="0" distR="0">
            <wp:extent cx="5273040" cy="3550920"/>
            <wp:effectExtent l="0" t="0" r="3810" b="0"/>
            <wp:docPr id="173331334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13345" name="图片 5" descr="Imag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3040" cy="3550920"/>
                    </a:xfrm>
                    <a:prstGeom prst="rect">
                      <a:avLst/>
                    </a:prstGeom>
                  </pic:spPr>
                </pic:pic>
              </a:graphicData>
            </a:graphic>
          </wp:inline>
        </w:drawing>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1898C8" w15:done="0"/>
  <w15:commentEx w15:paraId="355FB2E3" w15:done="0"/>
  <w15:commentEx w15:paraId="41ED8D24" w15:done="0"/>
  <w15:commentEx w15:paraId="4EB95BB9" w15:done="0"/>
  <w15:commentEx w15:paraId="54CA0C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F7E2D"/>
    <w:multiLevelType w:val="multilevel"/>
    <w:tmpl w:val="053F7E2D"/>
    <w:lvl w:ilvl="0" w:tentative="0">
      <w:start w:val="1"/>
      <w:numFmt w:val="lowerLetter"/>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2D17BF"/>
    <w:multiLevelType w:val="multilevel"/>
    <w:tmpl w:val="112D17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EA60F1"/>
    <w:multiLevelType w:val="multilevel"/>
    <w:tmpl w:val="28EA60F1"/>
    <w:lvl w:ilvl="0" w:tentative="0">
      <w:start w:val="3"/>
      <w:numFmt w:val="decimal"/>
      <w:lvlText w:val="%1)"/>
      <w:lvlJc w:val="left"/>
      <w:pPr>
        <w:tabs>
          <w:tab w:val="left" w:pos="644"/>
        </w:tabs>
        <w:ind w:left="644" w:hanging="360"/>
      </w:pPr>
      <w:rPr>
        <w:rFonts w:hint="eastAsia"/>
      </w:rPr>
    </w:lvl>
    <w:lvl w:ilvl="1" w:tentative="0">
      <w:start w:val="1"/>
      <w:numFmt w:val="decimal"/>
      <w:lvlText w:val="%2."/>
      <w:lvlJc w:val="left"/>
      <w:pPr>
        <w:tabs>
          <w:tab w:val="left" w:pos="1364"/>
        </w:tabs>
        <w:ind w:left="1364" w:hanging="360"/>
      </w:pPr>
      <w:rPr>
        <w:rFonts w:hint="eastAsia"/>
      </w:rPr>
    </w:lvl>
    <w:lvl w:ilvl="2" w:tentative="0">
      <w:start w:val="1"/>
      <w:numFmt w:val="decimal"/>
      <w:lvlText w:val="%3."/>
      <w:lvlJc w:val="left"/>
      <w:pPr>
        <w:tabs>
          <w:tab w:val="left" w:pos="2084"/>
        </w:tabs>
        <w:ind w:left="2084" w:hanging="360"/>
      </w:pPr>
      <w:rPr>
        <w:rFonts w:hint="eastAsia"/>
      </w:rPr>
    </w:lvl>
    <w:lvl w:ilvl="3" w:tentative="0">
      <w:start w:val="1"/>
      <w:numFmt w:val="decimal"/>
      <w:lvlText w:val="%4."/>
      <w:lvlJc w:val="left"/>
      <w:pPr>
        <w:tabs>
          <w:tab w:val="left" w:pos="2804"/>
        </w:tabs>
        <w:ind w:left="2804" w:hanging="360"/>
      </w:pPr>
      <w:rPr>
        <w:rFonts w:hint="eastAsia"/>
      </w:rPr>
    </w:lvl>
    <w:lvl w:ilvl="4" w:tentative="0">
      <w:start w:val="1"/>
      <w:numFmt w:val="decimal"/>
      <w:lvlText w:val="%5."/>
      <w:lvlJc w:val="left"/>
      <w:pPr>
        <w:tabs>
          <w:tab w:val="left" w:pos="3524"/>
        </w:tabs>
        <w:ind w:left="3524" w:hanging="360"/>
      </w:pPr>
      <w:rPr>
        <w:rFonts w:hint="eastAsia"/>
      </w:rPr>
    </w:lvl>
    <w:lvl w:ilvl="5" w:tentative="0">
      <w:start w:val="1"/>
      <w:numFmt w:val="decimal"/>
      <w:lvlText w:val="%6."/>
      <w:lvlJc w:val="left"/>
      <w:pPr>
        <w:tabs>
          <w:tab w:val="left" w:pos="4244"/>
        </w:tabs>
        <w:ind w:left="4244" w:hanging="360"/>
      </w:pPr>
      <w:rPr>
        <w:rFonts w:hint="eastAsia"/>
      </w:rPr>
    </w:lvl>
    <w:lvl w:ilvl="6" w:tentative="0">
      <w:start w:val="1"/>
      <w:numFmt w:val="decimal"/>
      <w:lvlText w:val="%7."/>
      <w:lvlJc w:val="left"/>
      <w:pPr>
        <w:tabs>
          <w:tab w:val="left" w:pos="4964"/>
        </w:tabs>
        <w:ind w:left="4964" w:hanging="360"/>
      </w:pPr>
      <w:rPr>
        <w:rFonts w:hint="eastAsia"/>
      </w:rPr>
    </w:lvl>
    <w:lvl w:ilvl="7" w:tentative="0">
      <w:start w:val="1"/>
      <w:numFmt w:val="decimal"/>
      <w:lvlText w:val="%8."/>
      <w:lvlJc w:val="left"/>
      <w:pPr>
        <w:tabs>
          <w:tab w:val="left" w:pos="5684"/>
        </w:tabs>
        <w:ind w:left="5684" w:hanging="360"/>
      </w:pPr>
      <w:rPr>
        <w:rFonts w:hint="eastAsia"/>
      </w:rPr>
    </w:lvl>
    <w:lvl w:ilvl="8" w:tentative="0">
      <w:start w:val="1"/>
      <w:numFmt w:val="decimal"/>
      <w:lvlText w:val="%9."/>
      <w:lvlJc w:val="left"/>
      <w:pPr>
        <w:tabs>
          <w:tab w:val="left" w:pos="6404"/>
        </w:tabs>
        <w:ind w:left="6404" w:hanging="360"/>
      </w:pPr>
      <w:rPr>
        <w:rFonts w:hint="eastAsia"/>
      </w:rPr>
    </w:lvl>
  </w:abstractNum>
  <w:abstractNum w:abstractNumId="3">
    <w:nsid w:val="424D3CA3"/>
    <w:multiLevelType w:val="multilevel"/>
    <w:tmpl w:val="424D3C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6C40527"/>
    <w:multiLevelType w:val="multilevel"/>
    <w:tmpl w:val="46C4052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EFC586C"/>
    <w:multiLevelType w:val="multilevel"/>
    <w:tmpl w:val="4EFC58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5061519"/>
    <w:multiLevelType w:val="multilevel"/>
    <w:tmpl w:val="5506151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5D34B80"/>
    <w:multiLevelType w:val="multilevel"/>
    <w:tmpl w:val="55D34B8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F161B15"/>
    <w:multiLevelType w:val="multilevel"/>
    <w:tmpl w:val="5F161B15"/>
    <w:lvl w:ilvl="0" w:tentative="0">
      <w:start w:val="1"/>
      <w:numFmt w:val="lowerLetter"/>
      <w:lvlText w:val="%1)"/>
      <w:lvlJc w:val="left"/>
      <w:pPr>
        <w:ind w:left="800" w:hanging="440"/>
      </w:p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9">
    <w:nsid w:val="6E173F45"/>
    <w:multiLevelType w:val="multilevel"/>
    <w:tmpl w:val="6E173F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E3077A9"/>
    <w:multiLevelType w:val="multilevel"/>
    <w:tmpl w:val="6E3077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2C1176A"/>
    <w:multiLevelType w:val="multilevel"/>
    <w:tmpl w:val="72C1176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77FE2CB5"/>
    <w:multiLevelType w:val="multilevel"/>
    <w:tmpl w:val="77FE2CB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79FC7F85"/>
    <w:multiLevelType w:val="multilevel"/>
    <w:tmpl w:val="79FC7F85"/>
    <w:lvl w:ilvl="0" w:tentative="0">
      <w:start w:val="3"/>
      <w:numFmt w:val="decimal"/>
      <w:lvlText w:val="%1)"/>
      <w:lvlJc w:val="left"/>
      <w:pPr>
        <w:tabs>
          <w:tab w:val="left" w:pos="720"/>
        </w:tabs>
        <w:ind w:left="720" w:hanging="360"/>
      </w:pPr>
      <w:rPr>
        <w:rFonts w:hint="eastAsi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4">
    <w:nsid w:val="7B152956"/>
    <w:multiLevelType w:val="multilevel"/>
    <w:tmpl w:val="7B1529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3"/>
  </w:num>
  <w:num w:numId="3">
    <w:abstractNumId w:val="6"/>
  </w:num>
  <w:num w:numId="4">
    <w:abstractNumId w:val="12"/>
  </w:num>
  <w:num w:numId="5">
    <w:abstractNumId w:val="8"/>
  </w:num>
  <w:num w:numId="6">
    <w:abstractNumId w:val="2"/>
  </w:num>
  <w:num w:numId="7">
    <w:abstractNumId w:val="5"/>
  </w:num>
  <w:num w:numId="8">
    <w:abstractNumId w:val="10"/>
  </w:num>
  <w:num w:numId="9">
    <w:abstractNumId w:val="4"/>
  </w:num>
  <w:num w:numId="10">
    <w:abstractNumId w:val="11"/>
  </w:num>
  <w:num w:numId="11">
    <w:abstractNumId w:val="9"/>
  </w:num>
  <w:num w:numId="12">
    <w:abstractNumId w:val="0"/>
  </w:num>
  <w:num w:numId="13">
    <w:abstractNumId w:val="13"/>
  </w:num>
  <w:num w:numId="14">
    <w:abstractNumId w:val="1"/>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源 高">
    <w15:presenceInfo w15:providerId="Windows Live" w15:userId="87695025849b2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23"/>
    <w:rsid w:val="000744BD"/>
    <w:rsid w:val="00076EBC"/>
    <w:rsid w:val="000E1C03"/>
    <w:rsid w:val="003D66B2"/>
    <w:rsid w:val="00475FF7"/>
    <w:rsid w:val="006449BF"/>
    <w:rsid w:val="0093305E"/>
    <w:rsid w:val="00943AD4"/>
    <w:rsid w:val="00947CCA"/>
    <w:rsid w:val="009B2C23"/>
    <w:rsid w:val="00B76C28"/>
    <w:rsid w:val="00CA5002"/>
    <w:rsid w:val="00CF5EDC"/>
    <w:rsid w:val="00E01F9B"/>
    <w:rsid w:val="7B023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unhideWhenUsed/>
    <w:uiPriority w:val="99"/>
    <w:pPr>
      <w:jc w:val="left"/>
    </w:p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tabs>
        <w:tab w:val="center" w:pos="4153"/>
        <w:tab w:val="right" w:pos="8306"/>
      </w:tabs>
      <w:snapToGrid w:val="0"/>
      <w:jc w:val="center"/>
    </w:pPr>
    <w:rPr>
      <w:sz w:val="18"/>
      <w:szCs w:val="18"/>
    </w:rPr>
  </w:style>
  <w:style w:type="paragraph" w:styleId="5">
    <w:name w:val="annotation subject"/>
    <w:basedOn w:val="2"/>
    <w:next w:val="2"/>
    <w:link w:val="16"/>
    <w:semiHidden/>
    <w:unhideWhenUsed/>
    <w:uiPriority w:val="99"/>
    <w:rPr>
      <w:b/>
      <w:bCs/>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467886" w:themeColor="hyperlink"/>
      <w:u w:val="single"/>
      <w14:textFill>
        <w14:solidFill>
          <w14:schemeClr w14:val="hlink"/>
        </w14:solidFill>
      </w14:textFill>
    </w:rPr>
  </w:style>
  <w:style w:type="character" w:styleId="10">
    <w:name w:val="annotation reference"/>
    <w:basedOn w:val="8"/>
    <w:semiHidden/>
    <w:unhideWhenUsed/>
    <w:uiPriority w:val="99"/>
    <w:rPr>
      <w:sz w:val="21"/>
      <w:szCs w:val="21"/>
    </w:rPr>
  </w:style>
  <w:style w:type="paragraph" w:styleId="11">
    <w:name w:val="List Paragraph"/>
    <w:basedOn w:val="1"/>
    <w:qFormat/>
    <w:uiPriority w:val="34"/>
    <w:pPr>
      <w:ind w:firstLine="420" w:firstLineChars="200"/>
    </w:pPr>
  </w:style>
  <w:style w:type="character" w:customStyle="1" w:styleId="12">
    <w:name w:val="页眉 字符"/>
    <w:basedOn w:val="8"/>
    <w:link w:val="4"/>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Unresolved Mention"/>
    <w:basedOn w:val="8"/>
    <w:semiHidden/>
    <w:unhideWhenUsed/>
    <w:uiPriority w:val="99"/>
    <w:rPr>
      <w:color w:val="605E5C"/>
      <w:shd w:val="clear" w:color="auto" w:fill="E1DFDD"/>
    </w:rPr>
  </w:style>
  <w:style w:type="character" w:customStyle="1" w:styleId="15">
    <w:name w:val="批注文字 字符"/>
    <w:basedOn w:val="8"/>
    <w:link w:val="2"/>
    <w:uiPriority w:val="99"/>
  </w:style>
  <w:style w:type="character" w:customStyle="1" w:styleId="16">
    <w:name w:val="批注主题 字符"/>
    <w:basedOn w:val="15"/>
    <w:link w:val="5"/>
    <w:semiHidden/>
    <w:uiPriority w:val="99"/>
    <w:rPr>
      <w:b/>
      <w:bCs/>
    </w:rPr>
  </w:style>
  <w:style w:type="table" w:customStyle="1" w:styleId="17">
    <w:name w:val="Plain Table 5"/>
    <w:basedOn w:val="6"/>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18">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comments.xml.rels><?xml version="1.0" encoding="UTF-8" standalone="yes"?>
<Relationships xmlns="http://schemas.openxmlformats.org/package/2006/relationships"><Relationship Id="rId7" Type="http://schemas.openxmlformats.org/officeDocument/2006/relationships/image" Target="media/image7.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1152</Words>
  <Characters>1438</Characters>
  <Lines>18</Lines>
  <Paragraphs>5</Paragraphs>
  <TotalTime>15</TotalTime>
  <ScaleCrop>false</ScaleCrop>
  <LinksUpToDate>false</LinksUpToDate>
  <CharactersWithSpaces>1488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2024-12-16T14:13:00Z</dcterms:created>
  <dc:creator>源 高</dc:creator>
  <cp:lastModifiedBy>涵涵</cp:lastModifiedBy>
  <dcterms:modified xsi:type="dcterms:W3CDTF">2024-12-17T12:50:25Z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E0799CDDCF974E869AEA61170CB46D57_12</vt:lpwstr>
  </property>
</Properties>
</file>