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42AD0F" w14:textId="77777777" w:rsidR="00790D9E" w:rsidRDefault="00DF20C2">
      <w:pPr>
        <w:spacing w:after="0"/>
        <w:ind w:left="1038" w:firstLine="0"/>
        <w:jc w:val="center"/>
      </w:pPr>
      <w:bookmarkStart w:id="0" w:name="_GoBack"/>
      <w:bookmarkEnd w:id="0"/>
      <w:r>
        <w:rPr>
          <w:b/>
          <w:i w:val="0"/>
          <w:sz w:val="32"/>
        </w:rPr>
        <w:t>Great Suffering is About to Befall the World, Prophetic Word</w:t>
      </w:r>
    </w:p>
    <w:p w14:paraId="6BF619FF" w14:textId="77777777" w:rsidR="00790D9E" w:rsidRDefault="00DF20C2">
      <w:pPr>
        <w:spacing w:after="84"/>
        <w:ind w:left="1020" w:right="-18" w:firstLine="0"/>
      </w:pPr>
      <w:r>
        <w:rPr>
          <w:rFonts w:ascii="Calibri" w:eastAsia="Calibri" w:hAnsi="Calibri" w:cs="Calibri"/>
          <w:i w:val="0"/>
          <w:noProof/>
          <w:sz w:val="22"/>
        </w:rPr>
        <mc:AlternateContent>
          <mc:Choice Requires="wpg">
            <w:drawing>
              <wp:inline distT="0" distB="0" distL="0" distR="0" wp14:anchorId="3A4A2AB2" wp14:editId="4A54BD57">
                <wp:extent cx="6476400" cy="1704137"/>
                <wp:effectExtent l="0" t="0" r="0" b="0"/>
                <wp:docPr id="1043" name="Group 1043"/>
                <wp:cNvGraphicFramePr/>
                <a:graphic xmlns:a="http://schemas.openxmlformats.org/drawingml/2006/main">
                  <a:graphicData uri="http://schemas.microsoft.com/office/word/2010/wordprocessingGroup">
                    <wpg:wgp>
                      <wpg:cNvGrpSpPr/>
                      <wpg:grpSpPr>
                        <a:xfrm>
                          <a:off x="0" y="0"/>
                          <a:ext cx="6476400" cy="1704137"/>
                          <a:chOff x="0" y="0"/>
                          <a:chExt cx="6476400" cy="1704137"/>
                        </a:xfrm>
                      </wpg:grpSpPr>
                      <wps:wsp>
                        <wps:cNvPr id="7" name="Shape 7"/>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 name="Picture 9"/>
                          <pic:cNvPicPr/>
                        </pic:nvPicPr>
                        <pic:blipFill>
                          <a:blip r:embed="rId4"/>
                          <a:stretch>
                            <a:fillRect/>
                          </a:stretch>
                        </pic:blipFill>
                        <pic:spPr>
                          <a:xfrm>
                            <a:off x="0" y="190501"/>
                            <a:ext cx="2590560" cy="1295280"/>
                          </a:xfrm>
                          <a:prstGeom prst="rect">
                            <a:avLst/>
                          </a:prstGeom>
                        </pic:spPr>
                      </pic:pic>
                      <wps:wsp>
                        <wps:cNvPr id="10" name="Shape 10"/>
                        <wps:cNvSpPr/>
                        <wps:spPr>
                          <a:xfrm>
                            <a:off x="0" y="190500"/>
                            <a:ext cx="2590560" cy="1295280"/>
                          </a:xfrm>
                          <a:custGeom>
                            <a:avLst/>
                            <a:gdLst/>
                            <a:ahLst/>
                            <a:cxnLst/>
                            <a:rect l="0" t="0" r="0" b="0"/>
                            <a:pathLst>
                              <a:path w="2590560" h="1295280">
                                <a:moveTo>
                                  <a:pt x="0" y="1295280"/>
                                </a:moveTo>
                                <a:lnTo>
                                  <a:pt x="2590560" y="1295280"/>
                                </a:lnTo>
                                <a:lnTo>
                                  <a:pt x="2590560" y="0"/>
                                </a:lnTo>
                                <a:lnTo>
                                  <a:pt x="0" y="0"/>
                                </a:lnTo>
                                <a:close/>
                              </a:path>
                            </a:pathLst>
                          </a:custGeom>
                          <a:ln w="50800" cap="sq">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2590560" y="233477"/>
                            <a:ext cx="50673" cy="182423"/>
                          </a:xfrm>
                          <a:prstGeom prst="rect">
                            <a:avLst/>
                          </a:prstGeom>
                          <a:ln>
                            <a:noFill/>
                          </a:ln>
                        </wps:spPr>
                        <wps:txbx>
                          <w:txbxContent>
                            <w:p w14:paraId="5627A951" w14:textId="77777777" w:rsidR="00790D9E" w:rsidRDefault="00DF20C2">
                              <w:pPr>
                                <w:spacing w:after="160"/>
                                <w:ind w:left="0" w:firstLine="0"/>
                              </w:pPr>
                              <w:r>
                                <w:rPr>
                                  <w:i w:val="0"/>
                                </w:rPr>
                                <w:t xml:space="preserve"> </w:t>
                              </w:r>
                            </w:p>
                          </w:txbxContent>
                        </wps:txbx>
                        <wps:bodyPr horzOverflow="overflow" vert="horz" lIns="0" tIns="0" rIns="0" bIns="0" rtlCol="0">
                          <a:noAutofit/>
                        </wps:bodyPr>
                      </wps:wsp>
                      <wps:wsp>
                        <wps:cNvPr id="12" name="Rectangle 12"/>
                        <wps:cNvSpPr/>
                        <wps:spPr>
                          <a:xfrm>
                            <a:off x="2784852" y="233477"/>
                            <a:ext cx="996637" cy="182423"/>
                          </a:xfrm>
                          <a:prstGeom prst="rect">
                            <a:avLst/>
                          </a:prstGeom>
                          <a:ln>
                            <a:noFill/>
                          </a:ln>
                        </wps:spPr>
                        <wps:txbx>
                          <w:txbxContent>
                            <w:p w14:paraId="2C3A2108" w14:textId="77777777" w:rsidR="00790D9E" w:rsidRDefault="00DF20C2">
                              <w:pPr>
                                <w:spacing w:after="160"/>
                                <w:ind w:left="0" w:firstLine="0"/>
                              </w:pPr>
                              <w:r>
                                <w:rPr>
                                  <w:i w:val="0"/>
                                </w:rPr>
                                <w:t>July 2, 2016</w:t>
                              </w:r>
                            </w:p>
                          </w:txbxContent>
                        </wps:txbx>
                        <wps:bodyPr horzOverflow="overflow" vert="horz" lIns="0" tIns="0" rIns="0" bIns="0" rtlCol="0">
                          <a:noAutofit/>
                        </wps:bodyPr>
                      </wps:wsp>
                      <wps:wsp>
                        <wps:cNvPr id="13" name="Rectangle 13"/>
                        <wps:cNvSpPr/>
                        <wps:spPr>
                          <a:xfrm>
                            <a:off x="2784852" y="614477"/>
                            <a:ext cx="4125999" cy="182423"/>
                          </a:xfrm>
                          <a:prstGeom prst="rect">
                            <a:avLst/>
                          </a:prstGeom>
                          <a:ln>
                            <a:noFill/>
                          </a:ln>
                        </wps:spPr>
                        <wps:txbx>
                          <w:txbxContent>
                            <w:p w14:paraId="4737FFA1" w14:textId="77777777" w:rsidR="00790D9E" w:rsidRDefault="00DF20C2">
                              <w:pPr>
                                <w:spacing w:after="160"/>
                                <w:ind w:left="0" w:firstLine="0"/>
                              </w:pPr>
                              <w:r>
                                <w:rPr>
                                  <w:i w:val="0"/>
                                </w:rPr>
                                <w:t>May the sweet peace of our Lord Jesus keep us all,</w:t>
                              </w:r>
                            </w:p>
                          </w:txbxContent>
                        </wps:txbx>
                        <wps:bodyPr horzOverflow="overflow" vert="horz" lIns="0" tIns="0" rIns="0" bIns="0" rtlCol="0">
                          <a:noAutofit/>
                        </wps:bodyPr>
                      </wps:wsp>
                      <wps:wsp>
                        <wps:cNvPr id="14" name="Rectangle 14"/>
                        <wps:cNvSpPr/>
                        <wps:spPr>
                          <a:xfrm>
                            <a:off x="2784852" y="804977"/>
                            <a:ext cx="1187573" cy="182423"/>
                          </a:xfrm>
                          <a:prstGeom prst="rect">
                            <a:avLst/>
                          </a:prstGeom>
                          <a:ln>
                            <a:noFill/>
                          </a:ln>
                        </wps:spPr>
                        <wps:txbx>
                          <w:txbxContent>
                            <w:p w14:paraId="77827553" w14:textId="77777777" w:rsidR="00790D9E" w:rsidRDefault="00DF20C2">
                              <w:pPr>
                                <w:spacing w:after="160"/>
                                <w:ind w:left="0" w:firstLine="0"/>
                              </w:pPr>
                              <w:r>
                                <w:rPr>
                                  <w:i w:val="0"/>
                                </w:rPr>
                                <w:t>Heartdwellers.</w:t>
                              </w:r>
                            </w:p>
                          </w:txbxContent>
                        </wps:txbx>
                        <wps:bodyPr horzOverflow="overflow" vert="horz" lIns="0" tIns="0" rIns="0" bIns="0" rtlCol="0">
                          <a:noAutofit/>
                        </wps:bodyPr>
                      </wps:wsp>
                      <wps:wsp>
                        <wps:cNvPr id="15" name="Rectangle 15"/>
                        <wps:cNvSpPr/>
                        <wps:spPr>
                          <a:xfrm>
                            <a:off x="2784852" y="1185977"/>
                            <a:ext cx="4756370" cy="182423"/>
                          </a:xfrm>
                          <a:prstGeom prst="rect">
                            <a:avLst/>
                          </a:prstGeom>
                          <a:ln>
                            <a:noFill/>
                          </a:ln>
                        </wps:spPr>
                        <wps:txbx>
                          <w:txbxContent>
                            <w:p w14:paraId="2779E7D4" w14:textId="77777777" w:rsidR="00790D9E" w:rsidRDefault="00DF20C2">
                              <w:pPr>
                                <w:spacing w:after="160"/>
                                <w:ind w:left="0" w:firstLine="0"/>
                              </w:pPr>
                              <w:r>
                                <w:rPr>
                                  <w:i w:val="0"/>
                                </w:rPr>
                                <w:t>Well, I got a message from one of our inner-core members</w:t>
                              </w:r>
                            </w:p>
                          </w:txbxContent>
                        </wps:txbx>
                        <wps:bodyPr horzOverflow="overflow" vert="horz" lIns="0" tIns="0" rIns="0" bIns="0" rtlCol="0">
                          <a:noAutofit/>
                        </wps:bodyPr>
                      </wps:wsp>
                      <wps:wsp>
                        <wps:cNvPr id="16" name="Rectangle 16"/>
                        <wps:cNvSpPr/>
                        <wps:spPr>
                          <a:xfrm>
                            <a:off x="2784852" y="1376477"/>
                            <a:ext cx="4875352" cy="182423"/>
                          </a:xfrm>
                          <a:prstGeom prst="rect">
                            <a:avLst/>
                          </a:prstGeom>
                          <a:ln>
                            <a:noFill/>
                          </a:ln>
                        </wps:spPr>
                        <wps:txbx>
                          <w:txbxContent>
                            <w:p w14:paraId="6FAB58A7" w14:textId="77777777" w:rsidR="00790D9E" w:rsidRDefault="00DF20C2">
                              <w:pPr>
                                <w:spacing w:after="160"/>
                                <w:ind w:left="0" w:firstLine="0"/>
                              </w:pPr>
                              <w:r>
                                <w:rPr>
                                  <w:i w:val="0"/>
                                </w:rPr>
                                <w:t>this morning, that she had received something from God the</w:t>
                              </w:r>
                            </w:p>
                          </w:txbxContent>
                        </wps:txbx>
                        <wps:bodyPr horzOverflow="overflow" vert="horz" lIns="0" tIns="0" rIns="0" bIns="0" rtlCol="0">
                          <a:noAutofit/>
                        </wps:bodyPr>
                      </wps:wsp>
                      <wps:wsp>
                        <wps:cNvPr id="17" name="Rectangle 17"/>
                        <wps:cNvSpPr/>
                        <wps:spPr>
                          <a:xfrm>
                            <a:off x="2784852" y="1566977"/>
                            <a:ext cx="4477873" cy="182423"/>
                          </a:xfrm>
                          <a:prstGeom prst="rect">
                            <a:avLst/>
                          </a:prstGeom>
                          <a:ln>
                            <a:noFill/>
                          </a:ln>
                        </wps:spPr>
                        <wps:txbx>
                          <w:txbxContent>
                            <w:p w14:paraId="70433B46" w14:textId="77777777" w:rsidR="00790D9E" w:rsidRDefault="00DF20C2">
                              <w:pPr>
                                <w:spacing w:after="160"/>
                                <w:ind w:left="0" w:firstLine="0"/>
                              </w:pPr>
                              <w:r>
                                <w:rPr>
                                  <w:i w:val="0"/>
                                </w:rPr>
                                <w:t>Father. It's been discerned and we believe it is from the</w:t>
                              </w:r>
                            </w:p>
                          </w:txbxContent>
                        </wps:txbx>
                        <wps:bodyPr horzOverflow="overflow" vert="horz" lIns="0" tIns="0" rIns="0" bIns="0" rtlCol="0">
                          <a:noAutofit/>
                        </wps:bodyPr>
                      </wps:wsp>
                    </wpg:wgp>
                  </a:graphicData>
                </a:graphic>
              </wp:inline>
            </w:drawing>
          </mc:Choice>
          <mc:Fallback xmlns:a="http://schemas.openxmlformats.org/drawingml/2006/main">
            <w:pict>
              <v:group id="Group 1043" style="width:509.953pt;height:134.184pt;mso-position-horizontal-relative:char;mso-position-vertical-relative:line" coordsize="64764,17041">
                <v:shape id="Shape 7" style="position:absolute;width:64764;height:0;left:0;top:0;" coordsize="6476400,0" path="m0,0l6476400,0">
                  <v:stroke weight="0.57pt" endcap="flat" joinstyle="miter" miterlimit="10" on="true" color="#000000"/>
                  <v:fill on="false" color="#000000" opacity="0"/>
                </v:shape>
                <v:shape id="Picture 9" style="position:absolute;width:25905;height:12952;left:0;top:1905;" filled="f">
                  <v:imagedata r:id="rId5"/>
                </v:shape>
                <v:shape id="Shape 10" style="position:absolute;width:25905;height:12952;left:0;top:1905;" coordsize="2590560,1295280" path="m0,1295280l2590560,1295280l2590560,0l0,0x">
                  <v:stroke weight="4pt" endcap="square" joinstyle="miter" miterlimit="10" on="true" color="#000000"/>
                  <v:fill on="false" color="#000000" opacity="0"/>
                </v:shape>
                <v:rect id="Rectangle 11" style="position:absolute;width:506;height:1824;left:25905;top:2334;" filled="f" stroked="f">
                  <v:textbox inset="0,0,0,0">
                    <w:txbxContent>
                      <w:p>
                        <w:pPr>
                          <w:spacing w:before="0" w:after="160" w:line="259" w:lineRule="auto"/>
                          <w:ind w:left="0" w:firstLine="0"/>
                        </w:pPr>
                        <w:r>
                          <w:rPr>
                            <w:rFonts w:cs="Times New Roman" w:hAnsi="Times New Roman" w:eastAsia="Times New Roman" w:ascii="Times New Roman"/>
                            <w:i w:val="0"/>
                          </w:rPr>
                          <w:t xml:space="preserve"> </w:t>
                        </w:r>
                      </w:p>
                    </w:txbxContent>
                  </v:textbox>
                </v:rect>
                <v:rect id="Rectangle 12" style="position:absolute;width:9966;height:1824;left:27848;top:2334;" filled="f" stroked="f">
                  <v:textbox inset="0,0,0,0">
                    <w:txbxContent>
                      <w:p>
                        <w:pPr>
                          <w:spacing w:before="0" w:after="160" w:line="259" w:lineRule="auto"/>
                          <w:ind w:left="0" w:firstLine="0"/>
                        </w:pPr>
                        <w:r>
                          <w:rPr>
                            <w:rFonts w:cs="Times New Roman" w:hAnsi="Times New Roman" w:eastAsia="Times New Roman" w:ascii="Times New Roman"/>
                            <w:i w:val="0"/>
                          </w:rPr>
                          <w:t xml:space="preserve">July 2, 2016</w:t>
                        </w:r>
                      </w:p>
                    </w:txbxContent>
                  </v:textbox>
                </v:rect>
                <v:rect id="Rectangle 13" style="position:absolute;width:41259;height:1824;left:27848;top:6144;" filled="f" stroked="f">
                  <v:textbox inset="0,0,0,0">
                    <w:txbxContent>
                      <w:p>
                        <w:pPr>
                          <w:spacing w:before="0" w:after="160" w:line="259" w:lineRule="auto"/>
                          <w:ind w:left="0" w:firstLine="0"/>
                        </w:pPr>
                        <w:r>
                          <w:rPr>
                            <w:rFonts w:cs="Times New Roman" w:hAnsi="Times New Roman" w:eastAsia="Times New Roman" w:ascii="Times New Roman"/>
                            <w:i w:val="0"/>
                          </w:rPr>
                          <w:t xml:space="preserve">May the sweet peace of our Lord Jesus keep us all,</w:t>
                        </w:r>
                      </w:p>
                    </w:txbxContent>
                  </v:textbox>
                </v:rect>
                <v:rect id="Rectangle 14" style="position:absolute;width:11875;height:1824;left:27848;top:8049;" filled="f" stroked="f">
                  <v:textbox inset="0,0,0,0">
                    <w:txbxContent>
                      <w:p>
                        <w:pPr>
                          <w:spacing w:before="0" w:after="160" w:line="259" w:lineRule="auto"/>
                          <w:ind w:left="0" w:firstLine="0"/>
                        </w:pPr>
                        <w:r>
                          <w:rPr>
                            <w:rFonts w:cs="Times New Roman" w:hAnsi="Times New Roman" w:eastAsia="Times New Roman" w:ascii="Times New Roman"/>
                            <w:i w:val="0"/>
                          </w:rPr>
                          <w:t xml:space="preserve">Heartdwellers.</w:t>
                        </w:r>
                      </w:p>
                    </w:txbxContent>
                  </v:textbox>
                </v:rect>
                <v:rect id="Rectangle 15" style="position:absolute;width:47563;height:1824;left:27848;top:11859;" filled="f" stroked="f">
                  <v:textbox inset="0,0,0,0">
                    <w:txbxContent>
                      <w:p>
                        <w:pPr>
                          <w:spacing w:before="0" w:after="160" w:line="259" w:lineRule="auto"/>
                          <w:ind w:left="0" w:firstLine="0"/>
                        </w:pPr>
                        <w:r>
                          <w:rPr>
                            <w:rFonts w:cs="Times New Roman" w:hAnsi="Times New Roman" w:eastAsia="Times New Roman" w:ascii="Times New Roman"/>
                            <w:i w:val="0"/>
                          </w:rPr>
                          <w:t xml:space="preserve">Well, I got a message from one of our inner-core members</w:t>
                        </w:r>
                      </w:p>
                    </w:txbxContent>
                  </v:textbox>
                </v:rect>
                <v:rect id="Rectangle 16" style="position:absolute;width:48753;height:1824;left:27848;top:13764;" filled="f" stroked="f">
                  <v:textbox inset="0,0,0,0">
                    <w:txbxContent>
                      <w:p>
                        <w:pPr>
                          <w:spacing w:before="0" w:after="160" w:line="259" w:lineRule="auto"/>
                          <w:ind w:left="0" w:firstLine="0"/>
                        </w:pPr>
                        <w:r>
                          <w:rPr>
                            <w:rFonts w:cs="Times New Roman" w:hAnsi="Times New Roman" w:eastAsia="Times New Roman" w:ascii="Times New Roman"/>
                            <w:i w:val="0"/>
                          </w:rPr>
                          <w:t xml:space="preserve">this morning, that she had received something from God the</w:t>
                        </w:r>
                      </w:p>
                    </w:txbxContent>
                  </v:textbox>
                </v:rect>
                <v:rect id="Rectangle 17" style="position:absolute;width:44778;height:1824;left:27848;top:15669;" filled="f" stroked="f">
                  <v:textbox inset="0,0,0,0">
                    <w:txbxContent>
                      <w:p>
                        <w:pPr>
                          <w:spacing w:before="0" w:after="160" w:line="259" w:lineRule="auto"/>
                          <w:ind w:left="0" w:firstLine="0"/>
                        </w:pPr>
                        <w:r>
                          <w:rPr>
                            <w:rFonts w:cs="Times New Roman" w:hAnsi="Times New Roman" w:eastAsia="Times New Roman" w:ascii="Times New Roman"/>
                            <w:i w:val="0"/>
                          </w:rPr>
                          <w:t xml:space="preserve">Father. It's been discerned and we believe it is from the</w:t>
                        </w:r>
                      </w:p>
                    </w:txbxContent>
                  </v:textbox>
                </v:rect>
              </v:group>
            </w:pict>
          </mc:Fallback>
        </mc:AlternateContent>
      </w:r>
    </w:p>
    <w:p w14:paraId="5B504E16" w14:textId="77777777" w:rsidR="00790D9E" w:rsidRDefault="00DF20C2">
      <w:pPr>
        <w:spacing w:after="294" w:line="265" w:lineRule="auto"/>
        <w:ind w:left="1015" w:right="20"/>
      </w:pPr>
      <w:r>
        <w:rPr>
          <w:i w:val="0"/>
        </w:rPr>
        <w:t>Lord. So, I'm going to go ahead and share it with you.</w:t>
      </w:r>
    </w:p>
    <w:p w14:paraId="32D084F9" w14:textId="77777777" w:rsidR="00790D9E" w:rsidRDefault="00DF20C2">
      <w:pPr>
        <w:ind w:left="1015" w:right="3"/>
      </w:pPr>
      <w:r>
        <w:rPr>
          <w:i w:val="0"/>
        </w:rPr>
        <w:t xml:space="preserve">The Father began, </w:t>
      </w:r>
      <w:r>
        <w:t>"My dearest daughter, many terrible and frightening things are going to occur in the next several weeks. Some of these, dearest one, can be averted or minimized, while others, at last</w:t>
      </w:r>
      <w:r>
        <w:t>, must occur. At its worst, the entire world will be affected. At its best, thousands upon thousands will still suffer, while all, on some level, will feel their effects, for I cannot go back upon Myself.</w:t>
      </w:r>
    </w:p>
    <w:p w14:paraId="048A1C47" w14:textId="77777777" w:rsidR="00790D9E" w:rsidRDefault="00DF20C2">
      <w:pPr>
        <w:ind w:left="1015" w:right="3"/>
      </w:pPr>
      <w:r>
        <w:t>"If I ask you to drop to your knees and pray, I tru</w:t>
      </w:r>
      <w:r>
        <w:t>ly mean for you to drop to your knees, wherever you may be, and whatever you may be doing. In these matters, the judgment of Man will not matter. My Will is all that matters."</w:t>
      </w:r>
    </w:p>
    <w:p w14:paraId="416B7EC6" w14:textId="77777777" w:rsidR="00790D9E" w:rsidRDefault="00DF20C2">
      <w:pPr>
        <w:ind w:left="1015" w:right="3"/>
      </w:pPr>
      <w:r>
        <w:t>And I wanted to add to that, the Lord Jesus had spoken to me and said drop to ou</w:t>
      </w:r>
      <w:r>
        <w:t>r knees in prayer when the Dome of the Rock is bombed. So, I can relate to what He's saying here. We've already gotten that mandate. But it's not just an allegory, it's a serious command. To drop to your knees and pray.</w:t>
      </w:r>
    </w:p>
    <w:p w14:paraId="53EB477F" w14:textId="77777777" w:rsidR="00790D9E" w:rsidRDefault="00DF20C2">
      <w:pPr>
        <w:ind w:left="1015" w:right="3"/>
      </w:pPr>
      <w:r>
        <w:t xml:space="preserve">The Father continued, "This is what </w:t>
      </w:r>
      <w:r>
        <w:t xml:space="preserve">I ask of all, but the greatest burden will fall to My faithful. Pray, beloved children, pray! There will be whole days where you may be directed to remain in prayer. My Holy Spirit will direct you in your prayers. The prayers will burgeon and flow through </w:t>
      </w:r>
      <w:r>
        <w:t>you without effort, as Living Waters, to the parched areas of this Earth that need them. They will rise upward to Me like the sweetest of fragrant incense, and I will hear your prayers. Your prayers will help to determine what will transpire...what punishm</w:t>
      </w:r>
      <w:r>
        <w:t>ents will befall those who transgressed My Laws and My Will. Your prayers DO matter!</w:t>
      </w:r>
    </w:p>
    <w:p w14:paraId="0422BD9D" w14:textId="77777777" w:rsidR="00790D9E" w:rsidRDefault="00DF20C2">
      <w:pPr>
        <w:ind w:left="1015" w:right="3"/>
      </w:pPr>
      <w:r>
        <w:t>"Listen to Me, My dearest, beloved children -- I love you all dearly; each and every one of you...from what you consider 'the best' to the very worst. You are ALL My belov</w:t>
      </w:r>
      <w:r>
        <w:t>ed children. And yet, the time is nigh for Me to dispense judgment upon those who have transgressed. Prophecy must be fulfilled. Some of you have offered to 'stand in the gap' for these individuals and these nations; I will call upon you to evaluate your d</w:t>
      </w:r>
      <w:r>
        <w:t>ecision seriously. Pray on these matters. For, if you so choose, you WILL be called upon to do so. This is not a simple task, as some of you have already discovered. Many have already felt the brunt of retaliatory attacks meted out by the enemy for your ef</w:t>
      </w:r>
      <w:r>
        <w:t xml:space="preserve">forts; and it is only by My Will, and by My Assistance, that you have survived these attacks. </w:t>
      </w:r>
    </w:p>
    <w:p w14:paraId="43D0E7C8" w14:textId="77777777" w:rsidR="00790D9E" w:rsidRDefault="00DF20C2">
      <w:pPr>
        <w:spacing w:after="101"/>
        <w:ind w:left="1015" w:right="3"/>
      </w:pPr>
      <w:r>
        <w:t>"You must cleave to Me, dear children! All of you! But especially those of you who choose to stand in the gap and suffer for those who have transgressed. Know, M</w:t>
      </w:r>
      <w:r>
        <w:t>y dear children, that your recent efforts have borne much fruit for the Kingdom of God. Many more of My children are returning home. My heart</w:t>
      </w:r>
    </w:p>
    <w:p w14:paraId="4058C2E4" w14:textId="77777777" w:rsidR="00790D9E" w:rsidRDefault="00DF20C2">
      <w:pPr>
        <w:spacing w:after="46"/>
        <w:ind w:left="1020" w:right="-18" w:firstLine="0"/>
      </w:pPr>
      <w:r>
        <w:rPr>
          <w:rFonts w:ascii="Calibri" w:eastAsia="Calibri" w:hAnsi="Calibri" w:cs="Calibri"/>
          <w:i w:val="0"/>
          <w:noProof/>
          <w:sz w:val="22"/>
        </w:rPr>
        <mc:AlternateContent>
          <mc:Choice Requires="wpg">
            <w:drawing>
              <wp:inline distT="0" distB="0" distL="0" distR="0" wp14:anchorId="2FF081CE" wp14:editId="38B09573">
                <wp:extent cx="6476400" cy="10795"/>
                <wp:effectExtent l="0" t="0" r="0" b="0"/>
                <wp:docPr id="1044" name="Group 1044"/>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48" name="Shape 48"/>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4" style="width:509.953pt;height:0.85pt;mso-position-horizontal-relative:char;mso-position-vertical-relative:line" coordsize="64764,107">
                <v:shape id="Shape 48" style="position:absolute;width:64764;height:0;left:0;top:0;" coordsize="6476400,0" path="m0,0l6476400,0">
                  <v:stroke weight="0.85pt" endcap="square" joinstyle="miter" miterlimit="10" on="true" color="#000000"/>
                  <v:fill on="false" color="#000000" opacity="0"/>
                </v:shape>
              </v:group>
            </w:pict>
          </mc:Fallback>
        </mc:AlternateContent>
      </w:r>
    </w:p>
    <w:p w14:paraId="28397980" w14:textId="77777777" w:rsidR="00790D9E" w:rsidRDefault="00DF20C2">
      <w:pPr>
        <w:spacing w:after="150" w:line="265" w:lineRule="auto"/>
        <w:ind w:left="10" w:right="323"/>
        <w:jc w:val="right"/>
      </w:pPr>
      <w:r>
        <w:rPr>
          <w:rFonts w:ascii="Arial" w:eastAsia="Arial" w:hAnsi="Arial" w:cs="Arial"/>
          <w:i w:val="0"/>
          <w:sz w:val="16"/>
        </w:rPr>
        <w:t xml:space="preserve">                               1 / 2</w:t>
      </w:r>
    </w:p>
    <w:p w14:paraId="3FF6E0B7" w14:textId="77777777" w:rsidR="00790D9E" w:rsidRDefault="00DF20C2">
      <w:pPr>
        <w:ind w:left="1015" w:right="3"/>
      </w:pPr>
      <w:r>
        <w:lastRenderedPageBreak/>
        <w:t>weeps with gladness at your efforts. The fragrance is as sweet as My finest</w:t>
      </w:r>
      <w:r>
        <w:t xml:space="preserve"> wines. Many of you have suffered in order for these wayward ones to return; and your suffering has been the sweetest of all gifts. How tenderly they touch My Heart. For My Heart has often been battered and My labors scorned, and your efforts come as sweet</w:t>
      </w:r>
      <w:r>
        <w:t xml:space="preserve"> consolation during a painful time. </w:t>
      </w:r>
    </w:p>
    <w:p w14:paraId="7D17B5AD" w14:textId="77777777" w:rsidR="00790D9E" w:rsidRDefault="00DF20C2">
      <w:pPr>
        <w:ind w:left="1015" w:right="3"/>
      </w:pPr>
      <w:r>
        <w:t xml:space="preserve">"Know how much I love you, dear ones. And know that your endeavors during these coming weeks will matter greatly. Please be obedient, even if you do not understand why you are being asked to do something. I ask you not </w:t>
      </w:r>
      <w:r>
        <w:t xml:space="preserve">to grow weary, and give in to the apathy of the World about you. I love you and kiss you tenderly, My children. I bless you all with My strength, fortitude, endurance, long-suffering, and with the knowledge that I hold you each tenderly within the shelter </w:t>
      </w:r>
      <w:r>
        <w:t>of My body. I will arm you. I will protect you during your efforts. Cleave to me! All of Heaven awaits in silence."</w:t>
      </w:r>
    </w:p>
    <w:p w14:paraId="11A1AEF4" w14:textId="77777777" w:rsidR="00790D9E" w:rsidRDefault="00DF20C2">
      <w:pPr>
        <w:spacing w:after="294" w:line="265" w:lineRule="auto"/>
        <w:ind w:left="1015" w:right="20"/>
      </w:pPr>
      <w:r>
        <w:rPr>
          <w:i w:val="0"/>
        </w:rPr>
        <w:t>So, I would ask you, dear Heartdwellers to listen to this a couple of times and really come before the Lord, understanding that there is a p</w:t>
      </w:r>
      <w:r>
        <w:rPr>
          <w:i w:val="0"/>
        </w:rPr>
        <w:t>rice-tag on this kind of intercession. Many people have asked to join our intercessory prayer group, but I know the kind of lash-back and suffering that awaits them, and I've very, very careful about that. Because it's going to be extreme suffering for any</w:t>
      </w:r>
      <w:r>
        <w:rPr>
          <w:i w:val="0"/>
        </w:rPr>
        <w:t xml:space="preserve">one who wants to stand in the gap. If you love the Lord that much, and are willing to make that sacrifice, then that's a wonderful saying, "He will strengthen you." But don't take it lightly. Think long and hard about it before you offer yourself to stand </w:t>
      </w:r>
      <w:r>
        <w:rPr>
          <w:i w:val="0"/>
        </w:rPr>
        <w:t>in the gap.</w:t>
      </w:r>
    </w:p>
    <w:p w14:paraId="02C178EC" w14:textId="77777777" w:rsidR="00790D9E" w:rsidRDefault="00DF20C2">
      <w:pPr>
        <w:spacing w:after="294" w:line="265" w:lineRule="auto"/>
        <w:ind w:left="1015" w:right="20"/>
      </w:pPr>
      <w:r>
        <w:rPr>
          <w:i w:val="0"/>
        </w:rPr>
        <w:t>The Lord bless you all, dear Heartdwellers. And let's all join hands and hearts and minds in prayers for the salvation of those who are going to be coming under judgment.</w:t>
      </w:r>
    </w:p>
    <w:p w14:paraId="5348A4A3" w14:textId="77777777" w:rsidR="00790D9E" w:rsidRDefault="00DF20C2">
      <w:pPr>
        <w:spacing w:after="616" w:line="265" w:lineRule="auto"/>
        <w:ind w:left="1015" w:right="20"/>
      </w:pPr>
      <w:r>
        <w:rPr>
          <w:i w:val="0"/>
        </w:rPr>
        <w:t>And we had a little friend confirming this word, outside the window.</w:t>
      </w:r>
    </w:p>
    <w:p w14:paraId="24E0F62F" w14:textId="77777777" w:rsidR="00790D9E" w:rsidRDefault="00DF20C2">
      <w:pPr>
        <w:spacing w:after="73"/>
        <w:ind w:left="1020" w:right="-18" w:firstLine="0"/>
      </w:pPr>
      <w:r>
        <w:rPr>
          <w:rFonts w:ascii="Calibri" w:eastAsia="Calibri" w:hAnsi="Calibri" w:cs="Calibri"/>
          <w:i w:val="0"/>
          <w:noProof/>
          <w:sz w:val="22"/>
        </w:rPr>
        <mc:AlternateContent>
          <mc:Choice Requires="wpg">
            <w:drawing>
              <wp:inline distT="0" distB="0" distL="0" distR="0" wp14:anchorId="69623FE8" wp14:editId="793A8D08">
                <wp:extent cx="6476400" cy="7239"/>
                <wp:effectExtent l="0" t="0" r="0" b="0"/>
                <wp:docPr id="1010" name="Group 1010"/>
                <wp:cNvGraphicFramePr/>
                <a:graphic xmlns:a="http://schemas.openxmlformats.org/drawingml/2006/main">
                  <a:graphicData uri="http://schemas.microsoft.com/office/word/2010/wordprocessingGroup">
                    <wpg:wgp>
                      <wpg:cNvGrpSpPr/>
                      <wpg:grpSpPr>
                        <a:xfrm>
                          <a:off x="0" y="0"/>
                          <a:ext cx="6476400" cy="7239"/>
                          <a:chOff x="0" y="0"/>
                          <a:chExt cx="6476400" cy="7239"/>
                        </a:xfrm>
                      </wpg:grpSpPr>
                      <wps:wsp>
                        <wps:cNvPr id="72" name="Shape 72"/>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10" style="width:509.953pt;height:0.57pt;mso-position-horizontal-relative:char;mso-position-vertical-relative:line" coordsize="64764,72">
                <v:shape id="Shape 72" style="position:absolute;width:64764;height:0;left:0;top:0;" coordsize="6476400,0" path="m0,0l6476400,0">
                  <v:stroke weight="0.57pt" endcap="flat" joinstyle="miter" miterlimit="10" on="true" color="#000000"/>
                  <v:fill on="false" color="#000000" opacity="0"/>
                </v:shape>
              </v:group>
            </w:pict>
          </mc:Fallback>
        </mc:AlternateContent>
      </w:r>
    </w:p>
    <w:p w14:paraId="655121F1" w14:textId="77777777" w:rsidR="00790D9E" w:rsidRDefault="00DF20C2">
      <w:pPr>
        <w:spacing w:after="0" w:line="265" w:lineRule="auto"/>
        <w:ind w:left="4244" w:right="3195"/>
        <w:jc w:val="center"/>
      </w:pPr>
      <w:r>
        <w:rPr>
          <w:i w:val="0"/>
        </w:rPr>
        <w:t>Heart Dwellers http://heartdwellers.org/</w:t>
      </w:r>
    </w:p>
    <w:p w14:paraId="74901595" w14:textId="77777777" w:rsidR="00790D9E" w:rsidRDefault="00DF20C2">
      <w:pPr>
        <w:spacing w:after="4923" w:line="265" w:lineRule="auto"/>
        <w:ind w:left="1048"/>
        <w:jc w:val="center"/>
      </w:pPr>
      <w:r>
        <w:rPr>
          <w:i w:val="0"/>
        </w:rPr>
        <w:t>https://www.youtube.com/user/claredubois</w:t>
      </w:r>
    </w:p>
    <w:p w14:paraId="5698D8B5" w14:textId="77777777" w:rsidR="00790D9E" w:rsidRDefault="00DF20C2">
      <w:pPr>
        <w:spacing w:after="46"/>
        <w:ind w:left="1020" w:right="-18" w:firstLine="0"/>
      </w:pPr>
      <w:r>
        <w:rPr>
          <w:rFonts w:ascii="Calibri" w:eastAsia="Calibri" w:hAnsi="Calibri" w:cs="Calibri"/>
          <w:i w:val="0"/>
          <w:noProof/>
          <w:sz w:val="22"/>
        </w:rPr>
        <mc:AlternateContent>
          <mc:Choice Requires="wpg">
            <w:drawing>
              <wp:inline distT="0" distB="0" distL="0" distR="0" wp14:anchorId="56415F5F" wp14:editId="24F495E8">
                <wp:extent cx="6476400" cy="10795"/>
                <wp:effectExtent l="0" t="0" r="0" b="0"/>
                <wp:docPr id="1011" name="Group 1011"/>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77" name="Shape 77"/>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11" style="width:509.953pt;height:0.85pt;mso-position-horizontal-relative:char;mso-position-vertical-relative:line" coordsize="64764,107">
                <v:shape id="Shape 77" style="position:absolute;width:64764;height:0;left:0;top:0;" coordsize="6476400,0" path="m0,0l6476400,0">
                  <v:stroke weight="0.85pt" endcap="square" joinstyle="miter" miterlimit="10" on="true" color="#000000"/>
                  <v:fill on="false" color="#000000" opacity="0"/>
                </v:shape>
              </v:group>
            </w:pict>
          </mc:Fallback>
        </mc:AlternateContent>
      </w:r>
    </w:p>
    <w:p w14:paraId="40BE8107" w14:textId="77777777" w:rsidR="00790D9E" w:rsidRDefault="00DF20C2">
      <w:pPr>
        <w:spacing w:after="462" w:line="265" w:lineRule="auto"/>
        <w:ind w:left="10" w:right="323"/>
        <w:jc w:val="right"/>
      </w:pPr>
      <w:r>
        <w:rPr>
          <w:rFonts w:ascii="Arial" w:eastAsia="Arial" w:hAnsi="Arial" w:cs="Arial"/>
          <w:i w:val="0"/>
          <w:sz w:val="16"/>
        </w:rPr>
        <w:t xml:space="preserve">                               2 / 2</w:t>
      </w:r>
    </w:p>
    <w:p w14:paraId="6768CB3F" w14:textId="77777777" w:rsidR="00790D9E" w:rsidRDefault="00DF20C2">
      <w:pPr>
        <w:spacing w:after="0"/>
        <w:ind w:left="0" w:firstLine="0"/>
      </w:pPr>
      <w:hyperlink r:id="rId6">
        <w:r>
          <w:rPr>
            <w:rFonts w:ascii="Arial" w:eastAsia="Arial" w:hAnsi="Arial" w:cs="Arial"/>
            <w:i w:val="0"/>
            <w:sz w:val="2"/>
          </w:rPr>
          <w:t>Powered by TCPDF (www.tcpdf.org)</w:t>
        </w:r>
      </w:hyperlink>
    </w:p>
    <w:sectPr w:rsidR="00790D9E">
      <w:pgSz w:w="12240" w:h="15840"/>
      <w:pgMar w:top="831" w:right="1038" w:bottom="2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D9E"/>
    <w:rsid w:val="00790D9E"/>
    <w:rsid w:val="00DF2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8CAA9"/>
  <w15:docId w15:val="{ABF37AC2-0BDF-48EE-8F66-A86196A0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1"/>
      <w:ind w:left="1030" w:hanging="10"/>
    </w:pPr>
    <w:rPr>
      <w:rFonts w:ascii="Times New Roman" w:eastAsia="Times New Roman" w:hAnsi="Times New Roman" w:cs="Times New Roman"/>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tcpdf.org/" TargetMode="External"/><Relationship Id="rId5" Type="http://schemas.openxmlformats.org/officeDocument/2006/relationships/image" Target="media/image0.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725</Words>
  <Characters>4139</Characters>
  <Application>Microsoft Office Word</Application>
  <DocSecurity>0</DocSecurity>
  <Lines>34</Lines>
  <Paragraphs>9</Paragraphs>
  <ScaleCrop>false</ScaleCrop>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Great Suffering is About to Befall the World, Prophetic Word</dc:title>
  <dc:subject/>
  <dc:creator>Clare du Bois</dc:creator>
  <cp:keywords/>
  <cp:lastModifiedBy>Mike</cp:lastModifiedBy>
  <cp:revision>2</cp:revision>
  <dcterms:created xsi:type="dcterms:W3CDTF">2021-12-07T04:14:00Z</dcterms:created>
  <dcterms:modified xsi:type="dcterms:W3CDTF">2021-12-07T04:14:00Z</dcterms:modified>
</cp:coreProperties>
</file>