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6707C7" w14:textId="77777777" w:rsidR="002D1D5F" w:rsidRDefault="002D1D5F" w:rsidP="005B0406">
      <w:pPr>
        <w:rPr>
          <w:rFonts w:asciiTheme="majorHAnsi" w:hAnsiTheme="majorHAnsi"/>
          <w:b/>
          <w:sz w:val="28"/>
          <w:szCs w:val="28"/>
          <w:u w:val="single"/>
        </w:rPr>
      </w:pPr>
      <w:r w:rsidRPr="002D1D5F">
        <w:rPr>
          <w:rFonts w:asciiTheme="majorHAnsi" w:hAnsiTheme="majorHAnsi"/>
          <w:b/>
          <w:sz w:val="28"/>
          <w:szCs w:val="28"/>
          <w:u w:val="single"/>
        </w:rPr>
        <w:t>I Did Not Hide My Weakness</w:t>
      </w:r>
    </w:p>
    <w:p w14:paraId="732FB9AF" w14:textId="48B7C62F"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2D1D5F">
        <w:rPr>
          <w:rFonts w:asciiTheme="majorHAnsi" w:hAnsiTheme="majorHAnsi"/>
          <w:sz w:val="22"/>
          <w:szCs w:val="22"/>
        </w:rPr>
        <w:t>16th</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6FD71B66" w14:textId="772062FB" w:rsidR="002D1D5F" w:rsidRDefault="001E0C86"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2D85E6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D1D5F">
        <w:rPr>
          <w:rFonts w:cstheme="minorHAnsi"/>
        </w:rPr>
        <w:t>Dear Heart Dwelling family- These past few days have been exhausting, and I imagine if you have been praying against as the encroaching darkness, you are feeling it too. So, I have been resting a great deal to catch up on my energy but of course I feel guilty about that because I want to be working and producing. By the way, I have a new album coming out and as well as the album, we are going to be doing a lot more music with Scripture on the channel, and you are welcome to download all of them, they are all free.</w:t>
      </w:r>
    </w:p>
    <w:p w14:paraId="2A42F8B7"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64C443E"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All right. So, when I came into prayer with our family here, the Lord began. </w:t>
      </w:r>
    </w:p>
    <w:p w14:paraId="16E2EE78"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AE3334F"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“Beloved, I am sorry for the pain and extreme fatigue,”</w:t>
      </w:r>
    </w:p>
    <w:p w14:paraId="19341CA4"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F3B893B"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Yeah, I have fibromyalgia too, and that has been very intense.</w:t>
      </w:r>
    </w:p>
    <w:p w14:paraId="2A0C8B7B"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E4FA8A7"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continued, “</w:t>
      </w:r>
      <w:r>
        <w:rPr>
          <w:rFonts w:cstheme="minorHAnsi"/>
          <w:i/>
          <w:iCs/>
        </w:rPr>
        <w:t xml:space="preserve">But I must tell you that your offering is touching many souls who otherwise would have walked away hungry, cold and alone. Of course, it is better for you to just trust Me when I allow these contradictions in how you feel, but I know you are but a poor clay vessel and are in great need of encouragement. This is why I make it a point to tell you these things.” </w:t>
      </w:r>
    </w:p>
    <w:p w14:paraId="1105E6A3"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A6DB822"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What is on Your Heart, Lord? What would You like to address?</w:t>
      </w:r>
    </w:p>
    <w:p w14:paraId="4E3DBDAD"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1A28112"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began,</w:t>
      </w:r>
      <w:r>
        <w:rPr>
          <w:rFonts w:cstheme="minorHAnsi"/>
          <w:i/>
          <w:iCs/>
        </w:rPr>
        <w:t xml:space="preserve"> “Brotherly love in the community. It brings me great joy to see each of you sacrificing for another. Great joy. From My Joy you can draw strength. When each of you keep an eye out for other, My Heart is deeply touched and I long to give even more graces to you. </w:t>
      </w:r>
    </w:p>
    <w:p w14:paraId="423E669B"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EF324B1"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 know that some of you are carrying deep emotional burdens for your family and the world. This too can cause you to turn inward and not participate in fellowship. How I wish that you would be transparent and share your burdens with one another. The traditional monastic standard of hiding your sufferings is good for some souls, but not all.</w:t>
      </w:r>
    </w:p>
    <w:p w14:paraId="00D39915"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0A47AFE"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“How can you understand your brother or sister when they do not share their burdens with you and one another? You can only look at them and guess at what might be troubling them. Children do not hide your sufferings all the time, especially if you cannot join into community laughter and joy over the little things. When you seem quiet and sullen, others perceive something is troubling you and very often they assign it to themselves. Yes, I know this is foolish, but it is human nature, being spiked by Satan, the accuser of the brethren, to attribute the negatives of others to yourself. He never sleeps, that is why I am edified when you are transparent and share your burdens with the community, for prayer. In this way, you are humble, little and vulnerable to others, rather than being stoic and self-sufficient.</w:t>
      </w:r>
    </w:p>
    <w:p w14:paraId="510F3D3D"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0AD1FBB"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“Part of building the kingdom of God is the concern we all have for our brothers and sisters. But if they carry their burden close to their heart and do not share the source of their pain, the others in the community will not grow in charity. This is why I have Clare share what is going on behind the scenes. This gives you all an opportunity to reach out and comfort her. How can you grow in compassion if you do not see her struggles and alleviate them with your kindness?</w:t>
      </w:r>
    </w:p>
    <w:p w14:paraId="1CA72938"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3E50C7B"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i/>
          <w:iCs/>
        </w:rPr>
        <w:t xml:space="preserve">“Therefore, no man or woman is an island, it is essential that you are transparent without complaining or whining, in order that others can reach out and support you, showing their true charity of heart. I need you all to be real and allow your weaknesses and troubles to show. You are not called to play a holy, holy game </w:t>
      </w:r>
      <w:r>
        <w:rPr>
          <w:rFonts w:cstheme="minorHAnsi"/>
          <w:i/>
          <w:iCs/>
        </w:rPr>
        <w:lastRenderedPageBreak/>
        <w:t xml:space="preserve">here. That is what churches do, to their detriment. They cover their trials, so no one knows how much they are suffering. In that environment, exclusion prevails and those who are up front about their struggles are looked down upon-even by the ones who have the very same struggles, but no one knows about them because they hide them.” </w:t>
      </w:r>
    </w:p>
    <w:p w14:paraId="151C9AEF"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5708AE9"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I want to say here that recently I had given a message, if one of us has a beef with the Lord and we are down and we are kind of sullen, we should go out in the woods and work it out with Him, but not bring it in the community environment. And so that kind of contradicts what I am saying here, but there is a time for both. There is a time for going out and dealing with it and not infecting the other brothers and sisters, and there is a time for being open and transparent and saying ‘hey guys, I know I look kind of glum and sour and sound irritated, but this is what is going on, please pray for me.’</w:t>
      </w:r>
    </w:p>
    <w:p w14:paraId="498DB614"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63CDADD"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The Lord continued. He said,</w:t>
      </w:r>
      <w:r>
        <w:rPr>
          <w:rFonts w:cstheme="minorHAnsi"/>
          <w:i/>
          <w:iCs/>
        </w:rPr>
        <w:t xml:space="preserve"> “I no longer want facades in My Church, rather I want a caring brotherhood and sisterhood, where no person goes untouched when they are hurting. Again, I say to all of you, be your brother’s keeper. Look for ways to lift others up and make their day brighter. This is what living in community is all about, growing in love, patience and compassion. Will you consider My wishes and make yourselves more approachable by being more transparent? Will you consider that you are doing your brothers and sisters a great favor by being transparent?</w:t>
      </w:r>
    </w:p>
    <w:p w14:paraId="17A5390A"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889E5B6"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 indeed have given you a model to follow. I did not hide My troubles from My Apostles or from you. I was up front about them all, and this was deliberate on My part, to show you how you are to interact with those around you.”</w:t>
      </w:r>
    </w:p>
    <w:p w14:paraId="1D3E4FFC"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A8F3A5B"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You know when He said that I was reminded of – I was reminded of a scene called ‘The Chosen’, and in that scene, He came back from ministry- the guys were all sitting around the campfire, the Blessed Mother was with them, and they were just talking, but when she saw her Son walking into the camp, He was absolutely exhausted, fried to the max, from ministry, from touching people. He gave everything He had, and He came in like a zombie, she jumped up in that minute and went and washed His feet, while the Apostles were back there arguing about something stupid. She saw the need her Son had and she jumped up and went to take care of Him. </w:t>
      </w:r>
    </w:p>
    <w:p w14:paraId="63BE9DA8"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2B325C0"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You know, even ‘My God, My God, why have You forsaken Me?’, you know, if it were me on that cross, I would not want the Pharisees to know that I felt like my God had forsaken me. I want the Pharisees to think that I got this down, I know my God is saving me and He is with me.</w:t>
      </w:r>
    </w:p>
    <w:p w14:paraId="4DBC09EB"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But the Lord did not do that, He revealed His weakness, He also revealed His weakness in the Garden when He asked if the cup could pass from Him. And so many other times he revealed His weaknesses, and we could relate to Him because of that, because He was human and God, so He is not expecting us to be some spiritual giants that never have an issue and are always happy, happy. </w:t>
      </w:r>
    </w:p>
    <w:p w14:paraId="41D56E0A"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3EB3E2A"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 “I did not hide My troubles from my Apostles or from you, I was upfront about them all, and this was deliberate on My part to show you how you are to interact with those around you. </w:t>
      </w:r>
    </w:p>
    <w:p w14:paraId="62BCA480"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I gave you ample opportunity to observe My weaknesses in order that you would not be ashamed of yours. This act of transparency was very deliberate and allowed all to grow in knowledge and wisdom as they observed My trials. </w:t>
      </w:r>
    </w:p>
    <w:p w14:paraId="79FFBB22"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2BAF21F" w14:textId="7338F6CF"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“So, I am asking you little ones, indeed you are little, your littleness is not only precious, but absolutely necessary to the integrity and growth in holiness, of each brother and sister around you. This is a loving community that is not run by the fittest, but by the weakest, that you may have hope in My power to perfect you unto eternity.”</w:t>
      </w:r>
    </w:p>
    <w:p w14:paraId="6B61553D" w14:textId="77777777" w:rsid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3B750F0" w14:textId="2BF8649F" w:rsidR="007876FE" w:rsidRPr="002D1D5F" w:rsidRDefault="002D1D5F" w:rsidP="002D1D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Amen.</w:t>
      </w:r>
    </w:p>
    <w:sectPr w:rsidR="007876FE" w:rsidRPr="002D1D5F"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D1D5F"/>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5254"/>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62602748">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1084</Words>
  <Characters>6181</Characters>
  <Application>Microsoft Office Word</Application>
  <DocSecurity>0</DocSecurity>
  <Lines>51</Lines>
  <Paragraphs>14</Paragraphs>
  <ScaleCrop>false</ScaleCrop>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2022-12-16T19:22:00Z</dcterms:modified>
</cp:coreProperties>
</file>