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C9CA2" w14:textId="1FCBF6AC" w:rsidR="002F65DE" w:rsidRPr="00B715AA" w:rsidRDefault="002F65DE" w:rsidP="00242D67">
      <w:pPr>
        <w:rPr>
          <w:rFonts w:ascii="Calibri" w:hAnsi="Calibri" w:cs="Calibri"/>
        </w:rPr>
      </w:pPr>
      <w:r w:rsidRPr="00B715AA">
        <w:rPr>
          <w:rFonts w:ascii="Calibri" w:hAnsi="Calibri" w:cs="Calibri"/>
        </w:rPr>
        <w:t xml:space="preserve">Recovering Our First Love Part </w:t>
      </w:r>
      <w:r w:rsidR="005D376E">
        <w:rPr>
          <w:rFonts w:ascii="Calibri" w:hAnsi="Calibri" w:cs="Calibri"/>
        </w:rPr>
        <w:t>2</w:t>
      </w:r>
      <w:r w:rsidRPr="00B715AA">
        <w:rPr>
          <w:rFonts w:ascii="Calibri" w:hAnsi="Calibri" w:cs="Calibri"/>
        </w:rPr>
        <w:t xml:space="preserve"> of </w:t>
      </w:r>
      <w:r w:rsidR="005D376E">
        <w:rPr>
          <w:rFonts w:ascii="Calibri" w:hAnsi="Calibri" w:cs="Calibri"/>
        </w:rPr>
        <w:t>2</w:t>
      </w:r>
    </w:p>
    <w:p w14:paraId="3E9BBB12" w14:textId="5A9DD976" w:rsidR="002F65DE" w:rsidRPr="00B715AA" w:rsidRDefault="002F65DE" w:rsidP="00242D67">
      <w:pPr>
        <w:rPr>
          <w:rFonts w:ascii="Calibri" w:hAnsi="Calibri" w:cs="Calibri"/>
        </w:rPr>
      </w:pPr>
      <w:r w:rsidRPr="00B715AA">
        <w:rPr>
          <w:rFonts w:ascii="Calibri" w:hAnsi="Calibri" w:cs="Calibri"/>
        </w:rPr>
        <w:t>02.</w:t>
      </w:r>
      <w:r w:rsidR="003D2836">
        <w:rPr>
          <w:rFonts w:ascii="Calibri" w:hAnsi="Calibri" w:cs="Calibri"/>
        </w:rPr>
        <w:t>20</w:t>
      </w:r>
      <w:r w:rsidRPr="00B715AA">
        <w:rPr>
          <w:rFonts w:ascii="Calibri" w:hAnsi="Calibri" w:cs="Calibri"/>
        </w:rPr>
        <w:t>.2026</w:t>
      </w:r>
    </w:p>
    <w:p w14:paraId="3A0E9CDC" w14:textId="77777777" w:rsidR="002F65DE" w:rsidRPr="00B715AA" w:rsidRDefault="002F65DE" w:rsidP="00242D67">
      <w:pPr>
        <w:rPr>
          <w:rFonts w:ascii="Calibri" w:hAnsi="Calibri" w:cs="Calibri"/>
        </w:rPr>
      </w:pPr>
    </w:p>
    <w:p w14:paraId="175025CF" w14:textId="766B16F5" w:rsidR="00242D67" w:rsidRPr="00B715AA" w:rsidRDefault="00242D67" w:rsidP="00242D67">
      <w:pPr>
        <w:rPr>
          <w:rFonts w:ascii="Calibri" w:hAnsi="Calibri" w:cs="Calibri"/>
        </w:rPr>
      </w:pPr>
      <w:r w:rsidRPr="00B715AA">
        <w:rPr>
          <w:rFonts w:ascii="Calibri" w:hAnsi="Calibri" w:cs="Calibri"/>
        </w:rPr>
        <w:t xml:space="preserve">Then I heard, </w:t>
      </w:r>
      <w:r w:rsidRPr="00B715AA">
        <w:rPr>
          <w:rFonts w:ascii="Calibri" w:hAnsi="Calibri" w:cs="Calibri"/>
          <w:i/>
          <w:iCs/>
        </w:rPr>
        <w:t>I'm still here.</w:t>
      </w:r>
      <w:r w:rsidRPr="00B715AA">
        <w:rPr>
          <w:rFonts w:ascii="Calibri" w:hAnsi="Calibri" w:cs="Calibri"/>
        </w:rPr>
        <w:t xml:space="preserve"> </w:t>
      </w:r>
    </w:p>
    <w:p w14:paraId="73C649DD" w14:textId="3832FE3C" w:rsidR="00242D67" w:rsidRPr="00B715AA" w:rsidRDefault="00242D67" w:rsidP="00242D67">
      <w:pPr>
        <w:rPr>
          <w:rFonts w:ascii="Calibri" w:hAnsi="Calibri" w:cs="Calibri"/>
        </w:rPr>
      </w:pPr>
      <w:r w:rsidRPr="00B715AA">
        <w:rPr>
          <w:rFonts w:ascii="Calibri" w:hAnsi="Calibri" w:cs="Calibri"/>
        </w:rPr>
        <w:t xml:space="preserve">Jesus lifted my chin and looked into my eyes. </w:t>
      </w:r>
    </w:p>
    <w:p w14:paraId="0F89FC85" w14:textId="77777777" w:rsidR="00242D67" w:rsidRPr="00B715AA" w:rsidRDefault="00242D67" w:rsidP="00242D67">
      <w:pPr>
        <w:rPr>
          <w:rFonts w:ascii="Calibri" w:hAnsi="Calibri" w:cs="Calibri"/>
          <w:i/>
          <w:iCs/>
        </w:rPr>
      </w:pPr>
      <w:r w:rsidRPr="00B715AA">
        <w:rPr>
          <w:rFonts w:ascii="Calibri" w:hAnsi="Calibri" w:cs="Calibri"/>
          <w:i/>
          <w:iCs/>
        </w:rPr>
        <w:t xml:space="preserve">You have been feeling drawn because we are drawing you. Remember, St. Joseph is acting in this prayer cycle. </w:t>
      </w:r>
    </w:p>
    <w:p w14:paraId="130E7993" w14:textId="78CDF056" w:rsidR="00242D67" w:rsidRPr="00B715AA" w:rsidRDefault="00242D67" w:rsidP="00242D67">
      <w:pPr>
        <w:rPr>
          <w:rFonts w:ascii="Calibri" w:hAnsi="Calibri" w:cs="Calibri"/>
        </w:rPr>
      </w:pPr>
      <w:r w:rsidRPr="00B715AA">
        <w:rPr>
          <w:rFonts w:ascii="Calibri" w:hAnsi="Calibri" w:cs="Calibri"/>
        </w:rPr>
        <w:t xml:space="preserve">We began a 40-day consecration to him in the community. </w:t>
      </w:r>
    </w:p>
    <w:p w14:paraId="156DAAE8" w14:textId="592E7DC1" w:rsidR="00242D67" w:rsidRPr="00B715AA" w:rsidRDefault="00242D67" w:rsidP="00242D67">
      <w:pPr>
        <w:rPr>
          <w:rFonts w:ascii="Calibri" w:hAnsi="Calibri" w:cs="Calibri"/>
        </w:rPr>
      </w:pPr>
      <w:r w:rsidRPr="00B715AA">
        <w:rPr>
          <w:rFonts w:ascii="Calibri" w:hAnsi="Calibri" w:cs="Calibri"/>
        </w:rPr>
        <w:t xml:space="preserve">Jesus continued, </w:t>
      </w:r>
      <w:r w:rsidRPr="00B715AA">
        <w:rPr>
          <w:rFonts w:ascii="Calibri" w:hAnsi="Calibri" w:cs="Calibri"/>
          <w:i/>
          <w:iCs/>
        </w:rPr>
        <w:t>You were correct to recognize that your highest calling is to worship</w:t>
      </w:r>
      <w:r w:rsidR="00B3207C">
        <w:rPr>
          <w:rFonts w:ascii="Calibri" w:hAnsi="Calibri" w:cs="Calibri"/>
          <w:i/>
          <w:iCs/>
        </w:rPr>
        <w:t xml:space="preserve">, </w:t>
      </w:r>
      <w:r w:rsidRPr="00B715AA">
        <w:rPr>
          <w:rFonts w:ascii="Calibri" w:hAnsi="Calibri" w:cs="Calibri"/>
          <w:i/>
          <w:iCs/>
        </w:rPr>
        <w:t>something the enemy stole from you when you were in your prime.</w:t>
      </w:r>
      <w:r w:rsidRPr="00B715AA">
        <w:rPr>
          <w:rFonts w:ascii="Calibri" w:hAnsi="Calibri" w:cs="Calibri"/>
        </w:rPr>
        <w:t xml:space="preserve"> </w:t>
      </w:r>
    </w:p>
    <w:p w14:paraId="12D93B0C" w14:textId="25283604" w:rsidR="00242D67" w:rsidRPr="00B715AA" w:rsidRDefault="00242D67" w:rsidP="00242D67">
      <w:pPr>
        <w:rPr>
          <w:rFonts w:ascii="Calibri" w:hAnsi="Calibri" w:cs="Calibri"/>
        </w:rPr>
      </w:pPr>
      <w:r w:rsidRPr="00B715AA">
        <w:rPr>
          <w:rFonts w:ascii="Calibri" w:hAnsi="Calibri" w:cs="Calibri"/>
        </w:rPr>
        <w:t xml:space="preserve">Boy, guys, when I was that age, I was a nature photographer in San Francisco, busy in the publishing industry and I was not thinking at all about anything music. </w:t>
      </w:r>
    </w:p>
    <w:p w14:paraId="7892F6A0" w14:textId="778A61DC" w:rsidR="00242D67" w:rsidRPr="00B715AA" w:rsidRDefault="00242D67" w:rsidP="00242D67">
      <w:pPr>
        <w:rPr>
          <w:rFonts w:ascii="Calibri" w:hAnsi="Calibri" w:cs="Calibri"/>
        </w:rPr>
      </w:pPr>
      <w:r w:rsidRPr="00B715AA">
        <w:rPr>
          <w:rFonts w:ascii="Calibri" w:hAnsi="Calibri" w:cs="Calibri"/>
        </w:rPr>
        <w:t xml:space="preserve">So the Lord continued, </w:t>
      </w:r>
      <w:r w:rsidRPr="00B715AA">
        <w:rPr>
          <w:rFonts w:ascii="Calibri" w:hAnsi="Calibri" w:cs="Calibri"/>
          <w:i/>
          <w:iCs/>
        </w:rPr>
        <w:t>but I am the one that determines your prime, not him.</w:t>
      </w:r>
    </w:p>
    <w:p w14:paraId="4938501A" w14:textId="0F3078F7" w:rsidR="00242D67" w:rsidRPr="00B715AA" w:rsidRDefault="00A05F70" w:rsidP="00242D67">
      <w:pPr>
        <w:rPr>
          <w:rFonts w:ascii="Calibri" w:hAnsi="Calibri" w:cs="Calibri"/>
        </w:rPr>
      </w:pPr>
      <w:r w:rsidRPr="00B715AA">
        <w:rPr>
          <w:rFonts w:ascii="Calibri" w:hAnsi="Calibri" w:cs="Calibri"/>
        </w:rPr>
        <w:t>T</w:t>
      </w:r>
      <w:r w:rsidR="00242D67" w:rsidRPr="00B715AA">
        <w:rPr>
          <w:rFonts w:ascii="Calibri" w:hAnsi="Calibri" w:cs="Calibri"/>
        </w:rPr>
        <w:t xml:space="preserve">hat sorry loser. </w:t>
      </w:r>
    </w:p>
    <w:p w14:paraId="0068312B" w14:textId="1FE783C4" w:rsidR="00242D67" w:rsidRPr="00B715AA" w:rsidRDefault="00242D67" w:rsidP="00242D67">
      <w:pPr>
        <w:rPr>
          <w:rFonts w:ascii="Calibri" w:hAnsi="Calibri" w:cs="Calibri"/>
          <w:i/>
          <w:iCs/>
        </w:rPr>
      </w:pPr>
      <w:r w:rsidRPr="00B715AA">
        <w:rPr>
          <w:rFonts w:ascii="Calibri" w:hAnsi="Calibri" w:cs="Calibri"/>
          <w:i/>
          <w:iCs/>
        </w:rPr>
        <w:t xml:space="preserve">We are instating your calling. I know how you are doubting but are not all things possible to those who believe and wait on Me? Please take </w:t>
      </w:r>
      <w:r w:rsidR="00A05F70" w:rsidRPr="00B715AA">
        <w:rPr>
          <w:rFonts w:ascii="Calibri" w:hAnsi="Calibri" w:cs="Calibri"/>
          <w:i/>
          <w:iCs/>
        </w:rPr>
        <w:t>M</w:t>
      </w:r>
      <w:r w:rsidRPr="00B715AA">
        <w:rPr>
          <w:rFonts w:ascii="Calibri" w:hAnsi="Calibri" w:cs="Calibri"/>
          <w:i/>
          <w:iCs/>
        </w:rPr>
        <w:t xml:space="preserve">y words to heart. </w:t>
      </w:r>
    </w:p>
    <w:p w14:paraId="0FB2402E" w14:textId="77777777" w:rsidR="00B3207C" w:rsidRDefault="00242D67" w:rsidP="00242D67">
      <w:pPr>
        <w:rPr>
          <w:rFonts w:ascii="Calibri" w:hAnsi="Calibri" w:cs="Calibri"/>
        </w:rPr>
      </w:pPr>
      <w:r w:rsidRPr="00B715AA">
        <w:rPr>
          <w:rFonts w:ascii="Calibri" w:hAnsi="Calibri" w:cs="Calibri"/>
        </w:rPr>
        <w:t xml:space="preserve">Okay, so that message ended there, but then now </w:t>
      </w:r>
      <w:r w:rsidR="00B3207C">
        <w:rPr>
          <w:rFonts w:ascii="Calibri" w:hAnsi="Calibri" w:cs="Calibri"/>
        </w:rPr>
        <w:t>t</w:t>
      </w:r>
      <w:r w:rsidRPr="00B715AA">
        <w:rPr>
          <w:rFonts w:ascii="Calibri" w:hAnsi="Calibri" w:cs="Calibri"/>
        </w:rPr>
        <w:t xml:space="preserve">here was an insight I wanted to add about Our Lady. </w:t>
      </w:r>
    </w:p>
    <w:p w14:paraId="3F8DB727" w14:textId="09439517" w:rsidR="002F65DE" w:rsidRPr="00B715AA" w:rsidRDefault="00242D67" w:rsidP="00242D67">
      <w:pPr>
        <w:rPr>
          <w:rFonts w:ascii="Calibri" w:hAnsi="Calibri" w:cs="Calibri"/>
        </w:rPr>
      </w:pPr>
      <w:r w:rsidRPr="00B715AA">
        <w:rPr>
          <w:rFonts w:ascii="Calibri" w:hAnsi="Calibri" w:cs="Calibri"/>
        </w:rPr>
        <w:t>How soft, how gentle, how kind, how deep</w:t>
      </w:r>
      <w:r w:rsidR="00A05F70" w:rsidRPr="00B715AA">
        <w:rPr>
          <w:rFonts w:ascii="Calibri" w:hAnsi="Calibri" w:cs="Calibri"/>
        </w:rPr>
        <w:t xml:space="preserve"> a</w:t>
      </w:r>
      <w:r w:rsidRPr="00B715AA">
        <w:rPr>
          <w:rFonts w:ascii="Calibri" w:hAnsi="Calibri" w:cs="Calibri"/>
        </w:rPr>
        <w:t>nd sitting with her is different than sitting with the Lord. That does not imply that she's greater</w:t>
      </w:r>
      <w:r w:rsidR="00A05F70" w:rsidRPr="00B715AA">
        <w:rPr>
          <w:rFonts w:ascii="Calibri" w:hAnsi="Calibri" w:cs="Calibri"/>
        </w:rPr>
        <w:t>, o</w:t>
      </w:r>
      <w:r w:rsidRPr="00B715AA">
        <w:rPr>
          <w:rFonts w:ascii="Calibri" w:hAnsi="Calibri" w:cs="Calibri"/>
        </w:rPr>
        <w:t>f course not</w:t>
      </w:r>
      <w:r w:rsidR="00A05F70" w:rsidRPr="00B715AA">
        <w:rPr>
          <w:rFonts w:ascii="Calibri" w:hAnsi="Calibri" w:cs="Calibri"/>
        </w:rPr>
        <w:t>, b</w:t>
      </w:r>
      <w:r w:rsidRPr="00B715AA">
        <w:rPr>
          <w:rFonts w:ascii="Calibri" w:hAnsi="Calibri" w:cs="Calibri"/>
        </w:rPr>
        <w:t xml:space="preserve">ut there is a softness to her that I do not connect with in Jesus, even though </w:t>
      </w:r>
      <w:r w:rsidR="00A05F70" w:rsidRPr="00B715AA">
        <w:rPr>
          <w:rFonts w:ascii="Calibri" w:hAnsi="Calibri" w:cs="Calibri"/>
        </w:rPr>
        <w:t>H</w:t>
      </w:r>
      <w:r w:rsidRPr="00B715AA">
        <w:rPr>
          <w:rFonts w:ascii="Calibri" w:hAnsi="Calibri" w:cs="Calibri"/>
        </w:rPr>
        <w:t xml:space="preserve">e is the author of all softness. It is a womanly thing that predisposes us to </w:t>
      </w:r>
      <w:proofErr w:type="spellStart"/>
      <w:r w:rsidRPr="00B715AA">
        <w:rPr>
          <w:rFonts w:ascii="Calibri" w:hAnsi="Calibri" w:cs="Calibri"/>
        </w:rPr>
        <w:t>honor</w:t>
      </w:r>
      <w:proofErr w:type="spellEnd"/>
      <w:r w:rsidRPr="00B715AA">
        <w:rPr>
          <w:rFonts w:ascii="Calibri" w:hAnsi="Calibri" w:cs="Calibri"/>
        </w:rPr>
        <w:t xml:space="preserve">, sacrifice, and come under her </w:t>
      </w:r>
      <w:r w:rsidR="00B3207C">
        <w:rPr>
          <w:rFonts w:ascii="Calibri" w:hAnsi="Calibri" w:cs="Calibri"/>
        </w:rPr>
        <w:t>S</w:t>
      </w:r>
      <w:r w:rsidRPr="00B715AA">
        <w:rPr>
          <w:rFonts w:ascii="Calibri" w:hAnsi="Calibri" w:cs="Calibri"/>
        </w:rPr>
        <w:t xml:space="preserve">on in the most tender manner. She is highly </w:t>
      </w:r>
      <w:proofErr w:type="spellStart"/>
      <w:r w:rsidRPr="00B715AA">
        <w:rPr>
          <w:rFonts w:ascii="Calibri" w:hAnsi="Calibri" w:cs="Calibri"/>
        </w:rPr>
        <w:t>favored</w:t>
      </w:r>
      <w:proofErr w:type="spellEnd"/>
      <w:r w:rsidRPr="00B715AA">
        <w:rPr>
          <w:rFonts w:ascii="Calibri" w:hAnsi="Calibri" w:cs="Calibri"/>
        </w:rPr>
        <w:t xml:space="preserve"> for a reason as a creature and communing with her adds a whole new predisposition to our souls as we interact with our Lord</w:t>
      </w:r>
      <w:r w:rsidR="002F65DE" w:rsidRPr="00B715AA">
        <w:rPr>
          <w:rFonts w:ascii="Calibri" w:hAnsi="Calibri" w:cs="Calibri"/>
        </w:rPr>
        <w:t>.</w:t>
      </w:r>
      <w:r w:rsidRPr="00B715AA">
        <w:rPr>
          <w:rFonts w:ascii="Calibri" w:hAnsi="Calibri" w:cs="Calibri"/>
        </w:rPr>
        <w:t xml:space="preserve"> I've felt this many times before. </w:t>
      </w:r>
    </w:p>
    <w:p w14:paraId="36085234" w14:textId="2DEF1027" w:rsidR="00A05F70" w:rsidRPr="00B715AA" w:rsidRDefault="00242D67" w:rsidP="00242D67">
      <w:pPr>
        <w:rPr>
          <w:rFonts w:ascii="Calibri" w:hAnsi="Calibri" w:cs="Calibri"/>
        </w:rPr>
      </w:pPr>
      <w:r w:rsidRPr="00B715AA">
        <w:rPr>
          <w:rFonts w:ascii="Calibri" w:hAnsi="Calibri" w:cs="Calibri"/>
        </w:rPr>
        <w:t>The faith of the early church is nothing like the rigorous scholarly Christianity of today in the modern world, where the soul sits at a desk across from Jesus, Bible open before him as he learns</w:t>
      </w:r>
      <w:r w:rsidR="002F65DE" w:rsidRPr="00B715AA">
        <w:rPr>
          <w:rFonts w:ascii="Calibri" w:hAnsi="Calibri" w:cs="Calibri"/>
        </w:rPr>
        <w:t xml:space="preserve"> </w:t>
      </w:r>
      <w:r w:rsidRPr="00B715AA">
        <w:rPr>
          <w:rFonts w:ascii="Calibri" w:hAnsi="Calibri" w:cs="Calibri"/>
        </w:rPr>
        <w:t>and in no way am I demeaning the profound sweetness we can experience encountering scripture, or a scripture verse so anointed by the Holy Spirit that we almost fall into an ecstasy, or the very clear direction we're given in the scriptures to live a life of holiness. Why should we not be moved by the living word embracing our souls?</w:t>
      </w:r>
      <w:r w:rsidR="00B3207C">
        <w:rPr>
          <w:rFonts w:ascii="Calibri" w:hAnsi="Calibri" w:cs="Calibri"/>
        </w:rPr>
        <w:t xml:space="preserve"> </w:t>
      </w:r>
      <w:r w:rsidRPr="00B715AA">
        <w:rPr>
          <w:rFonts w:ascii="Calibri" w:hAnsi="Calibri" w:cs="Calibri"/>
        </w:rPr>
        <w:t xml:space="preserve">It draws us into </w:t>
      </w:r>
      <w:r w:rsidR="00A05F70" w:rsidRPr="00B715AA">
        <w:rPr>
          <w:rFonts w:ascii="Calibri" w:hAnsi="Calibri" w:cs="Calibri"/>
        </w:rPr>
        <w:t>H</w:t>
      </w:r>
      <w:r w:rsidRPr="00B715AA">
        <w:rPr>
          <w:rFonts w:ascii="Calibri" w:hAnsi="Calibri" w:cs="Calibri"/>
        </w:rPr>
        <w:t>is heart in a different way</w:t>
      </w:r>
      <w:r w:rsidR="00A05F70" w:rsidRPr="00B715AA">
        <w:rPr>
          <w:rFonts w:ascii="Calibri" w:hAnsi="Calibri" w:cs="Calibri"/>
        </w:rPr>
        <w:t xml:space="preserve"> b</w:t>
      </w:r>
      <w:r w:rsidRPr="00B715AA">
        <w:rPr>
          <w:rFonts w:ascii="Calibri" w:hAnsi="Calibri" w:cs="Calibri"/>
        </w:rPr>
        <w:t>ut to be drawn deeply into his passionate heart by a spiritual embrace, the desk and open Bible are not needed. I believe these things are in part given to us to draw us into the profound beauty of God.</w:t>
      </w:r>
      <w:r w:rsidR="002F65DE" w:rsidRPr="00B715AA">
        <w:rPr>
          <w:rFonts w:ascii="Calibri" w:hAnsi="Calibri" w:cs="Calibri"/>
        </w:rPr>
        <w:t xml:space="preserve"> </w:t>
      </w:r>
      <w:r w:rsidRPr="00B715AA">
        <w:rPr>
          <w:rFonts w:ascii="Calibri" w:hAnsi="Calibri" w:cs="Calibri"/>
        </w:rPr>
        <w:t xml:space="preserve">So we can become lost in </w:t>
      </w:r>
      <w:r w:rsidR="00A05F70" w:rsidRPr="00B715AA">
        <w:rPr>
          <w:rFonts w:ascii="Calibri" w:hAnsi="Calibri" w:cs="Calibri"/>
        </w:rPr>
        <w:t>H</w:t>
      </w:r>
      <w:r w:rsidRPr="00B715AA">
        <w:rPr>
          <w:rFonts w:ascii="Calibri" w:hAnsi="Calibri" w:cs="Calibri"/>
        </w:rPr>
        <w:t xml:space="preserve">is being, </w:t>
      </w:r>
      <w:r w:rsidRPr="00B715AA">
        <w:rPr>
          <w:rFonts w:ascii="Calibri" w:hAnsi="Calibri" w:cs="Calibri"/>
        </w:rPr>
        <w:lastRenderedPageBreak/>
        <w:t xml:space="preserve">forever united to </w:t>
      </w:r>
      <w:r w:rsidR="00A05F70" w:rsidRPr="00B715AA">
        <w:rPr>
          <w:rFonts w:ascii="Calibri" w:hAnsi="Calibri" w:cs="Calibri"/>
        </w:rPr>
        <w:t>H</w:t>
      </w:r>
      <w:r w:rsidRPr="00B715AA">
        <w:rPr>
          <w:rFonts w:ascii="Calibri" w:hAnsi="Calibri" w:cs="Calibri"/>
        </w:rPr>
        <w:t xml:space="preserve">im in every way. This is the effect Mary has had upon me. And for those who do not have the depth of learning in scripture, this works to unite them with </w:t>
      </w:r>
      <w:r w:rsidR="00A05F70" w:rsidRPr="00B715AA">
        <w:rPr>
          <w:rFonts w:ascii="Calibri" w:hAnsi="Calibri" w:cs="Calibri"/>
        </w:rPr>
        <w:t>H</w:t>
      </w:r>
      <w:r w:rsidRPr="00B715AA">
        <w:rPr>
          <w:rFonts w:ascii="Calibri" w:hAnsi="Calibri" w:cs="Calibri"/>
        </w:rPr>
        <w:t xml:space="preserve">im. </w:t>
      </w:r>
    </w:p>
    <w:p w14:paraId="1550BD26" w14:textId="77777777" w:rsidR="00E84777" w:rsidRPr="00B715AA" w:rsidRDefault="00242D67" w:rsidP="00242D67">
      <w:pPr>
        <w:rPr>
          <w:rFonts w:ascii="Calibri" w:hAnsi="Calibri" w:cs="Calibri"/>
        </w:rPr>
      </w:pPr>
      <w:r w:rsidRPr="00B715AA">
        <w:rPr>
          <w:rFonts w:ascii="Calibri" w:hAnsi="Calibri" w:cs="Calibri"/>
        </w:rPr>
        <w:t>Nonetheless, I knew a woodcutter that would stop and get his Bible out in Arkansas in between cutting wood</w:t>
      </w:r>
      <w:r w:rsidR="002F65DE" w:rsidRPr="00B715AA">
        <w:rPr>
          <w:rFonts w:ascii="Calibri" w:hAnsi="Calibri" w:cs="Calibri"/>
        </w:rPr>
        <w:t xml:space="preserve"> </w:t>
      </w:r>
      <w:r w:rsidRPr="00B715AA">
        <w:rPr>
          <w:rFonts w:ascii="Calibri" w:hAnsi="Calibri" w:cs="Calibri"/>
        </w:rPr>
        <w:t>read and read and read, and he was deeply in love with the Lord. I believe that all things we do to practice our faith are only a means to the end, which is complete and total surrender in union with God the Father, Son, and Holy Spirit. So whichever way Holy Spirit chooses to lead us, I believe</w:t>
      </w:r>
      <w:r w:rsidR="00A05F70" w:rsidRPr="00B715AA">
        <w:rPr>
          <w:rFonts w:ascii="Calibri" w:hAnsi="Calibri" w:cs="Calibri"/>
        </w:rPr>
        <w:t xml:space="preserve"> w</w:t>
      </w:r>
      <w:r w:rsidRPr="00B715AA">
        <w:rPr>
          <w:rFonts w:ascii="Calibri" w:hAnsi="Calibri" w:cs="Calibri"/>
        </w:rPr>
        <w:t>e must be obedient to follow. But that way is not an end in itself</w:t>
      </w:r>
      <w:r w:rsidR="00A05F70" w:rsidRPr="00B715AA">
        <w:rPr>
          <w:rFonts w:ascii="Calibri" w:hAnsi="Calibri" w:cs="Calibri"/>
        </w:rPr>
        <w:t xml:space="preserve"> r</w:t>
      </w:r>
      <w:r w:rsidRPr="00B715AA">
        <w:rPr>
          <w:rFonts w:ascii="Calibri" w:hAnsi="Calibri" w:cs="Calibri"/>
        </w:rPr>
        <w:t>ather, it is the means to attain the end</w:t>
      </w:r>
      <w:r w:rsidR="00A05F70" w:rsidRPr="00B715AA">
        <w:rPr>
          <w:rFonts w:ascii="Calibri" w:hAnsi="Calibri" w:cs="Calibri"/>
        </w:rPr>
        <w:t xml:space="preserve"> a</w:t>
      </w:r>
      <w:r w:rsidRPr="00B715AA">
        <w:rPr>
          <w:rFonts w:ascii="Calibri" w:hAnsi="Calibri" w:cs="Calibri"/>
        </w:rPr>
        <w:t xml:space="preserve">nd the way of the highly </w:t>
      </w:r>
      <w:proofErr w:type="spellStart"/>
      <w:r w:rsidRPr="00B715AA">
        <w:rPr>
          <w:rFonts w:ascii="Calibri" w:hAnsi="Calibri" w:cs="Calibri"/>
        </w:rPr>
        <w:t>favored</w:t>
      </w:r>
      <w:proofErr w:type="spellEnd"/>
      <w:r w:rsidRPr="00B715AA">
        <w:rPr>
          <w:rFonts w:ascii="Calibri" w:hAnsi="Calibri" w:cs="Calibri"/>
        </w:rPr>
        <w:t xml:space="preserve"> one is also a means</w:t>
      </w:r>
      <w:r w:rsidR="00E84777" w:rsidRPr="00B715AA">
        <w:rPr>
          <w:rFonts w:ascii="Calibri" w:hAnsi="Calibri" w:cs="Calibri"/>
        </w:rPr>
        <w:t xml:space="preserve"> a</w:t>
      </w:r>
      <w:r w:rsidRPr="00B715AA">
        <w:rPr>
          <w:rFonts w:ascii="Calibri" w:hAnsi="Calibri" w:cs="Calibri"/>
        </w:rPr>
        <w:t xml:space="preserve">nd by her example, she continues to show us the way and the delight her </w:t>
      </w:r>
      <w:r w:rsidR="00E84777" w:rsidRPr="00B715AA">
        <w:rPr>
          <w:rFonts w:ascii="Calibri" w:hAnsi="Calibri" w:cs="Calibri"/>
        </w:rPr>
        <w:t>S</w:t>
      </w:r>
      <w:r w:rsidRPr="00B715AA">
        <w:rPr>
          <w:rFonts w:ascii="Calibri" w:hAnsi="Calibri" w:cs="Calibri"/>
        </w:rPr>
        <w:t xml:space="preserve">on finds in her. </w:t>
      </w:r>
    </w:p>
    <w:p w14:paraId="6F286B57" w14:textId="3ED89173" w:rsidR="00242D67" w:rsidRPr="00B715AA" w:rsidRDefault="00242D67" w:rsidP="00242D67">
      <w:pPr>
        <w:rPr>
          <w:rFonts w:ascii="Calibri" w:hAnsi="Calibri" w:cs="Calibri"/>
        </w:rPr>
      </w:pPr>
      <w:r w:rsidRPr="00B715AA">
        <w:rPr>
          <w:rFonts w:ascii="Calibri" w:hAnsi="Calibri" w:cs="Calibri"/>
        </w:rPr>
        <w:t>Teach us how to be disposed to the Lord in spirit and in truth, who truly is our life's goal. Oh God, preserve me from vanity and vain, Lord. Please, even reform my DNA to match that of your mother's.</w:t>
      </w:r>
    </w:p>
    <w:p w14:paraId="7CAADE77" w14:textId="09B9CEEA" w:rsidR="00242D67" w:rsidRPr="00B715AA" w:rsidRDefault="00242D67" w:rsidP="00242D67">
      <w:pPr>
        <w:rPr>
          <w:rFonts w:ascii="Calibri" w:hAnsi="Calibri" w:cs="Calibri"/>
        </w:rPr>
      </w:pPr>
      <w:r w:rsidRPr="00B715AA">
        <w:rPr>
          <w:rFonts w:ascii="Calibri" w:hAnsi="Calibri" w:cs="Calibri"/>
        </w:rPr>
        <w:t xml:space="preserve">Deliver us, Lord. Oh, Mother, pray for me. Change me. I don't want any of the dark baggage of my former life or of my fallen human lineage. Please help me come and sit at your feet to learn the secrets of your being that would cause God himself to say, she is the closest person to </w:t>
      </w:r>
      <w:r w:rsidR="00E84777" w:rsidRPr="00B715AA">
        <w:rPr>
          <w:rFonts w:ascii="Calibri" w:hAnsi="Calibri" w:cs="Calibri"/>
        </w:rPr>
        <w:t>M</w:t>
      </w:r>
      <w:r w:rsidRPr="00B715AA">
        <w:rPr>
          <w:rFonts w:ascii="Calibri" w:hAnsi="Calibri" w:cs="Calibri"/>
        </w:rPr>
        <w:t>e.</w:t>
      </w:r>
    </w:p>
    <w:p w14:paraId="34BC3B70" w14:textId="77777777" w:rsidR="00B3207C" w:rsidRDefault="00242D67" w:rsidP="00242D67">
      <w:pPr>
        <w:rPr>
          <w:rFonts w:ascii="Calibri" w:hAnsi="Calibri" w:cs="Calibri"/>
        </w:rPr>
      </w:pPr>
      <w:r w:rsidRPr="00B715AA">
        <w:rPr>
          <w:rFonts w:ascii="Calibri" w:hAnsi="Calibri" w:cs="Calibri"/>
        </w:rPr>
        <w:t xml:space="preserve">And what I have found to be true for the past 30 years since Jesus has drawn me into the lifestyle of the early church way before Rome is that to be taught by her how to love, </w:t>
      </w:r>
      <w:proofErr w:type="spellStart"/>
      <w:r w:rsidRPr="00B715AA">
        <w:rPr>
          <w:rFonts w:ascii="Calibri" w:hAnsi="Calibri" w:cs="Calibri"/>
        </w:rPr>
        <w:t>honor</w:t>
      </w:r>
      <w:proofErr w:type="spellEnd"/>
      <w:r w:rsidRPr="00B715AA">
        <w:rPr>
          <w:rFonts w:ascii="Calibri" w:hAnsi="Calibri" w:cs="Calibri"/>
        </w:rPr>
        <w:t>, and obey him imparts a holy glory</w:t>
      </w:r>
      <w:r w:rsidR="002F65DE" w:rsidRPr="00B715AA">
        <w:rPr>
          <w:rFonts w:ascii="Calibri" w:hAnsi="Calibri" w:cs="Calibri"/>
        </w:rPr>
        <w:t xml:space="preserve"> </w:t>
      </w:r>
      <w:r w:rsidRPr="00B715AA">
        <w:rPr>
          <w:rFonts w:ascii="Calibri" w:hAnsi="Calibri" w:cs="Calibri"/>
        </w:rPr>
        <w:t xml:space="preserve">to our lives which whispers, you too are learning to be highly </w:t>
      </w:r>
      <w:proofErr w:type="spellStart"/>
      <w:r w:rsidRPr="00B715AA">
        <w:rPr>
          <w:rFonts w:ascii="Calibri" w:hAnsi="Calibri" w:cs="Calibri"/>
        </w:rPr>
        <w:t>favored</w:t>
      </w:r>
      <w:proofErr w:type="spellEnd"/>
      <w:r w:rsidRPr="00B715AA">
        <w:rPr>
          <w:rFonts w:ascii="Calibri" w:hAnsi="Calibri" w:cs="Calibri"/>
        </w:rPr>
        <w:t xml:space="preserve">. </w:t>
      </w:r>
    </w:p>
    <w:p w14:paraId="3ED45F04" w14:textId="77777777" w:rsidR="00B3207C" w:rsidRDefault="00242D67" w:rsidP="00242D67">
      <w:pPr>
        <w:rPr>
          <w:rFonts w:ascii="Calibri" w:hAnsi="Calibri" w:cs="Calibri"/>
        </w:rPr>
      </w:pPr>
      <w:r w:rsidRPr="00B715AA">
        <w:rPr>
          <w:rFonts w:ascii="Calibri" w:hAnsi="Calibri" w:cs="Calibri"/>
        </w:rPr>
        <w:t xml:space="preserve">After all, she is the mother of the bride. </w:t>
      </w:r>
    </w:p>
    <w:p w14:paraId="703032EC" w14:textId="77777777" w:rsidR="00B3207C" w:rsidRDefault="00242D67" w:rsidP="00242D67">
      <w:pPr>
        <w:rPr>
          <w:rFonts w:ascii="Calibri" w:hAnsi="Calibri" w:cs="Calibri"/>
        </w:rPr>
      </w:pPr>
      <w:r w:rsidRPr="00B715AA">
        <w:rPr>
          <w:rFonts w:ascii="Calibri" w:hAnsi="Calibri" w:cs="Calibri"/>
        </w:rPr>
        <w:t xml:space="preserve">Are we not the bride? </w:t>
      </w:r>
    </w:p>
    <w:p w14:paraId="6C42140A" w14:textId="744E055A" w:rsidR="00727778" w:rsidRPr="00B715AA" w:rsidRDefault="00242D67" w:rsidP="00242D67">
      <w:pPr>
        <w:rPr>
          <w:rFonts w:ascii="Calibri" w:hAnsi="Calibri" w:cs="Calibri"/>
        </w:rPr>
      </w:pPr>
      <w:r w:rsidRPr="00B715AA">
        <w:rPr>
          <w:rFonts w:ascii="Calibri" w:hAnsi="Calibri" w:cs="Calibri"/>
        </w:rPr>
        <w:t>Should we not avail ourselves of the sweetness of her teachings?</w:t>
      </w:r>
    </w:p>
    <w:sectPr w:rsidR="00727778" w:rsidRPr="00B71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78"/>
    <w:rsid w:val="00133063"/>
    <w:rsid w:val="00242D67"/>
    <w:rsid w:val="002F65DE"/>
    <w:rsid w:val="003D2836"/>
    <w:rsid w:val="005D376E"/>
    <w:rsid w:val="00727778"/>
    <w:rsid w:val="00770A33"/>
    <w:rsid w:val="00A05F70"/>
    <w:rsid w:val="00B3207C"/>
    <w:rsid w:val="00B715AA"/>
    <w:rsid w:val="00D25BE7"/>
    <w:rsid w:val="00E84777"/>
    <w:rsid w:val="00F67244"/>
    <w:rsid w:val="00FF31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9C92"/>
  <w15:chartTrackingRefBased/>
  <w15:docId w15:val="{CDB644DF-02CC-4D3A-AC47-3E0C3BDF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778"/>
    <w:rPr>
      <w:rFonts w:eastAsiaTheme="majorEastAsia" w:cstheme="majorBidi"/>
      <w:color w:val="272727" w:themeColor="text1" w:themeTint="D8"/>
    </w:rPr>
  </w:style>
  <w:style w:type="paragraph" w:styleId="Title">
    <w:name w:val="Title"/>
    <w:basedOn w:val="Normal"/>
    <w:next w:val="Normal"/>
    <w:link w:val="TitleChar"/>
    <w:uiPriority w:val="10"/>
    <w:qFormat/>
    <w:rsid w:val="00727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778"/>
    <w:pPr>
      <w:spacing w:before="160"/>
      <w:jc w:val="center"/>
    </w:pPr>
    <w:rPr>
      <w:i/>
      <w:iCs/>
      <w:color w:val="404040" w:themeColor="text1" w:themeTint="BF"/>
    </w:rPr>
  </w:style>
  <w:style w:type="character" w:customStyle="1" w:styleId="QuoteChar">
    <w:name w:val="Quote Char"/>
    <w:basedOn w:val="DefaultParagraphFont"/>
    <w:link w:val="Quote"/>
    <w:uiPriority w:val="29"/>
    <w:rsid w:val="00727778"/>
    <w:rPr>
      <w:i/>
      <w:iCs/>
      <w:color w:val="404040" w:themeColor="text1" w:themeTint="BF"/>
    </w:rPr>
  </w:style>
  <w:style w:type="paragraph" w:styleId="ListParagraph">
    <w:name w:val="List Paragraph"/>
    <w:basedOn w:val="Normal"/>
    <w:uiPriority w:val="34"/>
    <w:qFormat/>
    <w:rsid w:val="00727778"/>
    <w:pPr>
      <w:ind w:left="720"/>
      <w:contextualSpacing/>
    </w:pPr>
  </w:style>
  <w:style w:type="character" w:styleId="IntenseEmphasis">
    <w:name w:val="Intense Emphasis"/>
    <w:basedOn w:val="DefaultParagraphFont"/>
    <w:uiPriority w:val="21"/>
    <w:qFormat/>
    <w:rsid w:val="00727778"/>
    <w:rPr>
      <w:i/>
      <w:iCs/>
      <w:color w:val="0F4761" w:themeColor="accent1" w:themeShade="BF"/>
    </w:rPr>
  </w:style>
  <w:style w:type="paragraph" w:styleId="IntenseQuote">
    <w:name w:val="Intense Quote"/>
    <w:basedOn w:val="Normal"/>
    <w:next w:val="Normal"/>
    <w:link w:val="IntenseQuoteChar"/>
    <w:uiPriority w:val="30"/>
    <w:qFormat/>
    <w:rsid w:val="00727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78"/>
    <w:rPr>
      <w:i/>
      <w:iCs/>
      <w:color w:val="0F4761" w:themeColor="accent1" w:themeShade="BF"/>
    </w:rPr>
  </w:style>
  <w:style w:type="character" w:styleId="IntenseReference">
    <w:name w:val="Intense Reference"/>
    <w:basedOn w:val="DefaultParagraphFont"/>
    <w:uiPriority w:val="32"/>
    <w:qFormat/>
    <w:rsid w:val="00727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796</Words>
  <Characters>3306</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3</cp:revision>
  <dcterms:created xsi:type="dcterms:W3CDTF">2026-02-19T21:14:00Z</dcterms:created>
  <dcterms:modified xsi:type="dcterms:W3CDTF">2026-02-19T21:43:00Z</dcterms:modified>
</cp:coreProperties>
</file>