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rPr>
      </w:pPr>
      <w:r>
        <w:rPr>
          <w:rFonts w:ascii="Calibri" w:hAnsi="Calibri"/>
        </w:rPr>
        <w:t>Mother’s Day and Mary</w:t>
      </w:r>
    </w:p>
    <w:p>
      <w:pPr>
        <w:pStyle w:val="Normal"/>
        <w:bidi w:val="0"/>
        <w:jc w:val="start"/>
        <w:rPr>
          <w:rFonts w:ascii="Calibri" w:hAnsi="Calibri"/>
        </w:rPr>
      </w:pPr>
      <w:r>
        <w:rPr>
          <w:rFonts w:ascii="Calibri" w:hAnsi="Calibri"/>
        </w:rPr>
        <w:t>6.4.26</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Greetings, beloved family. May our sweet Jesus be your constant companion and comfort as we pass</w:t>
      </w:r>
    </w:p>
    <w:p>
      <w:pPr>
        <w:pStyle w:val="Normal"/>
        <w:bidi w:val="0"/>
        <w:jc w:val="start"/>
        <w:rPr>
          <w:rFonts w:ascii="Calibri" w:hAnsi="Calibri"/>
        </w:rPr>
      </w:pPr>
      <w:r>
        <w:rPr>
          <w:rFonts w:ascii="Calibri" w:hAnsi="Calibri"/>
        </w:rPr>
        <w:t>through this veil of tears with one another, hand in hand and heart in heart. It is a great privilege to be united in the body of Christ and to be in contact with other souls who have given their lives for him. in this peculiar lifestyle he's called us to. Thank you for being here. You bring me much joy. We're going to be diving into some new material pretty soon as the Lord has been leading us to pay attention to the Ethiopian church. I'll be bringing that up probably in the next video. I'm recapping now on Mother's Day as I came into prayer. I had been fighting distractions for at least two weeks. And let me tell you, I've learned so much from The Dark Crossing. Absolutely, these are distractions sent by the enemy to prevent you from doing your work. And it's uncanny how it can be one distraction after another. If it's not the dog, it's the cat. If it's not the cat, it's someone who's sick. If it's not that, it's someone who has a trial they're going through. And it's just a continual set of interruptions. And I've finally come to recognize that this is from the enemy. And I am ruthlessly shutting these down so that I can get more messages out and stay on track. And I highly recommend that you do the same thing if you're working for the Lord and you've been frustrated by interruptions. You're dealing with an assignment against you to prevent you from doing your work and from completing it for the Lord. And on that note, I want to give you a very quick reference on how to deal with it. First, you need to break the seal that is over the assignment. Then you need to destroy the assignment and evict. all of the demons that were involved in that assignment, then you need to seal that eviction so that it can't come back. Now that's an overly simplistic view of how this operates. You really do need to read the protocols, but that's the essence of it. Break the seal, break the assignment, evict all the demons involved in it, and then seal it. So, they can't come back.</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Okay, moving on. On Mother's Day, I came into prayer. I'd been fighting distractions for at least two weeks. No matter how I tried, I could not connect. So I came thirsty for just a drop of the nectar of His sweet presence. I began, Oh Jesus, my love, I am missing you so much. May I wrap my little arms around your neck, loving you forever? The Lord did not answer me, but his tender mother made her presence known and said, Do not worry about anything, especially your status with me. She said that because I was actually having a difficult time figuring out how I could go deeper into the joys and protection of Mary's friendship. As you know, I've encouraged you to listen to Jennifer LeClaire's channel. She is a true prophetic voice for the times we are living in. However, you may have noticed she does not see the Virgin Mother of God in her assigned role from Scripture, and so she strongly discourages many to avoid her as if she were a demon entity. I know there's no end to Our Lady's patience with people that have that staunch view and just cannot examine the facts and consider another viewpoint. So I bless them and I pray for them and I still acknowledge their gifts and I learn from them. But I don't agree with their misinterpretation of scripture. I just move on.</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 xml:space="preserve">All right, so clearing that up. My precious ones, beginning at John 19:26, Jesus, from the cross, spoke to John and said, </w:t>
      </w:r>
      <w:r>
        <w:rPr>
          <w:rFonts w:ascii="Calibri" w:hAnsi="Calibri"/>
          <w:i/>
          <w:iCs/>
        </w:rPr>
        <w:t>“Behold your mother. And he said to her, Woman, behold your son”</w:t>
      </w:r>
      <w:r>
        <w:rPr>
          <w:rFonts w:ascii="Calibri" w:hAnsi="Calibri"/>
        </w:rPr>
        <w:t>. And from that day forward, John took her into his home. That's only on the surface of this parable. It was also to designate her as the mother of the church. She continued to labor for the salvation of souls when Jesus had been taken up. If you still have qualms and questions about her role, I encourage you to look up the playlist, What the Scriptures Say About Mary. to help you get a wider viewpoint of how many times she was designated in her role. And she became the center point of the community after Jesus departed from the earth. The apostles gathered with her in the upper room, and she was held in the highest esteem. You know she grew up in the temple as a child, and she was very well versed in the scriptures. and had, of course, an inside track on Jesus, having given birth to him and witnessed all the things that took place during his life. You will know them by their fruits, family, and a demon will not instruct you to fast, pray, and love Jesus with all our hearts. A demon would not tell the waiters at the wedding feast, do whatever he tells you. And I would like to offer you another perspective. Mary was the first disciple. She was faithful all her life. And she fell asleep, but was raptured and taken into heaven as a blueprint for all believers, all that would believe in Jesus, that they would eventually be taken to heaven.</w:t>
      </w:r>
    </w:p>
    <w:p>
      <w:pPr>
        <w:pStyle w:val="Normal"/>
        <w:bidi w:val="0"/>
        <w:jc w:val="start"/>
        <w:rPr>
          <w:rFonts w:ascii="Calibri" w:hAnsi="Calibri"/>
        </w:rPr>
      </w:pPr>
      <w:r>
        <w:rPr>
          <w:rFonts w:ascii="Calibri" w:hAnsi="Calibri"/>
        </w:rPr>
        <w:t>So she is the model Christian. and has received the model Christian's reward, having been faithful all her life to the Lord. She is now given special privileges in heaven. Didn't the Lord say greater things than this you will do? Yes, in heaven she is rewarded for her faithfulness, her fidelity to the heart of God, and so she is assigned angels. and given permission to appear to people, to counsel them. All of this is the mystical body of Christ. And I wish those who don't believe in it would wake up and examine it more clearly because there's so much.</w:t>
      </w:r>
    </w:p>
    <w:p>
      <w:pPr>
        <w:pStyle w:val="Normal"/>
        <w:bidi w:val="0"/>
        <w:jc w:val="start"/>
        <w:rPr>
          <w:rFonts w:ascii="Calibri" w:hAnsi="Calibri"/>
        </w:rPr>
      </w:pPr>
      <w:r>
        <w:rPr>
          <w:rFonts w:ascii="Calibri" w:hAnsi="Calibri"/>
        </w:rPr>
        <w:t>grace coming through relationships with the saints who are not familiar spirits. They're God's emissaries. They are with us on earth and in heaven. We have many friends in heaven, dear ones. Just remember how the Lord visited with Moses and Elijah. That was an example of what we can do. It's in the scriptures and it sets the precedence for that relationship with the great cloud of witnesses. Now, of course, you have to have keen discernment and a pure heart to have those kinds of relationships. Otherwise, you'll fall into error and form relationships with familiar spirits. But who is going to give you a snake when you ask for a fish? Certainly not the Lord. Certainly he is going to make it real to you that you have friends in heaven. And how many of you</w:t>
      </w:r>
    </w:p>
    <w:p>
      <w:pPr>
        <w:pStyle w:val="Normal"/>
        <w:bidi w:val="0"/>
        <w:jc w:val="start"/>
        <w:rPr>
          <w:rFonts w:ascii="Calibri" w:hAnsi="Calibri"/>
        </w:rPr>
      </w:pPr>
      <w:r>
        <w:rPr>
          <w:rFonts w:ascii="Calibri" w:hAnsi="Calibri"/>
        </w:rPr>
        <w:t>have experienced the presence of a beloved loved one who had just passed and you knew, shadow of a doubt, that they were in the room with you? So, many people have experienced that. And I'm not talking about people who go to necromancers to talk to the dead. I'm talking about you're doing something in your kitchen and all of a sudden you are aware of that dear soul that just passed and it brings you great peace. There is so much more to the great cloud of witnesses than evangelicals dare to consider. Dear God, I hope they wake up. I really do. They're God's emissaries. They are with us. on earth and in heaven. What a relationship we have. Those in heaven and earth are not separated. Heaven and earth are still one body of Christ. There is grace coming through relationships with the saints who are not familiar spirits. They are intercessors looking in on us. Understand, my dear family, everyone in heaven is working for the salvation of souls on earth. Some pray. Some make arrangements with angels. Many things are going on, but everyone there is consciously aware of the state of souls on earth and wants to contribute to their salvation. That is why the Lord allows them to look in on. what's going on on earth, and to pray for them.</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 xml:space="preserve">Moving on. The Blessed Virgin Mary began, “The enemy has built a stronghold of self-hatred through layers and layers of condemnation, which has been engineered against you to shut your voice out forever. It is not working, though, because all your self-worth is in Jesus, and you take nothing for granted. All the glory and credit goes to him. Keep on in this mindset, and you will be impervious to their slander and tactics. The prayers that you have prayed have disarmed them. Keep up the good work, because it is working. Stay with me, </w:t>
      </w:r>
      <w:r>
        <w:rPr>
          <w:rFonts w:ascii="Calibri" w:hAnsi="Calibri"/>
        </w:rPr>
        <w:t>B</w:t>
      </w:r>
      <w:r>
        <w:rPr>
          <w:rFonts w:ascii="Calibri" w:hAnsi="Calibri"/>
        </w:rPr>
        <w:t>eloved. I have much more to say. You are going home soon, and it will be like nothing you have ever imagined or experienced. You'll be swept up in an ecstasy.” And that was the end of what she had to say. Oh, what I forgot to tell you is once you've shut these assignments down, make declarations immediately, declaring your position over them from the scriptures. And also I've noticed every channel says please like and subscribe. So, we'll stay in a good place on YouTube. So, I would ask you if you could like this video and subscribe. It would help this word to reach more people. God bless you dear ones. Until the next time.</w:t>
      </w:r>
    </w:p>
    <w:sectPr>
      <w:type w:val="nextPage"/>
      <w:pgSz w:w="12240" w:h="15840"/>
      <w:pgMar w:left="564" w:right="792"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TotalTime>
  <Application>LibreOffice/25.8.6.2$Windows_X86_64 LibreOffice_project/b4b39682cd9868fa725bc664aff94278d315bd04</Application>
  <AppVersion>15.0000</AppVersion>
  <Pages>2</Pages>
  <Words>1611</Words>
  <Characters>7082</Characters>
  <CharactersWithSpaces>8683</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2026-06-03T18:53:13Z</dcterms:created>
  <dc:creator/>
  <dc:description/>
  <dc:language>en-US</dc:language>
  <cp:lastModifiedBy/>
  <dcterms:modified xsi:type="dcterms:W3CDTF">2026-06-03T20:23:57Z</dcterms:modified>
  <cp:revision>20</cp:revision>
  <dc:subject/>
  <dc:title/>
</cp:coreProperties>
</file>