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2BE98B" w14:textId="77777777" w:rsidR="00024348" w:rsidRDefault="00024348" w:rsidP="00FF5E59">
      <w:pPr>
        <w:rPr>
          <w:b/>
          <w:bCs/>
          <w:sz w:val="28"/>
          <w:szCs w:val="28"/>
          <w:u w:val="single"/>
        </w:rPr>
      </w:pPr>
      <w:r w:rsidRPr="00024348">
        <w:rPr>
          <w:b/>
          <w:bCs/>
          <w:sz w:val="28"/>
          <w:szCs w:val="28"/>
          <w:u w:val="single"/>
        </w:rPr>
        <w:t>The Wandering Soul</w:t>
      </w:r>
    </w:p>
    <w:p w14:paraId="3DC180AE" w14:textId="723A66B3" w:rsidR="00FF5E59" w:rsidRPr="00024348" w:rsidRDefault="00024348" w:rsidP="00FF5E59">
      <w:r w:rsidRPr="00024348">
        <w:rPr>
          <w:sz w:val="28"/>
          <w:szCs w:val="28"/>
        </w:rPr>
        <w:t xml:space="preserve">May </w:t>
      </w:r>
      <w:r w:rsidR="00362996">
        <w:rPr>
          <w:sz w:val="28"/>
          <w:szCs w:val="28"/>
        </w:rPr>
        <w:t>7</w:t>
      </w:r>
      <w:r w:rsidRPr="00024348">
        <w:rPr>
          <w:sz w:val="28"/>
          <w:szCs w:val="28"/>
        </w:rPr>
        <w:t>th</w:t>
      </w:r>
      <w:r w:rsidR="00FF5E59" w:rsidRPr="00024348">
        <w:t>, 2020</w:t>
      </w:r>
      <w:r w:rsidR="00443F79" w:rsidRPr="00024348">
        <w:t xml:space="preserve"> </w:t>
      </w:r>
    </w:p>
    <w:p w14:paraId="73C2234E" w14:textId="74B7538A" w:rsidR="00FF5E59" w:rsidRDefault="00FF5E59" w:rsidP="00FF5E59"/>
    <w:p w14:paraId="14F4AF8C" w14:textId="77777777" w:rsidR="007C0D0C" w:rsidRDefault="00FF5E59" w:rsidP="007C0D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imes-Roman"/>
        </w:rPr>
      </w:pPr>
      <w:r w:rsidRPr="00706119">
        <w:rPr>
          <w:rFonts w:asciiTheme="minorHAnsi" w:hAnsiTheme="minorHAnsi"/>
          <w:noProof/>
        </w:rPr>
        <w:drawing>
          <wp:anchor distT="0" distB="0" distL="114300" distR="114300" simplePos="0" relativeHeight="251659264" behindDoc="0" locked="0" layoutInCell="1" allowOverlap="1" wp14:anchorId="335BDE78" wp14:editId="6FC56776">
            <wp:simplePos x="0" y="0"/>
            <wp:positionH relativeFrom="column">
              <wp:posOffset>43815</wp:posOffset>
            </wp:positionH>
            <wp:positionV relativeFrom="paragraph">
              <wp:posOffset>133985</wp:posOffset>
            </wp:positionV>
            <wp:extent cx="1996440" cy="1104265"/>
            <wp:effectExtent l="57150" t="57150" r="365760" b="3625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urice Sklar Warning To All From The Lord.png"/>
                    <pic:cNvPicPr/>
                  </pic:nvPicPr>
                  <pic:blipFill>
                    <a:blip r:embed="rId4" cstate="screen">
                      <a:extLst>
                        <a:ext uri="{28A0092B-C50C-407E-A947-70E740481C1C}">
                          <a14:useLocalDpi xmlns:a14="http://schemas.microsoft.com/office/drawing/2010/main"/>
                        </a:ext>
                      </a:extLst>
                    </a:blip>
                    <a:stretch>
                      <a:fillRect/>
                    </a:stretch>
                  </pic:blipFill>
                  <pic:spPr>
                    <a:xfrm>
                      <a:off x="0" y="0"/>
                      <a:ext cx="1996440" cy="110426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r w:rsidR="00706119" w:rsidRPr="00706119">
        <w:rPr>
          <w:rFonts w:asciiTheme="minorHAnsi" w:hAnsiTheme="minorHAnsi" w:cs="Times-Roman"/>
        </w:rPr>
        <w:t xml:space="preserve">May </w:t>
      </w:r>
      <w:r w:rsidR="007C0D0C">
        <w:rPr>
          <w:rFonts w:cs="Times-Roman"/>
        </w:rPr>
        <w:t>the grace and peace of our Sweet Savior, Jesus Christ, infuse you with His Love. Amen</w:t>
      </w:r>
    </w:p>
    <w:p w14:paraId="09FF4CE1" w14:textId="77777777" w:rsidR="007C0D0C" w:rsidRDefault="007C0D0C" w:rsidP="007C0D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imes-Roman"/>
        </w:rPr>
      </w:pPr>
    </w:p>
    <w:p w14:paraId="2234FE00" w14:textId="77777777" w:rsidR="007C0D0C" w:rsidRDefault="007C0D0C" w:rsidP="007C0D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DevanagariMT"/>
        </w:rPr>
      </w:pPr>
      <w:r>
        <w:rPr>
          <w:rFonts w:cs="Times-Roman"/>
        </w:rPr>
        <w:t>My</w:t>
      </w:r>
      <w:r>
        <w:rPr>
          <w:rFonts w:cs="DevanagariMT"/>
        </w:rPr>
        <w:t xml:space="preserve"> </w:t>
      </w:r>
      <w:r>
        <w:rPr>
          <w:rFonts w:cs="Times-Roman"/>
        </w:rPr>
        <w:t>very</w:t>
      </w:r>
      <w:r>
        <w:rPr>
          <w:rFonts w:cs="DevanagariMT"/>
        </w:rPr>
        <w:t xml:space="preserve"> </w:t>
      </w:r>
      <w:r>
        <w:rPr>
          <w:rFonts w:cs="Times-Roman"/>
        </w:rPr>
        <w:t>dear</w:t>
      </w:r>
      <w:r>
        <w:rPr>
          <w:rFonts w:cs="DevanagariMT"/>
        </w:rPr>
        <w:t xml:space="preserve"> </w:t>
      </w:r>
      <w:r>
        <w:rPr>
          <w:rFonts w:cs="Times-Roman"/>
        </w:rPr>
        <w:t>and</w:t>
      </w:r>
      <w:r>
        <w:rPr>
          <w:rFonts w:cs="DevanagariMT"/>
        </w:rPr>
        <w:t xml:space="preserve"> </w:t>
      </w:r>
      <w:r>
        <w:rPr>
          <w:rFonts w:cs="Times-Roman"/>
        </w:rPr>
        <w:t>precious</w:t>
      </w:r>
      <w:r>
        <w:rPr>
          <w:rFonts w:cs="DevanagariMT"/>
        </w:rPr>
        <w:t xml:space="preserve"> </w:t>
      </w:r>
      <w:r>
        <w:rPr>
          <w:rFonts w:cs="Times-Roman"/>
        </w:rPr>
        <w:t>heart</w:t>
      </w:r>
      <w:r>
        <w:rPr>
          <w:rFonts w:cs="DevanagariMT"/>
        </w:rPr>
        <w:t xml:space="preserve"> </w:t>
      </w:r>
      <w:r>
        <w:rPr>
          <w:rFonts w:cs="Times-Roman"/>
        </w:rPr>
        <w:t>dwellers</w:t>
      </w:r>
      <w:r>
        <w:rPr>
          <w:rFonts w:cs="DevanagariMT"/>
        </w:rPr>
        <w:t xml:space="preserve">. </w:t>
      </w:r>
      <w:r>
        <w:rPr>
          <w:rFonts w:cs="Times-Roman"/>
        </w:rPr>
        <w:t>I</w:t>
      </w:r>
      <w:r>
        <w:rPr>
          <w:rFonts w:cs="DevanagariMT"/>
        </w:rPr>
        <w:t xml:space="preserve"> </w:t>
      </w:r>
      <w:r>
        <w:rPr>
          <w:rFonts w:cs="Times-Roman"/>
        </w:rPr>
        <w:t>am</w:t>
      </w:r>
      <w:r>
        <w:rPr>
          <w:rFonts w:cs="DevanagariMT"/>
        </w:rPr>
        <w:t xml:space="preserve"> </w:t>
      </w:r>
      <w:r>
        <w:rPr>
          <w:rFonts w:cs="Times-Roman"/>
        </w:rPr>
        <w:t>in</w:t>
      </w:r>
      <w:r>
        <w:rPr>
          <w:rFonts w:cs="DevanagariMT"/>
        </w:rPr>
        <w:t xml:space="preserve"> </w:t>
      </w:r>
      <w:r>
        <w:rPr>
          <w:rFonts w:cs="Times-Roman"/>
        </w:rPr>
        <w:t>a</w:t>
      </w:r>
      <w:r>
        <w:rPr>
          <w:rFonts w:cs="DevanagariMT"/>
        </w:rPr>
        <w:t xml:space="preserve"> </w:t>
      </w:r>
      <w:r>
        <w:rPr>
          <w:rFonts w:cs="Times-Roman"/>
        </w:rPr>
        <w:t>unique</w:t>
      </w:r>
      <w:r>
        <w:rPr>
          <w:rFonts w:cs="DevanagariMT"/>
        </w:rPr>
        <w:t xml:space="preserve"> </w:t>
      </w:r>
      <w:r>
        <w:rPr>
          <w:rFonts w:cs="Times-Roman"/>
        </w:rPr>
        <w:t>position</w:t>
      </w:r>
      <w:r>
        <w:rPr>
          <w:rFonts w:cs="DevanagariMT"/>
        </w:rPr>
        <w:t xml:space="preserve"> </w:t>
      </w:r>
      <w:r>
        <w:rPr>
          <w:rFonts w:cs="Times-Roman"/>
        </w:rPr>
        <w:t>here</w:t>
      </w:r>
      <w:r>
        <w:rPr>
          <w:rFonts w:cs="DevanagariMT"/>
        </w:rPr>
        <w:t xml:space="preserve"> </w:t>
      </w:r>
      <w:r>
        <w:rPr>
          <w:rFonts w:cs="Times-Roman"/>
        </w:rPr>
        <w:t>on</w:t>
      </w:r>
      <w:r>
        <w:rPr>
          <w:rFonts w:cs="DevanagariMT"/>
        </w:rPr>
        <w:t xml:space="preserve"> </w:t>
      </w:r>
      <w:r>
        <w:rPr>
          <w:rFonts w:cs="Times-Roman"/>
        </w:rPr>
        <w:t>the</w:t>
      </w:r>
      <w:r>
        <w:rPr>
          <w:rFonts w:cs="DevanagariMT"/>
        </w:rPr>
        <w:t xml:space="preserve"> </w:t>
      </w:r>
      <w:r>
        <w:rPr>
          <w:rFonts w:cs="Times-Roman"/>
        </w:rPr>
        <w:t>mountain</w:t>
      </w:r>
      <w:r>
        <w:rPr>
          <w:rFonts w:cs="DevanagariMT"/>
        </w:rPr>
        <w:t xml:space="preserve">, </w:t>
      </w:r>
      <w:r>
        <w:rPr>
          <w:rFonts w:cs="Times-Roman"/>
        </w:rPr>
        <w:t>because</w:t>
      </w:r>
      <w:r>
        <w:rPr>
          <w:rFonts w:cs="DevanagariMT"/>
        </w:rPr>
        <w:t xml:space="preserve"> </w:t>
      </w:r>
      <w:r>
        <w:rPr>
          <w:rFonts w:cs="Times-Roman"/>
        </w:rPr>
        <w:t>we</w:t>
      </w:r>
      <w:r>
        <w:rPr>
          <w:rFonts w:cs="DevanagariMT"/>
        </w:rPr>
        <w:t xml:space="preserve"> </w:t>
      </w:r>
      <w:r>
        <w:rPr>
          <w:rFonts w:cs="Times-Roman"/>
        </w:rPr>
        <w:t>have</w:t>
      </w:r>
      <w:r>
        <w:rPr>
          <w:rFonts w:cs="DevanagariMT"/>
        </w:rPr>
        <w:t xml:space="preserve"> volunteers </w:t>
      </w:r>
      <w:r>
        <w:rPr>
          <w:rFonts w:cs="Times-Roman"/>
        </w:rPr>
        <w:t>who</w:t>
      </w:r>
      <w:r>
        <w:rPr>
          <w:rFonts w:cs="DevanagariMT"/>
        </w:rPr>
        <w:t xml:space="preserve"> </w:t>
      </w:r>
      <w:r>
        <w:rPr>
          <w:rFonts w:cs="Times-Roman"/>
        </w:rPr>
        <w:t>want</w:t>
      </w:r>
      <w:r>
        <w:rPr>
          <w:rFonts w:cs="DevanagariMT"/>
        </w:rPr>
        <w:t xml:space="preserve"> </w:t>
      </w:r>
      <w:r>
        <w:rPr>
          <w:rFonts w:cs="Times-Roman"/>
        </w:rPr>
        <w:t>to</w:t>
      </w:r>
      <w:r>
        <w:rPr>
          <w:rFonts w:cs="DevanagariMT"/>
        </w:rPr>
        <w:t xml:space="preserve"> </w:t>
      </w:r>
      <w:r>
        <w:rPr>
          <w:rFonts w:cs="Times-Roman"/>
        </w:rPr>
        <w:t>help</w:t>
      </w:r>
      <w:r>
        <w:rPr>
          <w:rFonts w:cs="DevanagariMT"/>
        </w:rPr>
        <w:t xml:space="preserve"> </w:t>
      </w:r>
      <w:r>
        <w:rPr>
          <w:rFonts w:cs="Times-Roman"/>
        </w:rPr>
        <w:t>and</w:t>
      </w:r>
      <w:r>
        <w:rPr>
          <w:rFonts w:cs="DevanagariMT"/>
        </w:rPr>
        <w:t xml:space="preserve"> </w:t>
      </w:r>
      <w:r>
        <w:rPr>
          <w:rFonts w:cs="Times-Roman"/>
        </w:rPr>
        <w:t>perhaps</w:t>
      </w:r>
      <w:r>
        <w:rPr>
          <w:rFonts w:cs="DevanagariMT"/>
        </w:rPr>
        <w:t xml:space="preserve"> </w:t>
      </w:r>
      <w:r>
        <w:rPr>
          <w:rFonts w:cs="Times-Roman"/>
        </w:rPr>
        <w:t>learn</w:t>
      </w:r>
      <w:r>
        <w:rPr>
          <w:rFonts w:cs="DevanagariMT"/>
        </w:rPr>
        <w:t xml:space="preserve"> </w:t>
      </w:r>
      <w:r>
        <w:rPr>
          <w:rFonts w:cs="Times-Roman"/>
        </w:rPr>
        <w:t>something</w:t>
      </w:r>
      <w:r>
        <w:rPr>
          <w:rFonts w:cs="DevanagariMT"/>
        </w:rPr>
        <w:t xml:space="preserve"> </w:t>
      </w:r>
      <w:r>
        <w:rPr>
          <w:rFonts w:cs="Times-Roman"/>
        </w:rPr>
        <w:t>more</w:t>
      </w:r>
      <w:r>
        <w:rPr>
          <w:rFonts w:cs="DevanagariMT"/>
        </w:rPr>
        <w:t xml:space="preserve"> </w:t>
      </w:r>
      <w:r>
        <w:rPr>
          <w:rFonts w:cs="Times-Roman"/>
        </w:rPr>
        <w:t>about</w:t>
      </w:r>
      <w:r>
        <w:rPr>
          <w:rFonts w:cs="DevanagariMT"/>
        </w:rPr>
        <w:t xml:space="preserve"> </w:t>
      </w:r>
      <w:r>
        <w:rPr>
          <w:rFonts w:cs="Times-Roman"/>
        </w:rPr>
        <w:t>our</w:t>
      </w:r>
      <w:r>
        <w:rPr>
          <w:rFonts w:cs="DevanagariMT"/>
        </w:rPr>
        <w:t xml:space="preserve"> </w:t>
      </w:r>
      <w:r>
        <w:rPr>
          <w:rFonts w:cs="Times-Roman"/>
        </w:rPr>
        <w:t>spirituality</w:t>
      </w:r>
      <w:r>
        <w:rPr>
          <w:rFonts w:cs="DevanagariMT"/>
        </w:rPr>
        <w:t xml:space="preserve">.  </w:t>
      </w:r>
      <w:r>
        <w:rPr>
          <w:rFonts w:cs="Times-Roman"/>
        </w:rPr>
        <w:t>And</w:t>
      </w:r>
      <w:r>
        <w:rPr>
          <w:rFonts w:cs="DevanagariMT"/>
        </w:rPr>
        <w:t xml:space="preserve"> </w:t>
      </w:r>
      <w:r>
        <w:rPr>
          <w:rFonts w:cs="Times-Roman"/>
        </w:rPr>
        <w:t>I</w:t>
      </w:r>
      <w:r>
        <w:rPr>
          <w:rFonts w:cs="DevanagariMT"/>
        </w:rPr>
        <w:t xml:space="preserve"> </w:t>
      </w:r>
      <w:r>
        <w:rPr>
          <w:rFonts w:cs="Times-Roman"/>
        </w:rPr>
        <w:t>am</w:t>
      </w:r>
      <w:r>
        <w:rPr>
          <w:rFonts w:cs="DevanagariMT"/>
        </w:rPr>
        <w:t xml:space="preserve"> </w:t>
      </w:r>
      <w:r>
        <w:rPr>
          <w:rFonts w:cs="Times-Roman"/>
        </w:rPr>
        <w:t>seeing</w:t>
      </w:r>
      <w:r>
        <w:rPr>
          <w:rFonts w:cs="DevanagariMT"/>
        </w:rPr>
        <w:t xml:space="preserve"> </w:t>
      </w:r>
      <w:r>
        <w:rPr>
          <w:rFonts w:cs="Times-Roman"/>
        </w:rPr>
        <w:t>some</w:t>
      </w:r>
      <w:r>
        <w:rPr>
          <w:rFonts w:cs="DevanagariMT"/>
        </w:rPr>
        <w:t xml:space="preserve"> </w:t>
      </w:r>
      <w:r>
        <w:rPr>
          <w:rFonts w:cs="Times-Roman"/>
        </w:rPr>
        <w:t>of</w:t>
      </w:r>
      <w:r>
        <w:rPr>
          <w:rFonts w:cs="DevanagariMT"/>
        </w:rPr>
        <w:t xml:space="preserve"> </w:t>
      </w:r>
      <w:r>
        <w:rPr>
          <w:rFonts w:cs="Times-Roman"/>
        </w:rPr>
        <w:t>the</w:t>
      </w:r>
      <w:r>
        <w:rPr>
          <w:rFonts w:cs="DevanagariMT"/>
        </w:rPr>
        <w:t xml:space="preserve"> </w:t>
      </w:r>
      <w:r>
        <w:rPr>
          <w:rFonts w:cs="Times-Roman"/>
        </w:rPr>
        <w:t>wonderful</w:t>
      </w:r>
      <w:r>
        <w:rPr>
          <w:rFonts w:cs="DevanagariMT"/>
        </w:rPr>
        <w:t xml:space="preserve"> </w:t>
      </w:r>
      <w:r>
        <w:rPr>
          <w:rFonts w:cs="Times-Roman"/>
        </w:rPr>
        <w:t>fruits</w:t>
      </w:r>
      <w:r>
        <w:rPr>
          <w:rFonts w:cs="DevanagariMT"/>
        </w:rPr>
        <w:t xml:space="preserve"> </w:t>
      </w:r>
      <w:r>
        <w:rPr>
          <w:rFonts w:cs="Times-Roman"/>
        </w:rPr>
        <w:t>of</w:t>
      </w:r>
      <w:r>
        <w:rPr>
          <w:rFonts w:cs="DevanagariMT"/>
        </w:rPr>
        <w:t xml:space="preserve"> </w:t>
      </w:r>
      <w:r>
        <w:rPr>
          <w:rFonts w:cs="Times-Roman"/>
        </w:rPr>
        <w:t>the</w:t>
      </w:r>
      <w:r>
        <w:rPr>
          <w:rFonts w:cs="DevanagariMT"/>
        </w:rPr>
        <w:t xml:space="preserve"> </w:t>
      </w:r>
      <w:r>
        <w:rPr>
          <w:rFonts w:cs="Times-Roman"/>
        </w:rPr>
        <w:t>Lord</w:t>
      </w:r>
      <w:r>
        <w:rPr>
          <w:rFonts w:cs="DevanagariMT"/>
        </w:rPr>
        <w:t>’</w:t>
      </w:r>
      <w:r>
        <w:rPr>
          <w:rFonts w:cs="Times-Roman"/>
        </w:rPr>
        <w:t>s</w:t>
      </w:r>
      <w:r>
        <w:rPr>
          <w:rFonts w:cs="DevanagariMT"/>
        </w:rPr>
        <w:t xml:space="preserve"> </w:t>
      </w:r>
      <w:r>
        <w:rPr>
          <w:rFonts w:cs="Times-Roman"/>
        </w:rPr>
        <w:t>labors</w:t>
      </w:r>
      <w:r>
        <w:rPr>
          <w:rFonts w:cs="DevanagariMT"/>
        </w:rPr>
        <w:t xml:space="preserve"> </w:t>
      </w:r>
      <w:r>
        <w:rPr>
          <w:rFonts w:cs="Times-Roman"/>
        </w:rPr>
        <w:t>in</w:t>
      </w:r>
      <w:r>
        <w:rPr>
          <w:rFonts w:cs="DevanagariMT"/>
        </w:rPr>
        <w:t xml:space="preserve"> </w:t>
      </w:r>
      <w:r>
        <w:rPr>
          <w:rFonts w:cs="Times-Roman"/>
        </w:rPr>
        <w:t>each</w:t>
      </w:r>
      <w:r>
        <w:rPr>
          <w:rFonts w:cs="DevanagariMT"/>
        </w:rPr>
        <w:t xml:space="preserve"> </w:t>
      </w:r>
      <w:r>
        <w:rPr>
          <w:rFonts w:cs="Times-Roman"/>
        </w:rPr>
        <w:t>one</w:t>
      </w:r>
      <w:r>
        <w:rPr>
          <w:rFonts w:cs="DevanagariMT"/>
        </w:rPr>
        <w:t xml:space="preserve"> </w:t>
      </w:r>
      <w:r>
        <w:rPr>
          <w:rFonts w:cs="Times-Roman"/>
        </w:rPr>
        <w:t>of</w:t>
      </w:r>
      <w:r>
        <w:rPr>
          <w:rFonts w:cs="DevanagariMT"/>
        </w:rPr>
        <w:t xml:space="preserve"> </w:t>
      </w:r>
      <w:r>
        <w:rPr>
          <w:rFonts w:cs="Times-Roman"/>
        </w:rPr>
        <w:t>them</w:t>
      </w:r>
      <w:r>
        <w:rPr>
          <w:rFonts w:cs="DevanagariMT"/>
        </w:rPr>
        <w:t xml:space="preserve">. </w:t>
      </w:r>
      <w:r>
        <w:rPr>
          <w:rFonts w:cs="Times-Roman"/>
        </w:rPr>
        <w:t>This</w:t>
      </w:r>
      <w:r>
        <w:rPr>
          <w:rFonts w:cs="DevanagariMT"/>
        </w:rPr>
        <w:t xml:space="preserve"> </w:t>
      </w:r>
      <w:r>
        <w:rPr>
          <w:rFonts w:cs="Times-Roman"/>
        </w:rPr>
        <w:t>is</w:t>
      </w:r>
      <w:r>
        <w:rPr>
          <w:rFonts w:cs="DevanagariMT"/>
        </w:rPr>
        <w:t xml:space="preserve"> </w:t>
      </w:r>
      <w:r>
        <w:rPr>
          <w:rFonts w:cs="Times-Roman"/>
        </w:rPr>
        <w:t>a</w:t>
      </w:r>
      <w:r>
        <w:rPr>
          <w:rFonts w:cs="DevanagariMT"/>
        </w:rPr>
        <w:t xml:space="preserve"> </w:t>
      </w:r>
      <w:r>
        <w:rPr>
          <w:rFonts w:cs="Times-Roman"/>
        </w:rPr>
        <w:t>cause</w:t>
      </w:r>
      <w:r>
        <w:rPr>
          <w:rFonts w:cs="DevanagariMT"/>
        </w:rPr>
        <w:t xml:space="preserve"> </w:t>
      </w:r>
      <w:r>
        <w:rPr>
          <w:rFonts w:cs="Times-Roman"/>
        </w:rPr>
        <w:t>for</w:t>
      </w:r>
      <w:r>
        <w:rPr>
          <w:rFonts w:cs="DevanagariMT"/>
        </w:rPr>
        <w:t xml:space="preserve"> </w:t>
      </w:r>
      <w:r>
        <w:rPr>
          <w:rFonts w:cs="Times-Roman"/>
        </w:rPr>
        <w:t>joy</w:t>
      </w:r>
      <w:r>
        <w:rPr>
          <w:rFonts w:cs="DevanagariMT"/>
        </w:rPr>
        <w:t xml:space="preserve">, </w:t>
      </w:r>
      <w:r>
        <w:rPr>
          <w:rFonts w:cs="Times-Roman"/>
        </w:rPr>
        <w:t>yet</w:t>
      </w:r>
      <w:r>
        <w:rPr>
          <w:rFonts w:cs="DevanagariMT"/>
        </w:rPr>
        <w:t xml:space="preserve">, </w:t>
      </w:r>
      <w:r>
        <w:rPr>
          <w:rFonts w:cs="Times-Roman"/>
        </w:rPr>
        <w:t>I</w:t>
      </w:r>
      <w:r>
        <w:rPr>
          <w:rFonts w:cs="DevanagariMT"/>
        </w:rPr>
        <w:t xml:space="preserve"> </w:t>
      </w:r>
      <w:r>
        <w:rPr>
          <w:rFonts w:cs="Times-Roman"/>
        </w:rPr>
        <w:t>am</w:t>
      </w:r>
      <w:r>
        <w:rPr>
          <w:rFonts w:cs="DevanagariMT"/>
        </w:rPr>
        <w:t xml:space="preserve"> </w:t>
      </w:r>
      <w:r>
        <w:rPr>
          <w:rFonts w:cs="Times-Roman"/>
        </w:rPr>
        <w:t>finding</w:t>
      </w:r>
      <w:r>
        <w:rPr>
          <w:rFonts w:cs="DevanagariMT"/>
        </w:rPr>
        <w:t xml:space="preserve"> </w:t>
      </w:r>
      <w:r>
        <w:rPr>
          <w:rFonts w:cs="Times-Roman"/>
        </w:rPr>
        <w:t>that</w:t>
      </w:r>
      <w:r>
        <w:rPr>
          <w:rFonts w:cs="DevanagariMT"/>
        </w:rPr>
        <w:t xml:space="preserve"> </w:t>
      </w:r>
      <w:r>
        <w:rPr>
          <w:rFonts w:cs="Times-Roman"/>
        </w:rPr>
        <w:t>some</w:t>
      </w:r>
      <w:r>
        <w:rPr>
          <w:rFonts w:cs="DevanagariMT"/>
        </w:rPr>
        <w:t xml:space="preserve"> </w:t>
      </w:r>
      <w:r>
        <w:rPr>
          <w:rFonts w:cs="Times-Roman"/>
        </w:rPr>
        <w:t>have</w:t>
      </w:r>
      <w:r>
        <w:rPr>
          <w:rFonts w:cs="DevanagariMT"/>
        </w:rPr>
        <w:t xml:space="preserve"> </w:t>
      </w:r>
      <w:r>
        <w:rPr>
          <w:rFonts w:cs="Times-Roman"/>
        </w:rPr>
        <w:t>been</w:t>
      </w:r>
      <w:r>
        <w:rPr>
          <w:rFonts w:cs="DevanagariMT"/>
        </w:rPr>
        <w:t xml:space="preserve"> </w:t>
      </w:r>
      <w:r>
        <w:rPr>
          <w:rFonts w:cs="Times-Roman"/>
        </w:rPr>
        <w:t>led</w:t>
      </w:r>
      <w:r>
        <w:rPr>
          <w:rFonts w:cs="DevanagariMT"/>
        </w:rPr>
        <w:t xml:space="preserve"> </w:t>
      </w:r>
      <w:r>
        <w:rPr>
          <w:rFonts w:cs="Times-Roman"/>
        </w:rPr>
        <w:t>astray</w:t>
      </w:r>
      <w:r>
        <w:rPr>
          <w:rFonts w:cs="DevanagariMT"/>
        </w:rPr>
        <w:t xml:space="preserve"> </w:t>
      </w:r>
      <w:r>
        <w:rPr>
          <w:rFonts w:cs="Times-Roman"/>
        </w:rPr>
        <w:t>and</w:t>
      </w:r>
      <w:r>
        <w:rPr>
          <w:rFonts w:cs="DevanagariMT"/>
        </w:rPr>
        <w:t xml:space="preserve"> </w:t>
      </w:r>
      <w:r>
        <w:rPr>
          <w:rFonts w:cs="Times-Roman"/>
        </w:rPr>
        <w:t>darkened</w:t>
      </w:r>
      <w:r>
        <w:rPr>
          <w:rFonts w:cs="DevanagariMT"/>
        </w:rPr>
        <w:t xml:space="preserve"> </w:t>
      </w:r>
      <w:r>
        <w:rPr>
          <w:rFonts w:cs="Times-Roman"/>
        </w:rPr>
        <w:t>in</w:t>
      </w:r>
      <w:r>
        <w:rPr>
          <w:rFonts w:cs="DevanagariMT"/>
        </w:rPr>
        <w:t xml:space="preserve"> </w:t>
      </w:r>
      <w:r>
        <w:rPr>
          <w:rFonts w:cs="Times-Roman"/>
        </w:rPr>
        <w:t>their</w:t>
      </w:r>
      <w:r>
        <w:rPr>
          <w:rFonts w:cs="DevanagariMT"/>
        </w:rPr>
        <w:t xml:space="preserve"> </w:t>
      </w:r>
      <w:r>
        <w:rPr>
          <w:rFonts w:cs="Times-Roman"/>
        </w:rPr>
        <w:t>souls</w:t>
      </w:r>
      <w:r>
        <w:rPr>
          <w:rFonts w:cs="DevanagariMT"/>
        </w:rPr>
        <w:t xml:space="preserve"> </w:t>
      </w:r>
      <w:r>
        <w:rPr>
          <w:rFonts w:cs="Times-Roman"/>
        </w:rPr>
        <w:t>by</w:t>
      </w:r>
      <w:r>
        <w:rPr>
          <w:rFonts w:cs="DevanagariMT"/>
        </w:rPr>
        <w:t xml:space="preserve"> </w:t>
      </w:r>
      <w:r>
        <w:rPr>
          <w:rFonts w:cs="Times-Roman"/>
        </w:rPr>
        <w:t>the</w:t>
      </w:r>
      <w:r>
        <w:rPr>
          <w:rFonts w:cs="DevanagariMT"/>
        </w:rPr>
        <w:t xml:space="preserve"> </w:t>
      </w:r>
      <w:r>
        <w:rPr>
          <w:rFonts w:cs="Times-Roman"/>
        </w:rPr>
        <w:t>teachings</w:t>
      </w:r>
      <w:r>
        <w:rPr>
          <w:rFonts w:cs="DevanagariMT"/>
        </w:rPr>
        <w:t xml:space="preserve"> </w:t>
      </w:r>
      <w:r>
        <w:rPr>
          <w:rFonts w:cs="Times-Roman"/>
        </w:rPr>
        <w:t>of</w:t>
      </w:r>
      <w:r>
        <w:rPr>
          <w:rFonts w:cs="DevanagariMT"/>
        </w:rPr>
        <w:t xml:space="preserve"> </w:t>
      </w:r>
      <w:r>
        <w:rPr>
          <w:rFonts w:cs="Times-Roman"/>
        </w:rPr>
        <w:t>Jezebel</w:t>
      </w:r>
      <w:r>
        <w:rPr>
          <w:rFonts w:cs="DevanagariMT"/>
        </w:rPr>
        <w:t xml:space="preserve">. </w:t>
      </w:r>
      <w:r>
        <w:rPr>
          <w:rFonts w:cs="Times-Roman"/>
        </w:rPr>
        <w:t>This</w:t>
      </w:r>
      <w:r>
        <w:rPr>
          <w:rFonts w:cs="DevanagariMT"/>
        </w:rPr>
        <w:t xml:space="preserve"> </w:t>
      </w:r>
      <w:r>
        <w:rPr>
          <w:rFonts w:cs="Times-Roman"/>
        </w:rPr>
        <w:t>is</w:t>
      </w:r>
      <w:r>
        <w:rPr>
          <w:rFonts w:cs="DevanagariMT"/>
        </w:rPr>
        <w:t xml:space="preserve"> </w:t>
      </w:r>
      <w:r>
        <w:rPr>
          <w:rFonts w:cs="Times-Roman"/>
        </w:rPr>
        <w:t>the</w:t>
      </w:r>
      <w:r>
        <w:rPr>
          <w:rFonts w:cs="DevanagariMT"/>
        </w:rPr>
        <w:t xml:space="preserve"> </w:t>
      </w:r>
      <w:r>
        <w:rPr>
          <w:rFonts w:cs="Times-Roman"/>
        </w:rPr>
        <w:t>Scripture</w:t>
      </w:r>
      <w:r>
        <w:rPr>
          <w:rFonts w:cs="DevanagariMT"/>
        </w:rPr>
        <w:t xml:space="preserve"> </w:t>
      </w:r>
      <w:r>
        <w:rPr>
          <w:rFonts w:cs="Times-Roman"/>
        </w:rPr>
        <w:t>the</w:t>
      </w:r>
      <w:r>
        <w:rPr>
          <w:rFonts w:cs="DevanagariMT"/>
        </w:rPr>
        <w:t xml:space="preserve"> </w:t>
      </w:r>
      <w:r>
        <w:rPr>
          <w:rFonts w:cs="Times-Roman"/>
        </w:rPr>
        <w:t>Lord</w:t>
      </w:r>
      <w:r>
        <w:rPr>
          <w:rFonts w:cs="DevanagariMT"/>
        </w:rPr>
        <w:t xml:space="preserve"> </w:t>
      </w:r>
      <w:r>
        <w:rPr>
          <w:rFonts w:cs="Times-Roman"/>
        </w:rPr>
        <w:t>brought</w:t>
      </w:r>
      <w:r>
        <w:rPr>
          <w:rFonts w:cs="DevanagariMT"/>
        </w:rPr>
        <w:t xml:space="preserve"> </w:t>
      </w:r>
      <w:r>
        <w:rPr>
          <w:rFonts w:cs="Times-Roman"/>
        </w:rPr>
        <w:t>to</w:t>
      </w:r>
      <w:r>
        <w:rPr>
          <w:rFonts w:cs="DevanagariMT"/>
        </w:rPr>
        <w:t xml:space="preserve"> </w:t>
      </w:r>
      <w:r>
        <w:rPr>
          <w:rFonts w:cs="Times-Roman"/>
        </w:rPr>
        <w:t>mind</w:t>
      </w:r>
      <w:r>
        <w:rPr>
          <w:rFonts w:cs="DevanagariMT"/>
        </w:rPr>
        <w:t xml:space="preserve"> </w:t>
      </w:r>
      <w:r>
        <w:rPr>
          <w:rFonts w:cs="Times-Roman"/>
        </w:rPr>
        <w:t>immediately</w:t>
      </w:r>
      <w:r>
        <w:rPr>
          <w:rFonts w:cs="DevanagariMT"/>
        </w:rPr>
        <w:t xml:space="preserve"> </w:t>
      </w:r>
      <w:r>
        <w:rPr>
          <w:rFonts w:cs="Times-Roman"/>
        </w:rPr>
        <w:t>as</w:t>
      </w:r>
      <w:r>
        <w:rPr>
          <w:rFonts w:cs="DevanagariMT"/>
        </w:rPr>
        <w:t xml:space="preserve"> </w:t>
      </w:r>
      <w:r>
        <w:rPr>
          <w:rFonts w:cs="Times-Roman"/>
        </w:rPr>
        <w:t>I</w:t>
      </w:r>
      <w:r>
        <w:rPr>
          <w:rFonts w:cs="DevanagariMT"/>
        </w:rPr>
        <w:t xml:space="preserve"> </w:t>
      </w:r>
      <w:r>
        <w:rPr>
          <w:rFonts w:cs="Times-Roman"/>
        </w:rPr>
        <w:t>sat</w:t>
      </w:r>
      <w:r>
        <w:rPr>
          <w:rFonts w:cs="DevanagariMT"/>
        </w:rPr>
        <w:t xml:space="preserve"> </w:t>
      </w:r>
      <w:r>
        <w:rPr>
          <w:rFonts w:cs="Times-Roman"/>
        </w:rPr>
        <w:t>with</w:t>
      </w:r>
      <w:r>
        <w:rPr>
          <w:rFonts w:cs="DevanagariMT"/>
        </w:rPr>
        <w:t xml:space="preserve"> </w:t>
      </w:r>
      <w:r>
        <w:rPr>
          <w:rFonts w:cs="Times-Roman"/>
        </w:rPr>
        <w:t>Him</w:t>
      </w:r>
      <w:r>
        <w:rPr>
          <w:rFonts w:cs="DevanagariMT"/>
        </w:rPr>
        <w:t xml:space="preserve">, </w:t>
      </w:r>
      <w:r>
        <w:rPr>
          <w:rFonts w:cs="Times-Roman"/>
        </w:rPr>
        <w:t>seeking</w:t>
      </w:r>
      <w:r>
        <w:rPr>
          <w:rFonts w:cs="DevanagariMT"/>
        </w:rPr>
        <w:t xml:space="preserve"> </w:t>
      </w:r>
      <w:r>
        <w:rPr>
          <w:rFonts w:cs="Times-Roman"/>
        </w:rPr>
        <w:t>wisdom</w:t>
      </w:r>
      <w:r>
        <w:rPr>
          <w:rFonts w:cs="DevanagariMT"/>
        </w:rPr>
        <w:t xml:space="preserve"> </w:t>
      </w:r>
      <w:r>
        <w:rPr>
          <w:rFonts w:cs="Times-Roman"/>
        </w:rPr>
        <w:t>for</w:t>
      </w:r>
      <w:r>
        <w:rPr>
          <w:rFonts w:cs="DevanagariMT"/>
        </w:rPr>
        <w:t xml:space="preserve"> </w:t>
      </w:r>
      <w:r>
        <w:rPr>
          <w:rFonts w:cs="Times-Roman"/>
        </w:rPr>
        <w:t>a</w:t>
      </w:r>
      <w:r>
        <w:rPr>
          <w:rFonts w:cs="DevanagariMT"/>
        </w:rPr>
        <w:t xml:space="preserve"> </w:t>
      </w:r>
      <w:r>
        <w:rPr>
          <w:rFonts w:cs="Times-Roman"/>
        </w:rPr>
        <w:t>current</w:t>
      </w:r>
      <w:r>
        <w:rPr>
          <w:rFonts w:cs="DevanagariMT"/>
        </w:rPr>
        <w:t xml:space="preserve"> </w:t>
      </w:r>
      <w:r>
        <w:rPr>
          <w:rFonts w:cs="Times-Roman"/>
        </w:rPr>
        <w:t>situation</w:t>
      </w:r>
      <w:r>
        <w:rPr>
          <w:rFonts w:cs="DevanagariMT"/>
        </w:rPr>
        <w:t>.</w:t>
      </w:r>
    </w:p>
    <w:p w14:paraId="66010A8F" w14:textId="77777777" w:rsidR="007C0D0C" w:rsidRDefault="007C0D0C" w:rsidP="007C0D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DevanagariMT"/>
        </w:rPr>
      </w:pPr>
    </w:p>
    <w:p w14:paraId="50FEF181" w14:textId="77777777" w:rsidR="007C0D0C" w:rsidRDefault="007C0D0C" w:rsidP="007C0D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DevanagariMT"/>
        </w:rPr>
      </w:pPr>
      <w:r>
        <w:rPr>
          <w:rFonts w:cs="DevanagariMT"/>
        </w:rPr>
        <w:t>18</w:t>
      </w:r>
      <w:r>
        <w:rPr>
          <w:rFonts w:cs="Times-Roman"/>
        </w:rPr>
        <w:t>“And</w:t>
      </w:r>
      <w:r>
        <w:rPr>
          <w:rFonts w:cs="DevanagariMT"/>
        </w:rPr>
        <w:t xml:space="preserve"> </w:t>
      </w:r>
      <w:r>
        <w:rPr>
          <w:rFonts w:cs="Times-Roman"/>
        </w:rPr>
        <w:t>to</w:t>
      </w:r>
      <w:r>
        <w:rPr>
          <w:rFonts w:cs="DevanagariMT"/>
        </w:rPr>
        <w:t xml:space="preserve"> </w:t>
      </w:r>
      <w:r>
        <w:rPr>
          <w:rFonts w:cs="Times-Roman"/>
        </w:rPr>
        <w:t>the</w:t>
      </w:r>
      <w:r>
        <w:rPr>
          <w:rFonts w:cs="DevanagariMT"/>
        </w:rPr>
        <w:t xml:space="preserve"> </w:t>
      </w:r>
      <w:r>
        <w:rPr>
          <w:rFonts w:cs="Times-Roman"/>
        </w:rPr>
        <w:t>angel</w:t>
      </w:r>
      <w:r>
        <w:rPr>
          <w:rFonts w:cs="DevanagariMT"/>
        </w:rPr>
        <w:t xml:space="preserve"> </w:t>
      </w:r>
      <w:r>
        <w:rPr>
          <w:rFonts w:cs="Times-Roman"/>
        </w:rPr>
        <w:t>of</w:t>
      </w:r>
      <w:r>
        <w:rPr>
          <w:rFonts w:cs="DevanagariMT"/>
        </w:rPr>
        <w:t xml:space="preserve"> </w:t>
      </w:r>
      <w:r>
        <w:rPr>
          <w:rFonts w:cs="Times-Roman"/>
        </w:rPr>
        <w:t>the</w:t>
      </w:r>
      <w:r>
        <w:rPr>
          <w:rFonts w:cs="DevanagariMT"/>
        </w:rPr>
        <w:t xml:space="preserve"> </w:t>
      </w:r>
      <w:r>
        <w:rPr>
          <w:rFonts w:cs="Times-Roman"/>
        </w:rPr>
        <w:t>church</w:t>
      </w:r>
      <w:r>
        <w:rPr>
          <w:rFonts w:cs="DevanagariMT"/>
        </w:rPr>
        <w:t xml:space="preserve"> </w:t>
      </w:r>
      <w:r>
        <w:rPr>
          <w:rFonts w:cs="Times-Roman"/>
        </w:rPr>
        <w:t>in</w:t>
      </w:r>
      <w:r>
        <w:rPr>
          <w:rFonts w:cs="DevanagariMT"/>
        </w:rPr>
        <w:t xml:space="preserve"> </w:t>
      </w:r>
      <w:r>
        <w:rPr>
          <w:rFonts w:cs="Times-Roman"/>
        </w:rPr>
        <w:t>Thyatira</w:t>
      </w:r>
      <w:r>
        <w:rPr>
          <w:rFonts w:cs="DevanagariMT"/>
        </w:rPr>
        <w:t xml:space="preserve"> </w:t>
      </w:r>
      <w:r>
        <w:rPr>
          <w:rFonts w:cs="Times-Roman"/>
        </w:rPr>
        <w:t>write</w:t>
      </w:r>
      <w:r>
        <w:rPr>
          <w:rFonts w:cs="DevanagariMT"/>
        </w:rPr>
        <w:t>: ‘</w:t>
      </w:r>
      <w:r>
        <w:rPr>
          <w:rFonts w:cs="Times-Roman"/>
        </w:rPr>
        <w:t>The</w:t>
      </w:r>
      <w:r>
        <w:rPr>
          <w:rFonts w:cs="DevanagariMT"/>
        </w:rPr>
        <w:t xml:space="preserve"> </w:t>
      </w:r>
      <w:r>
        <w:rPr>
          <w:rFonts w:cs="Times-Roman"/>
        </w:rPr>
        <w:t>words</w:t>
      </w:r>
      <w:r>
        <w:rPr>
          <w:rFonts w:cs="DevanagariMT"/>
        </w:rPr>
        <w:t xml:space="preserve"> </w:t>
      </w:r>
      <w:r>
        <w:rPr>
          <w:rFonts w:cs="Times-Roman"/>
        </w:rPr>
        <w:t>of</w:t>
      </w:r>
      <w:r>
        <w:rPr>
          <w:rFonts w:cs="DevanagariMT"/>
        </w:rPr>
        <w:t xml:space="preserve"> </w:t>
      </w:r>
      <w:r>
        <w:rPr>
          <w:rFonts w:cs="Times-Roman"/>
        </w:rPr>
        <w:t>the</w:t>
      </w:r>
      <w:r>
        <w:rPr>
          <w:rFonts w:cs="DevanagariMT"/>
        </w:rPr>
        <w:t xml:space="preserve"> </w:t>
      </w:r>
      <w:r>
        <w:rPr>
          <w:rFonts w:cs="Times-Roman"/>
        </w:rPr>
        <w:t>Son</w:t>
      </w:r>
      <w:r>
        <w:rPr>
          <w:rFonts w:cs="DevanagariMT"/>
        </w:rPr>
        <w:t xml:space="preserve"> </w:t>
      </w:r>
      <w:r>
        <w:rPr>
          <w:rFonts w:cs="Times-Roman"/>
        </w:rPr>
        <w:t>of</w:t>
      </w:r>
      <w:r>
        <w:rPr>
          <w:rFonts w:cs="DevanagariMT"/>
        </w:rPr>
        <w:t xml:space="preserve"> </w:t>
      </w:r>
      <w:r>
        <w:rPr>
          <w:rFonts w:cs="Times-Roman"/>
        </w:rPr>
        <w:t>God</w:t>
      </w:r>
      <w:r>
        <w:rPr>
          <w:rFonts w:cs="DevanagariMT"/>
        </w:rPr>
        <w:t xml:space="preserve">, </w:t>
      </w:r>
      <w:r>
        <w:rPr>
          <w:rFonts w:cs="Times-Roman"/>
        </w:rPr>
        <w:t>who</w:t>
      </w:r>
      <w:r>
        <w:rPr>
          <w:rFonts w:cs="DevanagariMT"/>
        </w:rPr>
        <w:t xml:space="preserve"> </w:t>
      </w:r>
      <w:r>
        <w:rPr>
          <w:rFonts w:cs="Times-Roman"/>
        </w:rPr>
        <w:t>has</w:t>
      </w:r>
      <w:r>
        <w:rPr>
          <w:rFonts w:cs="DevanagariMT"/>
        </w:rPr>
        <w:t xml:space="preserve"> </w:t>
      </w:r>
      <w:r>
        <w:rPr>
          <w:rFonts w:cs="Times-Roman"/>
        </w:rPr>
        <w:t>eyes</w:t>
      </w:r>
      <w:r>
        <w:rPr>
          <w:rFonts w:cs="DevanagariMT"/>
        </w:rPr>
        <w:t xml:space="preserve"> </w:t>
      </w:r>
      <w:r>
        <w:rPr>
          <w:rFonts w:cs="Times-Roman"/>
        </w:rPr>
        <w:t>like</w:t>
      </w:r>
      <w:r>
        <w:rPr>
          <w:rFonts w:cs="DevanagariMT"/>
        </w:rPr>
        <w:t xml:space="preserve"> </w:t>
      </w:r>
      <w:r>
        <w:rPr>
          <w:rFonts w:cs="Times-Roman"/>
        </w:rPr>
        <w:t>a</w:t>
      </w:r>
      <w:r>
        <w:rPr>
          <w:rFonts w:cs="DevanagariMT"/>
        </w:rPr>
        <w:t xml:space="preserve"> </w:t>
      </w:r>
      <w:r>
        <w:rPr>
          <w:rFonts w:cs="Times-Roman"/>
        </w:rPr>
        <w:t>flame</w:t>
      </w:r>
      <w:r>
        <w:rPr>
          <w:rFonts w:cs="DevanagariMT"/>
        </w:rPr>
        <w:t xml:space="preserve"> </w:t>
      </w:r>
      <w:r>
        <w:rPr>
          <w:rFonts w:cs="Times-Roman"/>
        </w:rPr>
        <w:t>of</w:t>
      </w:r>
      <w:r>
        <w:rPr>
          <w:rFonts w:cs="DevanagariMT"/>
        </w:rPr>
        <w:t xml:space="preserve"> </w:t>
      </w:r>
      <w:r>
        <w:rPr>
          <w:rFonts w:cs="Times-Roman"/>
        </w:rPr>
        <w:t>fire</w:t>
      </w:r>
      <w:r>
        <w:rPr>
          <w:rFonts w:cs="DevanagariMT"/>
        </w:rPr>
        <w:t xml:space="preserve">, </w:t>
      </w:r>
      <w:r>
        <w:rPr>
          <w:rFonts w:cs="Times-Roman"/>
        </w:rPr>
        <w:t>and</w:t>
      </w:r>
      <w:r>
        <w:rPr>
          <w:rFonts w:cs="DevanagariMT"/>
        </w:rPr>
        <w:t xml:space="preserve"> </w:t>
      </w:r>
      <w:r>
        <w:rPr>
          <w:rFonts w:cs="Times-Roman"/>
        </w:rPr>
        <w:t>whose</w:t>
      </w:r>
      <w:r>
        <w:rPr>
          <w:rFonts w:cs="DevanagariMT"/>
        </w:rPr>
        <w:t xml:space="preserve"> </w:t>
      </w:r>
      <w:r>
        <w:rPr>
          <w:rFonts w:cs="Times-Roman"/>
        </w:rPr>
        <w:t>feet</w:t>
      </w:r>
      <w:r>
        <w:rPr>
          <w:rFonts w:cs="DevanagariMT"/>
        </w:rPr>
        <w:t xml:space="preserve"> </w:t>
      </w:r>
      <w:r>
        <w:rPr>
          <w:rFonts w:cs="Times-Roman"/>
        </w:rPr>
        <w:t>are</w:t>
      </w:r>
      <w:r>
        <w:rPr>
          <w:rFonts w:cs="DevanagariMT"/>
        </w:rPr>
        <w:t xml:space="preserve"> </w:t>
      </w:r>
      <w:r>
        <w:rPr>
          <w:rFonts w:cs="Times-Roman"/>
        </w:rPr>
        <w:t>like</w:t>
      </w:r>
      <w:r>
        <w:rPr>
          <w:rFonts w:cs="DevanagariMT"/>
        </w:rPr>
        <w:t xml:space="preserve"> </w:t>
      </w:r>
      <w:r>
        <w:rPr>
          <w:rFonts w:cs="Times-Roman"/>
        </w:rPr>
        <w:t>burnished</w:t>
      </w:r>
      <w:r>
        <w:rPr>
          <w:rFonts w:cs="DevanagariMT"/>
        </w:rPr>
        <w:t xml:space="preserve"> </w:t>
      </w:r>
      <w:r>
        <w:rPr>
          <w:rFonts w:cs="Times-Roman"/>
        </w:rPr>
        <w:t>bronze</w:t>
      </w:r>
      <w:r>
        <w:rPr>
          <w:rFonts w:cs="DevanagariMT"/>
        </w:rPr>
        <w:t>.</w:t>
      </w:r>
    </w:p>
    <w:p w14:paraId="5F83CEBC" w14:textId="77777777" w:rsidR="007C0D0C" w:rsidRDefault="007C0D0C" w:rsidP="007C0D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DevanagariMT"/>
        </w:rPr>
      </w:pPr>
    </w:p>
    <w:p w14:paraId="5E9ED936" w14:textId="77777777" w:rsidR="007C0D0C" w:rsidRDefault="007C0D0C" w:rsidP="007C0D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DevanagariMT"/>
        </w:rPr>
      </w:pPr>
      <w:r>
        <w:rPr>
          <w:rFonts w:cs="DevanagariMT"/>
        </w:rPr>
        <w:t>19</w:t>
      </w:r>
      <w:r>
        <w:rPr>
          <w:rFonts w:cs="Times-Roman"/>
        </w:rPr>
        <w:t>“</w:t>
      </w:r>
      <w:r>
        <w:rPr>
          <w:rFonts w:cs="DevanagariMT"/>
        </w:rPr>
        <w:t>‘</w:t>
      </w:r>
      <w:r>
        <w:rPr>
          <w:rFonts w:cs="Times-Roman"/>
        </w:rPr>
        <w:t>I</w:t>
      </w:r>
      <w:r>
        <w:rPr>
          <w:rFonts w:cs="DevanagariMT"/>
        </w:rPr>
        <w:t xml:space="preserve"> </w:t>
      </w:r>
      <w:r>
        <w:rPr>
          <w:rFonts w:cs="Times-Roman"/>
        </w:rPr>
        <w:t>know</w:t>
      </w:r>
      <w:r>
        <w:rPr>
          <w:rFonts w:cs="DevanagariMT"/>
        </w:rPr>
        <w:t xml:space="preserve"> </w:t>
      </w:r>
      <w:r>
        <w:rPr>
          <w:rFonts w:cs="Times-Roman"/>
        </w:rPr>
        <w:t>your</w:t>
      </w:r>
      <w:r>
        <w:rPr>
          <w:rFonts w:cs="DevanagariMT"/>
        </w:rPr>
        <w:t xml:space="preserve"> </w:t>
      </w:r>
      <w:r>
        <w:rPr>
          <w:rFonts w:cs="Times-Roman"/>
        </w:rPr>
        <w:t>works</w:t>
      </w:r>
      <w:r>
        <w:rPr>
          <w:rFonts w:cs="DevanagariMT"/>
        </w:rPr>
        <w:t xml:space="preserve">, </w:t>
      </w:r>
      <w:r>
        <w:rPr>
          <w:rFonts w:cs="Times-Roman"/>
        </w:rPr>
        <w:t>your</w:t>
      </w:r>
      <w:r>
        <w:rPr>
          <w:rFonts w:cs="DevanagariMT"/>
        </w:rPr>
        <w:t xml:space="preserve"> </w:t>
      </w:r>
      <w:r>
        <w:rPr>
          <w:rFonts w:cs="Times-Roman"/>
        </w:rPr>
        <w:t>love</w:t>
      </w:r>
      <w:r>
        <w:rPr>
          <w:rFonts w:cs="DevanagariMT"/>
        </w:rPr>
        <w:t xml:space="preserve"> </w:t>
      </w:r>
      <w:r>
        <w:rPr>
          <w:rFonts w:cs="Times-Roman"/>
        </w:rPr>
        <w:t>and</w:t>
      </w:r>
      <w:r>
        <w:rPr>
          <w:rFonts w:cs="DevanagariMT"/>
        </w:rPr>
        <w:t xml:space="preserve"> </w:t>
      </w:r>
      <w:r>
        <w:rPr>
          <w:rFonts w:cs="Times-Roman"/>
        </w:rPr>
        <w:t>faith</w:t>
      </w:r>
      <w:r>
        <w:rPr>
          <w:rFonts w:cs="DevanagariMT"/>
        </w:rPr>
        <w:t xml:space="preserve"> </w:t>
      </w:r>
      <w:r>
        <w:rPr>
          <w:rFonts w:cs="Times-Roman"/>
        </w:rPr>
        <w:t>and</w:t>
      </w:r>
      <w:r>
        <w:rPr>
          <w:rFonts w:cs="DevanagariMT"/>
        </w:rPr>
        <w:t xml:space="preserve"> </w:t>
      </w:r>
      <w:r>
        <w:rPr>
          <w:rFonts w:cs="Times-Roman"/>
        </w:rPr>
        <w:t>service</w:t>
      </w:r>
      <w:r>
        <w:rPr>
          <w:rFonts w:cs="DevanagariMT"/>
        </w:rPr>
        <w:t xml:space="preserve"> </w:t>
      </w:r>
      <w:r>
        <w:rPr>
          <w:rFonts w:cs="Times-Roman"/>
        </w:rPr>
        <w:t>and</w:t>
      </w:r>
      <w:r>
        <w:rPr>
          <w:rFonts w:cs="DevanagariMT"/>
        </w:rPr>
        <w:t xml:space="preserve"> </w:t>
      </w:r>
      <w:r>
        <w:rPr>
          <w:rFonts w:cs="Times-Roman"/>
        </w:rPr>
        <w:t>patient</w:t>
      </w:r>
      <w:r>
        <w:rPr>
          <w:rFonts w:cs="DevanagariMT"/>
        </w:rPr>
        <w:t xml:space="preserve"> </w:t>
      </w:r>
      <w:r>
        <w:rPr>
          <w:rFonts w:cs="Times-Roman"/>
        </w:rPr>
        <w:t>endurance</w:t>
      </w:r>
      <w:r>
        <w:rPr>
          <w:rFonts w:cs="DevanagariMT"/>
        </w:rPr>
        <w:t xml:space="preserve">, </w:t>
      </w:r>
      <w:r>
        <w:rPr>
          <w:rFonts w:cs="Times-Roman"/>
        </w:rPr>
        <w:t>and</w:t>
      </w:r>
      <w:r>
        <w:rPr>
          <w:rFonts w:cs="DevanagariMT"/>
        </w:rPr>
        <w:t xml:space="preserve"> </w:t>
      </w:r>
      <w:r>
        <w:rPr>
          <w:rFonts w:cs="Times-Roman"/>
        </w:rPr>
        <w:t>that</w:t>
      </w:r>
      <w:r>
        <w:rPr>
          <w:rFonts w:cs="DevanagariMT"/>
        </w:rPr>
        <w:t xml:space="preserve"> </w:t>
      </w:r>
      <w:r>
        <w:rPr>
          <w:rFonts w:cs="Times-Roman"/>
        </w:rPr>
        <w:t>your</w:t>
      </w:r>
      <w:r>
        <w:rPr>
          <w:rFonts w:cs="DevanagariMT"/>
        </w:rPr>
        <w:t xml:space="preserve"> </w:t>
      </w:r>
      <w:r>
        <w:rPr>
          <w:rFonts w:cs="Times-Roman"/>
        </w:rPr>
        <w:t>latter</w:t>
      </w:r>
      <w:r>
        <w:rPr>
          <w:rFonts w:cs="DevanagariMT"/>
        </w:rPr>
        <w:t xml:space="preserve"> </w:t>
      </w:r>
      <w:r>
        <w:rPr>
          <w:rFonts w:cs="Times-Roman"/>
        </w:rPr>
        <w:t>works</w:t>
      </w:r>
      <w:r>
        <w:rPr>
          <w:rFonts w:cs="DevanagariMT"/>
        </w:rPr>
        <w:t xml:space="preserve"> </w:t>
      </w:r>
      <w:r>
        <w:rPr>
          <w:rFonts w:cs="Times-Roman"/>
        </w:rPr>
        <w:t>exceed</w:t>
      </w:r>
      <w:r>
        <w:rPr>
          <w:rFonts w:cs="DevanagariMT"/>
        </w:rPr>
        <w:t xml:space="preserve"> your </w:t>
      </w:r>
      <w:r>
        <w:rPr>
          <w:rFonts w:cs="Times-Roman"/>
        </w:rPr>
        <w:t>first</w:t>
      </w:r>
      <w:r>
        <w:rPr>
          <w:rFonts w:cs="DevanagariMT"/>
        </w:rPr>
        <w:t>. 20</w:t>
      </w:r>
      <w:r>
        <w:rPr>
          <w:rFonts w:cs="Times-Roman"/>
        </w:rPr>
        <w:t>But</w:t>
      </w:r>
      <w:r>
        <w:rPr>
          <w:rFonts w:cs="DevanagariMT"/>
        </w:rPr>
        <w:t xml:space="preserve"> </w:t>
      </w:r>
      <w:r>
        <w:rPr>
          <w:rFonts w:cs="Times-Roman"/>
        </w:rPr>
        <w:t>I</w:t>
      </w:r>
      <w:r>
        <w:rPr>
          <w:rFonts w:cs="DevanagariMT"/>
        </w:rPr>
        <w:t xml:space="preserve"> </w:t>
      </w:r>
      <w:r>
        <w:rPr>
          <w:rFonts w:cs="Times-Roman"/>
        </w:rPr>
        <w:t>have</w:t>
      </w:r>
      <w:r>
        <w:rPr>
          <w:rFonts w:cs="DevanagariMT"/>
        </w:rPr>
        <w:t xml:space="preserve"> </w:t>
      </w:r>
      <w:r>
        <w:rPr>
          <w:rFonts w:cs="Times-Roman"/>
        </w:rPr>
        <w:t>this</w:t>
      </w:r>
      <w:r>
        <w:rPr>
          <w:rFonts w:cs="DevanagariMT"/>
        </w:rPr>
        <w:t xml:space="preserve"> </w:t>
      </w:r>
      <w:r>
        <w:rPr>
          <w:rFonts w:cs="Times-Roman"/>
        </w:rPr>
        <w:t>against</w:t>
      </w:r>
      <w:r>
        <w:rPr>
          <w:rFonts w:cs="DevanagariMT"/>
        </w:rPr>
        <w:t xml:space="preserve"> </w:t>
      </w:r>
      <w:r>
        <w:rPr>
          <w:rFonts w:cs="Times-Roman"/>
        </w:rPr>
        <w:t>you</w:t>
      </w:r>
      <w:r>
        <w:rPr>
          <w:rFonts w:cs="DevanagariMT"/>
        </w:rPr>
        <w:t xml:space="preserve">, </w:t>
      </w:r>
      <w:r>
        <w:rPr>
          <w:rFonts w:cs="Times-Roman"/>
        </w:rPr>
        <w:t>that</w:t>
      </w:r>
      <w:r>
        <w:rPr>
          <w:rFonts w:cs="DevanagariMT"/>
        </w:rPr>
        <w:t xml:space="preserve"> </w:t>
      </w:r>
      <w:r>
        <w:rPr>
          <w:rFonts w:cs="Times-Roman"/>
        </w:rPr>
        <w:t>you</w:t>
      </w:r>
      <w:r>
        <w:rPr>
          <w:rFonts w:cs="DevanagariMT"/>
        </w:rPr>
        <w:t xml:space="preserve"> </w:t>
      </w:r>
      <w:r>
        <w:rPr>
          <w:rFonts w:cs="Times-Roman"/>
        </w:rPr>
        <w:t>tolerate</w:t>
      </w:r>
      <w:r>
        <w:rPr>
          <w:rFonts w:cs="DevanagariMT"/>
        </w:rPr>
        <w:t xml:space="preserve"> </w:t>
      </w:r>
      <w:r>
        <w:rPr>
          <w:rFonts w:cs="Times-Roman"/>
        </w:rPr>
        <w:t>that</w:t>
      </w:r>
      <w:r>
        <w:rPr>
          <w:rFonts w:cs="DevanagariMT"/>
        </w:rPr>
        <w:t xml:space="preserve"> </w:t>
      </w:r>
      <w:r>
        <w:rPr>
          <w:rFonts w:cs="Times-Roman"/>
        </w:rPr>
        <w:t>woman</w:t>
      </w:r>
      <w:r>
        <w:rPr>
          <w:rFonts w:cs="DevanagariMT"/>
        </w:rPr>
        <w:t xml:space="preserve"> </w:t>
      </w:r>
      <w:r>
        <w:rPr>
          <w:rFonts w:cs="Times-Roman"/>
        </w:rPr>
        <w:t>Jezebel</w:t>
      </w:r>
      <w:r>
        <w:rPr>
          <w:rFonts w:cs="DevanagariMT"/>
        </w:rPr>
        <w:t xml:space="preserve">, </w:t>
      </w:r>
      <w:r>
        <w:rPr>
          <w:rFonts w:cs="Times-Roman"/>
        </w:rPr>
        <w:t>who</w:t>
      </w:r>
      <w:r>
        <w:rPr>
          <w:rFonts w:cs="DevanagariMT"/>
        </w:rPr>
        <w:t xml:space="preserve"> </w:t>
      </w:r>
      <w:r>
        <w:rPr>
          <w:rFonts w:cs="Times-Roman"/>
        </w:rPr>
        <w:t>calls</w:t>
      </w:r>
      <w:r>
        <w:rPr>
          <w:rFonts w:cs="DevanagariMT"/>
        </w:rPr>
        <w:t xml:space="preserve"> </w:t>
      </w:r>
      <w:r>
        <w:rPr>
          <w:rFonts w:cs="Times-Roman"/>
        </w:rPr>
        <w:t>herself</w:t>
      </w:r>
      <w:r>
        <w:rPr>
          <w:rFonts w:cs="DevanagariMT"/>
        </w:rPr>
        <w:t xml:space="preserve"> </w:t>
      </w:r>
      <w:r>
        <w:rPr>
          <w:rFonts w:cs="Times-Roman"/>
        </w:rPr>
        <w:t>a</w:t>
      </w:r>
      <w:r>
        <w:rPr>
          <w:rFonts w:cs="DevanagariMT"/>
        </w:rPr>
        <w:t xml:space="preserve"> </w:t>
      </w:r>
      <w:r>
        <w:rPr>
          <w:rFonts w:cs="Times-Roman"/>
        </w:rPr>
        <w:t>prophetess</w:t>
      </w:r>
      <w:r>
        <w:rPr>
          <w:rFonts w:cs="DevanagariMT"/>
        </w:rPr>
        <w:t xml:space="preserve"> </w:t>
      </w:r>
      <w:r>
        <w:rPr>
          <w:rFonts w:cs="Times-Roman"/>
        </w:rPr>
        <w:t>and</w:t>
      </w:r>
      <w:r>
        <w:rPr>
          <w:rFonts w:cs="DevanagariMT"/>
        </w:rPr>
        <w:t xml:space="preserve"> </w:t>
      </w:r>
      <w:r>
        <w:rPr>
          <w:rFonts w:cs="Times-Roman"/>
        </w:rPr>
        <w:t>is</w:t>
      </w:r>
      <w:r>
        <w:rPr>
          <w:rFonts w:cs="DevanagariMT"/>
        </w:rPr>
        <w:t xml:space="preserve"> </w:t>
      </w:r>
      <w:r>
        <w:rPr>
          <w:rFonts w:cs="Times-Roman"/>
        </w:rPr>
        <w:t>teaching</w:t>
      </w:r>
      <w:r>
        <w:rPr>
          <w:rFonts w:cs="DevanagariMT"/>
        </w:rPr>
        <w:t xml:space="preserve"> </w:t>
      </w:r>
      <w:r>
        <w:rPr>
          <w:rFonts w:cs="Times-Roman"/>
        </w:rPr>
        <w:t>and</w:t>
      </w:r>
      <w:r>
        <w:rPr>
          <w:rFonts w:cs="DevanagariMT"/>
        </w:rPr>
        <w:t xml:space="preserve"> </w:t>
      </w:r>
      <w:r>
        <w:rPr>
          <w:rFonts w:cs="Times-Roman"/>
        </w:rPr>
        <w:t>seducing</w:t>
      </w:r>
      <w:r>
        <w:rPr>
          <w:rFonts w:cs="DevanagariMT"/>
        </w:rPr>
        <w:t xml:space="preserve"> </w:t>
      </w:r>
      <w:r>
        <w:rPr>
          <w:rFonts w:cs="Times-Roman"/>
        </w:rPr>
        <w:t>my</w:t>
      </w:r>
      <w:r>
        <w:rPr>
          <w:rFonts w:cs="DevanagariMT"/>
        </w:rPr>
        <w:t xml:space="preserve"> </w:t>
      </w:r>
      <w:r>
        <w:rPr>
          <w:rFonts w:cs="Times-Roman"/>
        </w:rPr>
        <w:t>servants</w:t>
      </w:r>
      <w:r>
        <w:rPr>
          <w:rFonts w:cs="DevanagariMT"/>
        </w:rPr>
        <w:t xml:space="preserve"> </w:t>
      </w:r>
      <w:r>
        <w:rPr>
          <w:rFonts w:cs="Times-Roman"/>
        </w:rPr>
        <w:t>to</w:t>
      </w:r>
      <w:r>
        <w:rPr>
          <w:rFonts w:cs="DevanagariMT"/>
        </w:rPr>
        <w:t xml:space="preserve"> </w:t>
      </w:r>
      <w:r>
        <w:rPr>
          <w:rFonts w:cs="Times-Roman"/>
        </w:rPr>
        <w:t>practice</w:t>
      </w:r>
      <w:r>
        <w:rPr>
          <w:rFonts w:cs="DevanagariMT"/>
        </w:rPr>
        <w:t xml:space="preserve"> </w:t>
      </w:r>
      <w:r>
        <w:rPr>
          <w:rFonts w:cs="Times-Roman"/>
        </w:rPr>
        <w:t>sexual</w:t>
      </w:r>
      <w:r>
        <w:rPr>
          <w:rFonts w:cs="DevanagariMT"/>
        </w:rPr>
        <w:t xml:space="preserve"> </w:t>
      </w:r>
      <w:r>
        <w:rPr>
          <w:rFonts w:cs="Times-Roman"/>
        </w:rPr>
        <w:t>immorality</w:t>
      </w:r>
      <w:r>
        <w:rPr>
          <w:rFonts w:cs="DevanagariMT"/>
        </w:rPr>
        <w:t xml:space="preserve"> </w:t>
      </w:r>
      <w:r>
        <w:rPr>
          <w:rFonts w:cs="Times-Roman"/>
        </w:rPr>
        <w:t>and</w:t>
      </w:r>
      <w:r>
        <w:rPr>
          <w:rFonts w:cs="DevanagariMT"/>
        </w:rPr>
        <w:t xml:space="preserve"> </w:t>
      </w:r>
      <w:r>
        <w:rPr>
          <w:rFonts w:cs="Times-Roman"/>
        </w:rPr>
        <w:t>to</w:t>
      </w:r>
      <w:r>
        <w:rPr>
          <w:rFonts w:cs="DevanagariMT"/>
        </w:rPr>
        <w:t xml:space="preserve"> </w:t>
      </w:r>
      <w:r>
        <w:rPr>
          <w:rFonts w:cs="Times-Roman"/>
        </w:rPr>
        <w:t>eat</w:t>
      </w:r>
      <w:r>
        <w:rPr>
          <w:rFonts w:cs="DevanagariMT"/>
        </w:rPr>
        <w:t xml:space="preserve"> </w:t>
      </w:r>
      <w:r>
        <w:rPr>
          <w:rFonts w:cs="Times-Roman"/>
        </w:rPr>
        <w:t>foods</w:t>
      </w:r>
      <w:r>
        <w:rPr>
          <w:rFonts w:cs="DevanagariMT"/>
        </w:rPr>
        <w:t xml:space="preserve"> </w:t>
      </w:r>
      <w:r>
        <w:rPr>
          <w:rFonts w:cs="Times-Roman"/>
        </w:rPr>
        <w:t>sacrificed</w:t>
      </w:r>
      <w:r>
        <w:rPr>
          <w:rFonts w:cs="DevanagariMT"/>
        </w:rPr>
        <w:t xml:space="preserve"> </w:t>
      </w:r>
      <w:r>
        <w:rPr>
          <w:rFonts w:cs="Times-Roman"/>
        </w:rPr>
        <w:t>to</w:t>
      </w:r>
      <w:r>
        <w:rPr>
          <w:rFonts w:cs="DevanagariMT"/>
        </w:rPr>
        <w:t xml:space="preserve"> </w:t>
      </w:r>
      <w:r>
        <w:rPr>
          <w:rFonts w:cs="Times-Roman"/>
        </w:rPr>
        <w:t>idols</w:t>
      </w:r>
      <w:r>
        <w:rPr>
          <w:rFonts w:cs="DevanagariMT"/>
        </w:rPr>
        <w:t>. 21</w:t>
      </w:r>
      <w:r>
        <w:rPr>
          <w:rFonts w:cs="Times-Roman"/>
        </w:rPr>
        <w:t>I</w:t>
      </w:r>
      <w:r>
        <w:rPr>
          <w:rFonts w:cs="DevanagariMT"/>
        </w:rPr>
        <w:t xml:space="preserve"> </w:t>
      </w:r>
      <w:r>
        <w:rPr>
          <w:rFonts w:cs="Times-Roman"/>
        </w:rPr>
        <w:t>gave</w:t>
      </w:r>
      <w:r>
        <w:rPr>
          <w:rFonts w:cs="DevanagariMT"/>
        </w:rPr>
        <w:t xml:space="preserve"> </w:t>
      </w:r>
      <w:r>
        <w:rPr>
          <w:rFonts w:cs="Times-Roman"/>
        </w:rPr>
        <w:t>her</w:t>
      </w:r>
      <w:r>
        <w:rPr>
          <w:rFonts w:cs="DevanagariMT"/>
        </w:rPr>
        <w:t xml:space="preserve"> </w:t>
      </w:r>
      <w:r>
        <w:rPr>
          <w:rFonts w:cs="Times-Roman"/>
        </w:rPr>
        <w:t>time</w:t>
      </w:r>
      <w:r>
        <w:rPr>
          <w:rFonts w:cs="DevanagariMT"/>
        </w:rPr>
        <w:t xml:space="preserve"> </w:t>
      </w:r>
      <w:r>
        <w:rPr>
          <w:rFonts w:cs="Times-Roman"/>
        </w:rPr>
        <w:t>to</w:t>
      </w:r>
      <w:r>
        <w:rPr>
          <w:rFonts w:cs="DevanagariMT"/>
        </w:rPr>
        <w:t xml:space="preserve"> </w:t>
      </w:r>
      <w:r>
        <w:rPr>
          <w:rFonts w:cs="Times-Roman"/>
        </w:rPr>
        <w:t>repent</w:t>
      </w:r>
      <w:r>
        <w:rPr>
          <w:rFonts w:cs="DevanagariMT"/>
        </w:rPr>
        <w:t xml:space="preserve">, </w:t>
      </w:r>
      <w:r>
        <w:rPr>
          <w:rFonts w:cs="Times-Roman"/>
        </w:rPr>
        <w:t>but</w:t>
      </w:r>
      <w:r>
        <w:rPr>
          <w:rFonts w:cs="DevanagariMT"/>
        </w:rPr>
        <w:t xml:space="preserve"> </w:t>
      </w:r>
      <w:r>
        <w:rPr>
          <w:rFonts w:cs="Times-Roman"/>
        </w:rPr>
        <w:t>she</w:t>
      </w:r>
      <w:r>
        <w:rPr>
          <w:rFonts w:cs="DevanagariMT"/>
        </w:rPr>
        <w:t xml:space="preserve"> </w:t>
      </w:r>
      <w:r>
        <w:rPr>
          <w:rFonts w:cs="Times-Roman"/>
        </w:rPr>
        <w:t>refuses</w:t>
      </w:r>
      <w:r>
        <w:rPr>
          <w:rFonts w:cs="DevanagariMT"/>
        </w:rPr>
        <w:t xml:space="preserve"> </w:t>
      </w:r>
      <w:r>
        <w:rPr>
          <w:rFonts w:cs="Times-Roman"/>
        </w:rPr>
        <w:t>to</w:t>
      </w:r>
      <w:r>
        <w:rPr>
          <w:rFonts w:cs="DevanagariMT"/>
        </w:rPr>
        <w:t xml:space="preserve"> </w:t>
      </w:r>
      <w:r>
        <w:rPr>
          <w:rFonts w:cs="Times-Roman"/>
        </w:rPr>
        <w:t>repent</w:t>
      </w:r>
      <w:r>
        <w:rPr>
          <w:rFonts w:cs="DevanagariMT"/>
        </w:rPr>
        <w:t xml:space="preserve"> </w:t>
      </w:r>
      <w:r>
        <w:rPr>
          <w:rFonts w:cs="Times-Roman"/>
        </w:rPr>
        <w:t>of</w:t>
      </w:r>
      <w:r>
        <w:rPr>
          <w:rFonts w:cs="DevanagariMT"/>
        </w:rPr>
        <w:t xml:space="preserve"> </w:t>
      </w:r>
      <w:r>
        <w:rPr>
          <w:rFonts w:cs="Times-Roman"/>
        </w:rPr>
        <w:t>her</w:t>
      </w:r>
      <w:r>
        <w:rPr>
          <w:rFonts w:cs="DevanagariMT"/>
        </w:rPr>
        <w:t xml:space="preserve"> </w:t>
      </w:r>
      <w:r>
        <w:rPr>
          <w:rFonts w:cs="Times-Roman"/>
        </w:rPr>
        <w:t>sexual</w:t>
      </w:r>
      <w:r>
        <w:rPr>
          <w:rFonts w:cs="DevanagariMT"/>
        </w:rPr>
        <w:t xml:space="preserve"> </w:t>
      </w:r>
      <w:r>
        <w:rPr>
          <w:rFonts w:cs="Times-Roman"/>
        </w:rPr>
        <w:t>immorality</w:t>
      </w:r>
      <w:r>
        <w:rPr>
          <w:rFonts w:cs="DevanagariMT"/>
        </w:rPr>
        <w:t>. 22</w:t>
      </w:r>
      <w:r>
        <w:rPr>
          <w:rFonts w:cs="Times-Roman"/>
        </w:rPr>
        <w:t>Behold</w:t>
      </w:r>
      <w:r>
        <w:rPr>
          <w:rFonts w:cs="DevanagariMT"/>
        </w:rPr>
        <w:t xml:space="preserve">, </w:t>
      </w:r>
      <w:r>
        <w:rPr>
          <w:rFonts w:cs="Times-Roman"/>
        </w:rPr>
        <w:t>I</w:t>
      </w:r>
      <w:r>
        <w:rPr>
          <w:rFonts w:cs="DevanagariMT"/>
        </w:rPr>
        <w:t xml:space="preserve"> </w:t>
      </w:r>
      <w:r>
        <w:rPr>
          <w:rFonts w:cs="Times-Roman"/>
        </w:rPr>
        <w:t>will</w:t>
      </w:r>
      <w:r>
        <w:rPr>
          <w:rFonts w:cs="DevanagariMT"/>
        </w:rPr>
        <w:t xml:space="preserve"> </w:t>
      </w:r>
      <w:r>
        <w:rPr>
          <w:rFonts w:cs="Times-Roman"/>
        </w:rPr>
        <w:t>throw</w:t>
      </w:r>
      <w:r>
        <w:rPr>
          <w:rFonts w:cs="DevanagariMT"/>
        </w:rPr>
        <w:t xml:space="preserve"> </w:t>
      </w:r>
      <w:r>
        <w:rPr>
          <w:rFonts w:cs="Times-Roman"/>
        </w:rPr>
        <w:t>her</w:t>
      </w:r>
      <w:r>
        <w:rPr>
          <w:rFonts w:cs="DevanagariMT"/>
        </w:rPr>
        <w:t xml:space="preserve"> </w:t>
      </w:r>
      <w:r>
        <w:rPr>
          <w:rFonts w:cs="Times-Roman"/>
        </w:rPr>
        <w:t>onto</w:t>
      </w:r>
      <w:r>
        <w:rPr>
          <w:rFonts w:cs="DevanagariMT"/>
        </w:rPr>
        <w:t xml:space="preserve"> </w:t>
      </w:r>
      <w:r>
        <w:rPr>
          <w:rFonts w:cs="Times-Roman"/>
        </w:rPr>
        <w:t>a</w:t>
      </w:r>
      <w:r>
        <w:rPr>
          <w:rFonts w:cs="DevanagariMT"/>
        </w:rPr>
        <w:t xml:space="preserve"> </w:t>
      </w:r>
      <w:r>
        <w:rPr>
          <w:rFonts w:cs="Times-Roman"/>
        </w:rPr>
        <w:t>sickbed</w:t>
      </w:r>
      <w:r>
        <w:rPr>
          <w:rFonts w:cs="DevanagariMT"/>
        </w:rPr>
        <w:t xml:space="preserve">, </w:t>
      </w:r>
      <w:r>
        <w:rPr>
          <w:rFonts w:cs="Times-Roman"/>
        </w:rPr>
        <w:t>and</w:t>
      </w:r>
      <w:r>
        <w:rPr>
          <w:rFonts w:cs="DevanagariMT"/>
        </w:rPr>
        <w:t xml:space="preserve"> </w:t>
      </w:r>
      <w:r>
        <w:rPr>
          <w:rFonts w:cs="Times-Roman"/>
        </w:rPr>
        <w:t>those</w:t>
      </w:r>
      <w:r>
        <w:rPr>
          <w:rFonts w:cs="DevanagariMT"/>
        </w:rPr>
        <w:t xml:space="preserve"> </w:t>
      </w:r>
      <w:r>
        <w:rPr>
          <w:rFonts w:cs="Times-Roman"/>
        </w:rPr>
        <w:t>who</w:t>
      </w:r>
      <w:r>
        <w:rPr>
          <w:rFonts w:cs="DevanagariMT"/>
        </w:rPr>
        <w:t xml:space="preserve"> </w:t>
      </w:r>
      <w:r>
        <w:rPr>
          <w:rFonts w:cs="Times-Roman"/>
        </w:rPr>
        <w:t>commit</w:t>
      </w:r>
      <w:r>
        <w:rPr>
          <w:rFonts w:cs="DevanagariMT"/>
        </w:rPr>
        <w:t xml:space="preserve"> </w:t>
      </w:r>
      <w:r>
        <w:rPr>
          <w:rFonts w:cs="Times-Roman"/>
        </w:rPr>
        <w:t>adultery</w:t>
      </w:r>
      <w:r>
        <w:rPr>
          <w:rFonts w:cs="DevanagariMT"/>
        </w:rPr>
        <w:t xml:space="preserve"> </w:t>
      </w:r>
      <w:r>
        <w:rPr>
          <w:rFonts w:cs="Times-Roman"/>
        </w:rPr>
        <w:t>with</w:t>
      </w:r>
      <w:r>
        <w:rPr>
          <w:rFonts w:cs="DevanagariMT"/>
        </w:rPr>
        <w:t xml:space="preserve"> </w:t>
      </w:r>
      <w:r>
        <w:rPr>
          <w:rFonts w:cs="Times-Roman"/>
        </w:rPr>
        <w:t>her</w:t>
      </w:r>
      <w:r>
        <w:rPr>
          <w:rFonts w:cs="DevanagariMT"/>
        </w:rPr>
        <w:t xml:space="preserve"> </w:t>
      </w:r>
      <w:r>
        <w:rPr>
          <w:rFonts w:cs="Times-Roman"/>
        </w:rPr>
        <w:t>I</w:t>
      </w:r>
      <w:r>
        <w:rPr>
          <w:rFonts w:cs="DevanagariMT"/>
        </w:rPr>
        <w:t xml:space="preserve"> </w:t>
      </w:r>
      <w:r>
        <w:rPr>
          <w:rFonts w:cs="Times-Roman"/>
        </w:rPr>
        <w:t>will</w:t>
      </w:r>
      <w:r>
        <w:rPr>
          <w:rFonts w:cs="DevanagariMT"/>
        </w:rPr>
        <w:t xml:space="preserve"> </w:t>
      </w:r>
      <w:r>
        <w:rPr>
          <w:rFonts w:cs="Times-Roman"/>
        </w:rPr>
        <w:t>throw</w:t>
      </w:r>
      <w:r>
        <w:rPr>
          <w:rFonts w:cs="DevanagariMT"/>
        </w:rPr>
        <w:t xml:space="preserve"> </w:t>
      </w:r>
      <w:r>
        <w:rPr>
          <w:rFonts w:cs="Times-Roman"/>
          <w:b/>
          <w:bCs/>
        </w:rPr>
        <w:t>into</w:t>
      </w:r>
      <w:r>
        <w:rPr>
          <w:rFonts w:cs="DevanagariMT"/>
          <w:b/>
          <w:bCs/>
        </w:rPr>
        <w:t xml:space="preserve"> </w:t>
      </w:r>
      <w:r>
        <w:rPr>
          <w:rFonts w:cs="Times-Roman"/>
          <w:b/>
          <w:bCs/>
        </w:rPr>
        <w:t>great</w:t>
      </w:r>
      <w:r>
        <w:rPr>
          <w:rFonts w:cs="DevanagariMT"/>
          <w:b/>
          <w:bCs/>
        </w:rPr>
        <w:t xml:space="preserve"> </w:t>
      </w:r>
      <w:r>
        <w:rPr>
          <w:rFonts w:cs="Times-Roman"/>
          <w:b/>
          <w:bCs/>
        </w:rPr>
        <w:t>tribulation</w:t>
      </w:r>
      <w:r>
        <w:rPr>
          <w:rFonts w:cs="DevanagariMT"/>
        </w:rPr>
        <w:t xml:space="preserve">, </w:t>
      </w:r>
      <w:r>
        <w:rPr>
          <w:rFonts w:cs="Times-Roman"/>
        </w:rPr>
        <w:t>unless</w:t>
      </w:r>
      <w:r>
        <w:rPr>
          <w:rFonts w:cs="DevanagariMT"/>
        </w:rPr>
        <w:t xml:space="preserve"> </w:t>
      </w:r>
      <w:r>
        <w:rPr>
          <w:rFonts w:cs="Times-Roman"/>
        </w:rPr>
        <w:t>they</w:t>
      </w:r>
      <w:r>
        <w:rPr>
          <w:rFonts w:cs="DevanagariMT"/>
        </w:rPr>
        <w:t xml:space="preserve"> </w:t>
      </w:r>
      <w:r>
        <w:rPr>
          <w:rFonts w:cs="Times-Roman"/>
        </w:rPr>
        <w:t>repent</w:t>
      </w:r>
      <w:r>
        <w:rPr>
          <w:rFonts w:cs="DevanagariMT"/>
        </w:rPr>
        <w:t xml:space="preserve"> </w:t>
      </w:r>
      <w:r>
        <w:rPr>
          <w:rFonts w:cs="Times-Roman"/>
        </w:rPr>
        <w:t>of</w:t>
      </w:r>
      <w:r>
        <w:rPr>
          <w:rFonts w:cs="DevanagariMT"/>
        </w:rPr>
        <w:t xml:space="preserve"> </w:t>
      </w:r>
      <w:r>
        <w:rPr>
          <w:rFonts w:cs="Times-Roman"/>
        </w:rPr>
        <w:t>her</w:t>
      </w:r>
      <w:r>
        <w:rPr>
          <w:rFonts w:cs="DevanagariMT"/>
        </w:rPr>
        <w:t xml:space="preserve"> </w:t>
      </w:r>
      <w:r>
        <w:rPr>
          <w:rFonts w:cs="Times-Roman"/>
        </w:rPr>
        <w:t>works</w:t>
      </w:r>
      <w:r>
        <w:rPr>
          <w:rFonts w:cs="DevanagariMT"/>
        </w:rPr>
        <w:t>, 23</w:t>
      </w:r>
      <w:r>
        <w:rPr>
          <w:rFonts w:cs="Times-Roman"/>
        </w:rPr>
        <w:t>and</w:t>
      </w:r>
      <w:r>
        <w:rPr>
          <w:rFonts w:cs="DevanagariMT"/>
        </w:rPr>
        <w:t xml:space="preserve"> </w:t>
      </w:r>
      <w:r>
        <w:rPr>
          <w:rFonts w:cs="Times-Roman"/>
        </w:rPr>
        <w:t>I</w:t>
      </w:r>
      <w:r>
        <w:rPr>
          <w:rFonts w:cs="DevanagariMT"/>
        </w:rPr>
        <w:t xml:space="preserve"> </w:t>
      </w:r>
      <w:r>
        <w:rPr>
          <w:rFonts w:cs="Times-Roman"/>
        </w:rPr>
        <w:t>will</w:t>
      </w:r>
      <w:r>
        <w:rPr>
          <w:rFonts w:cs="DevanagariMT"/>
        </w:rPr>
        <w:t xml:space="preserve"> </w:t>
      </w:r>
      <w:r>
        <w:rPr>
          <w:rFonts w:cs="Times-Roman"/>
        </w:rPr>
        <w:t>strike</w:t>
      </w:r>
      <w:r>
        <w:rPr>
          <w:rFonts w:cs="DevanagariMT"/>
        </w:rPr>
        <w:t xml:space="preserve"> </w:t>
      </w:r>
      <w:r>
        <w:rPr>
          <w:rFonts w:cs="Times-Roman"/>
        </w:rPr>
        <w:t>her</w:t>
      </w:r>
      <w:r>
        <w:rPr>
          <w:rFonts w:cs="DevanagariMT"/>
        </w:rPr>
        <w:t xml:space="preserve"> </w:t>
      </w:r>
      <w:r>
        <w:rPr>
          <w:rFonts w:cs="Times-Roman"/>
        </w:rPr>
        <w:t>children</w:t>
      </w:r>
      <w:r>
        <w:rPr>
          <w:rFonts w:cs="DevanagariMT"/>
        </w:rPr>
        <w:t xml:space="preserve"> </w:t>
      </w:r>
      <w:r>
        <w:rPr>
          <w:rFonts w:cs="Times-Roman"/>
        </w:rPr>
        <w:t>dead</w:t>
      </w:r>
      <w:r>
        <w:rPr>
          <w:rFonts w:cs="DevanagariMT"/>
        </w:rPr>
        <w:t xml:space="preserve">. </w:t>
      </w:r>
      <w:r>
        <w:rPr>
          <w:rFonts w:cs="Times-Roman"/>
        </w:rPr>
        <w:t>And</w:t>
      </w:r>
      <w:r>
        <w:rPr>
          <w:rFonts w:cs="DevanagariMT"/>
        </w:rPr>
        <w:t xml:space="preserve"> </w:t>
      </w:r>
      <w:r>
        <w:rPr>
          <w:rFonts w:cs="Times-Roman"/>
        </w:rPr>
        <w:t>all</w:t>
      </w:r>
      <w:r>
        <w:rPr>
          <w:rFonts w:cs="DevanagariMT"/>
        </w:rPr>
        <w:t xml:space="preserve"> </w:t>
      </w:r>
      <w:r>
        <w:rPr>
          <w:rFonts w:cs="Times-Roman"/>
        </w:rPr>
        <w:t>the</w:t>
      </w:r>
      <w:r>
        <w:rPr>
          <w:rFonts w:cs="DevanagariMT"/>
        </w:rPr>
        <w:t xml:space="preserve"> </w:t>
      </w:r>
      <w:r>
        <w:rPr>
          <w:rFonts w:cs="Times-Roman"/>
        </w:rPr>
        <w:t>churches</w:t>
      </w:r>
      <w:r>
        <w:rPr>
          <w:rFonts w:cs="DevanagariMT"/>
        </w:rPr>
        <w:t xml:space="preserve"> </w:t>
      </w:r>
      <w:r>
        <w:rPr>
          <w:rFonts w:cs="Times-Roman"/>
        </w:rPr>
        <w:t>will</w:t>
      </w:r>
      <w:r>
        <w:rPr>
          <w:rFonts w:cs="DevanagariMT"/>
        </w:rPr>
        <w:t xml:space="preserve"> </w:t>
      </w:r>
      <w:r>
        <w:rPr>
          <w:rFonts w:cs="Times-Roman"/>
        </w:rPr>
        <w:t>know</w:t>
      </w:r>
      <w:r>
        <w:rPr>
          <w:rFonts w:cs="DevanagariMT"/>
        </w:rPr>
        <w:t xml:space="preserve"> </w:t>
      </w:r>
      <w:r>
        <w:rPr>
          <w:rFonts w:cs="Times-Roman"/>
        </w:rPr>
        <w:t>that</w:t>
      </w:r>
      <w:r>
        <w:rPr>
          <w:rFonts w:cs="DevanagariMT"/>
        </w:rPr>
        <w:t xml:space="preserve"> </w:t>
      </w:r>
      <w:r>
        <w:rPr>
          <w:rFonts w:cs="Times-Roman"/>
        </w:rPr>
        <w:t>I</w:t>
      </w:r>
      <w:r>
        <w:rPr>
          <w:rFonts w:cs="DevanagariMT"/>
        </w:rPr>
        <w:t xml:space="preserve"> </w:t>
      </w:r>
      <w:r>
        <w:rPr>
          <w:rFonts w:cs="Times-Roman"/>
        </w:rPr>
        <w:t>am</w:t>
      </w:r>
      <w:r>
        <w:rPr>
          <w:rFonts w:cs="DevanagariMT"/>
        </w:rPr>
        <w:t xml:space="preserve"> </w:t>
      </w:r>
      <w:r>
        <w:rPr>
          <w:rFonts w:cs="Times-Roman"/>
        </w:rPr>
        <w:t>he</w:t>
      </w:r>
      <w:r>
        <w:rPr>
          <w:rFonts w:cs="DevanagariMT"/>
        </w:rPr>
        <w:t xml:space="preserve"> </w:t>
      </w:r>
      <w:r>
        <w:rPr>
          <w:rFonts w:cs="Times-Roman"/>
        </w:rPr>
        <w:t>who</w:t>
      </w:r>
      <w:r>
        <w:rPr>
          <w:rFonts w:cs="DevanagariMT"/>
        </w:rPr>
        <w:t xml:space="preserve"> </w:t>
      </w:r>
      <w:r>
        <w:rPr>
          <w:rFonts w:cs="Times-Roman"/>
        </w:rPr>
        <w:t>searches</w:t>
      </w:r>
      <w:r>
        <w:rPr>
          <w:rFonts w:cs="DevanagariMT"/>
        </w:rPr>
        <w:t xml:space="preserve"> </w:t>
      </w:r>
      <w:r>
        <w:rPr>
          <w:rFonts w:cs="Times-Roman"/>
        </w:rPr>
        <w:t>mind</w:t>
      </w:r>
      <w:r>
        <w:rPr>
          <w:rFonts w:cs="DevanagariMT"/>
        </w:rPr>
        <w:t xml:space="preserve"> </w:t>
      </w:r>
      <w:r>
        <w:rPr>
          <w:rFonts w:cs="Times-Roman"/>
        </w:rPr>
        <w:t>and</w:t>
      </w:r>
      <w:r>
        <w:rPr>
          <w:rFonts w:cs="DevanagariMT"/>
        </w:rPr>
        <w:t xml:space="preserve"> </w:t>
      </w:r>
      <w:r>
        <w:rPr>
          <w:rFonts w:cs="Times-Roman"/>
        </w:rPr>
        <w:t>heart</w:t>
      </w:r>
      <w:r>
        <w:rPr>
          <w:rFonts w:cs="DevanagariMT"/>
        </w:rPr>
        <w:t xml:space="preserve">, </w:t>
      </w:r>
      <w:r>
        <w:rPr>
          <w:rFonts w:cs="Times-Roman"/>
        </w:rPr>
        <w:t>and</w:t>
      </w:r>
      <w:r>
        <w:rPr>
          <w:rFonts w:cs="DevanagariMT"/>
        </w:rPr>
        <w:t xml:space="preserve"> </w:t>
      </w:r>
      <w:r>
        <w:rPr>
          <w:rFonts w:cs="Times-Roman"/>
        </w:rPr>
        <w:t>I</w:t>
      </w:r>
      <w:r>
        <w:rPr>
          <w:rFonts w:cs="DevanagariMT"/>
        </w:rPr>
        <w:t xml:space="preserve"> </w:t>
      </w:r>
      <w:r>
        <w:rPr>
          <w:rFonts w:cs="Times-Roman"/>
        </w:rPr>
        <w:t>will</w:t>
      </w:r>
      <w:r>
        <w:rPr>
          <w:rFonts w:cs="DevanagariMT"/>
        </w:rPr>
        <w:t xml:space="preserve"> </w:t>
      </w:r>
      <w:r>
        <w:rPr>
          <w:rFonts w:cs="Times-Roman"/>
        </w:rPr>
        <w:t>give</w:t>
      </w:r>
      <w:r>
        <w:rPr>
          <w:rFonts w:cs="DevanagariMT"/>
        </w:rPr>
        <w:t xml:space="preserve"> </w:t>
      </w:r>
      <w:r>
        <w:rPr>
          <w:rFonts w:cs="Times-Roman"/>
        </w:rPr>
        <w:t>to</w:t>
      </w:r>
      <w:r>
        <w:rPr>
          <w:rFonts w:cs="DevanagariMT"/>
        </w:rPr>
        <w:t xml:space="preserve"> </w:t>
      </w:r>
      <w:r>
        <w:rPr>
          <w:rFonts w:cs="Times-Roman"/>
        </w:rPr>
        <w:t>each</w:t>
      </w:r>
      <w:r>
        <w:rPr>
          <w:rFonts w:cs="DevanagariMT"/>
        </w:rPr>
        <w:t xml:space="preserve"> </w:t>
      </w:r>
      <w:r>
        <w:rPr>
          <w:rFonts w:cs="Times-Roman"/>
        </w:rPr>
        <w:t>of</w:t>
      </w:r>
      <w:r>
        <w:rPr>
          <w:rFonts w:cs="DevanagariMT"/>
        </w:rPr>
        <w:t xml:space="preserve"> </w:t>
      </w:r>
      <w:r>
        <w:rPr>
          <w:rFonts w:cs="Times-Roman"/>
        </w:rPr>
        <w:t>you</w:t>
      </w:r>
      <w:r>
        <w:rPr>
          <w:rFonts w:cs="DevanagariMT"/>
        </w:rPr>
        <w:t xml:space="preserve"> </w:t>
      </w:r>
      <w:r>
        <w:rPr>
          <w:rFonts w:cs="Times-Roman"/>
        </w:rPr>
        <w:t>according</w:t>
      </w:r>
      <w:r>
        <w:rPr>
          <w:rFonts w:cs="DevanagariMT"/>
        </w:rPr>
        <w:t xml:space="preserve"> </w:t>
      </w:r>
      <w:r>
        <w:rPr>
          <w:rFonts w:cs="Times-Roman"/>
        </w:rPr>
        <w:t>to</w:t>
      </w:r>
      <w:r>
        <w:rPr>
          <w:rFonts w:cs="DevanagariMT"/>
        </w:rPr>
        <w:t xml:space="preserve"> </w:t>
      </w:r>
      <w:r>
        <w:rPr>
          <w:rFonts w:cs="Times-Roman"/>
        </w:rPr>
        <w:t>your</w:t>
      </w:r>
      <w:r>
        <w:rPr>
          <w:rFonts w:cs="DevanagariMT"/>
        </w:rPr>
        <w:t xml:space="preserve"> </w:t>
      </w:r>
      <w:r>
        <w:rPr>
          <w:rFonts w:cs="Times-Roman"/>
        </w:rPr>
        <w:t>works</w:t>
      </w:r>
      <w:r>
        <w:rPr>
          <w:rFonts w:cs="DevanagariMT"/>
        </w:rPr>
        <w:t>. 24</w:t>
      </w:r>
      <w:r>
        <w:rPr>
          <w:rFonts w:cs="Times-Roman"/>
        </w:rPr>
        <w:t>But</w:t>
      </w:r>
      <w:r>
        <w:rPr>
          <w:rFonts w:cs="DevanagariMT"/>
        </w:rPr>
        <w:t xml:space="preserve"> </w:t>
      </w:r>
      <w:r>
        <w:rPr>
          <w:rFonts w:cs="Times-Roman"/>
        </w:rPr>
        <w:t>to</w:t>
      </w:r>
      <w:r>
        <w:rPr>
          <w:rFonts w:cs="DevanagariMT"/>
        </w:rPr>
        <w:t xml:space="preserve"> </w:t>
      </w:r>
      <w:r>
        <w:rPr>
          <w:rFonts w:cs="Times-Roman"/>
        </w:rPr>
        <w:t>the</w:t>
      </w:r>
      <w:r>
        <w:rPr>
          <w:rFonts w:cs="DevanagariMT"/>
        </w:rPr>
        <w:t xml:space="preserve"> </w:t>
      </w:r>
      <w:r>
        <w:rPr>
          <w:rFonts w:cs="Times-Roman"/>
        </w:rPr>
        <w:t>rest</w:t>
      </w:r>
      <w:r>
        <w:rPr>
          <w:rFonts w:cs="DevanagariMT"/>
        </w:rPr>
        <w:t xml:space="preserve"> </w:t>
      </w:r>
      <w:r>
        <w:rPr>
          <w:rFonts w:cs="Times-Roman"/>
        </w:rPr>
        <w:t>of</w:t>
      </w:r>
      <w:r>
        <w:rPr>
          <w:rFonts w:cs="DevanagariMT"/>
        </w:rPr>
        <w:t xml:space="preserve"> </w:t>
      </w:r>
      <w:r>
        <w:rPr>
          <w:rFonts w:cs="Times-Roman"/>
        </w:rPr>
        <w:t>you</w:t>
      </w:r>
      <w:r>
        <w:rPr>
          <w:rFonts w:cs="DevanagariMT"/>
        </w:rPr>
        <w:t xml:space="preserve"> </w:t>
      </w:r>
      <w:r>
        <w:rPr>
          <w:rFonts w:cs="Times-Roman"/>
        </w:rPr>
        <w:t>in</w:t>
      </w:r>
      <w:r>
        <w:rPr>
          <w:rFonts w:cs="DevanagariMT"/>
        </w:rPr>
        <w:t xml:space="preserve"> </w:t>
      </w:r>
      <w:r>
        <w:rPr>
          <w:rFonts w:cs="Times-Roman"/>
        </w:rPr>
        <w:t>Thyatira</w:t>
      </w:r>
      <w:r>
        <w:rPr>
          <w:rFonts w:cs="DevanagariMT"/>
        </w:rPr>
        <w:t xml:space="preserve">, </w:t>
      </w:r>
      <w:r>
        <w:rPr>
          <w:rFonts w:cs="Times-Roman"/>
        </w:rPr>
        <w:t>who</w:t>
      </w:r>
      <w:r>
        <w:rPr>
          <w:rFonts w:cs="DevanagariMT"/>
        </w:rPr>
        <w:t xml:space="preserve"> </w:t>
      </w:r>
      <w:r>
        <w:rPr>
          <w:rFonts w:cs="Times-Roman"/>
        </w:rPr>
        <w:t>do</w:t>
      </w:r>
      <w:r>
        <w:rPr>
          <w:rFonts w:cs="DevanagariMT"/>
        </w:rPr>
        <w:t xml:space="preserve"> </w:t>
      </w:r>
      <w:r>
        <w:rPr>
          <w:rFonts w:cs="Times-Roman"/>
        </w:rPr>
        <w:t>not</w:t>
      </w:r>
      <w:r>
        <w:rPr>
          <w:rFonts w:cs="DevanagariMT"/>
        </w:rPr>
        <w:t xml:space="preserve"> </w:t>
      </w:r>
      <w:r>
        <w:rPr>
          <w:rFonts w:cs="Times-Roman"/>
        </w:rPr>
        <w:t>hold</w:t>
      </w:r>
      <w:r>
        <w:rPr>
          <w:rFonts w:cs="DevanagariMT"/>
        </w:rPr>
        <w:t xml:space="preserve"> </w:t>
      </w:r>
      <w:r>
        <w:rPr>
          <w:rFonts w:cs="Times-Roman"/>
        </w:rPr>
        <w:t>this</w:t>
      </w:r>
      <w:r>
        <w:rPr>
          <w:rFonts w:cs="DevanagariMT"/>
        </w:rPr>
        <w:t xml:space="preserve"> </w:t>
      </w:r>
      <w:r>
        <w:rPr>
          <w:rFonts w:cs="Times-Roman"/>
        </w:rPr>
        <w:t>teaching</w:t>
      </w:r>
      <w:r>
        <w:rPr>
          <w:rFonts w:cs="DevanagariMT"/>
        </w:rPr>
        <w:t xml:space="preserve">, </w:t>
      </w:r>
      <w:r>
        <w:rPr>
          <w:rFonts w:cs="Times-Roman"/>
        </w:rPr>
        <w:t>who</w:t>
      </w:r>
      <w:r>
        <w:rPr>
          <w:rFonts w:cs="DevanagariMT"/>
        </w:rPr>
        <w:t xml:space="preserve"> </w:t>
      </w:r>
      <w:r>
        <w:rPr>
          <w:rFonts w:cs="Times-Roman"/>
        </w:rPr>
        <w:t>have</w:t>
      </w:r>
      <w:r>
        <w:rPr>
          <w:rFonts w:cs="DevanagariMT"/>
        </w:rPr>
        <w:t xml:space="preserve"> </w:t>
      </w:r>
      <w:r>
        <w:rPr>
          <w:rFonts w:cs="Times-Roman"/>
        </w:rPr>
        <w:t>not</w:t>
      </w:r>
      <w:r>
        <w:rPr>
          <w:rFonts w:cs="DevanagariMT"/>
        </w:rPr>
        <w:t xml:space="preserve"> </w:t>
      </w:r>
      <w:r>
        <w:rPr>
          <w:rFonts w:cs="Times-Roman"/>
        </w:rPr>
        <w:t>learned</w:t>
      </w:r>
      <w:r>
        <w:rPr>
          <w:rFonts w:cs="DevanagariMT"/>
        </w:rPr>
        <w:t xml:space="preserve"> </w:t>
      </w:r>
      <w:r>
        <w:rPr>
          <w:rFonts w:cs="Times-Roman"/>
        </w:rPr>
        <w:t>what</w:t>
      </w:r>
      <w:r>
        <w:rPr>
          <w:rFonts w:cs="DevanagariMT"/>
        </w:rPr>
        <w:t xml:space="preserve"> </w:t>
      </w:r>
      <w:r>
        <w:rPr>
          <w:rFonts w:cs="Times-Roman"/>
        </w:rPr>
        <w:t>some</w:t>
      </w:r>
      <w:r>
        <w:rPr>
          <w:rFonts w:cs="DevanagariMT"/>
        </w:rPr>
        <w:t xml:space="preserve"> </w:t>
      </w:r>
      <w:r>
        <w:rPr>
          <w:rFonts w:cs="Times-Roman"/>
        </w:rPr>
        <w:t>call</w:t>
      </w:r>
      <w:r>
        <w:rPr>
          <w:rFonts w:cs="DevanagariMT"/>
        </w:rPr>
        <w:t xml:space="preserve"> </w:t>
      </w:r>
      <w:r>
        <w:rPr>
          <w:rFonts w:cs="Times-Roman"/>
        </w:rPr>
        <w:t>the</w:t>
      </w:r>
      <w:r>
        <w:rPr>
          <w:rFonts w:cs="DevanagariMT"/>
        </w:rPr>
        <w:t xml:space="preserve"> </w:t>
      </w:r>
      <w:r>
        <w:rPr>
          <w:rFonts w:cs="Times-Roman"/>
        </w:rPr>
        <w:t>deep</w:t>
      </w:r>
      <w:r>
        <w:rPr>
          <w:rFonts w:cs="DevanagariMT"/>
        </w:rPr>
        <w:t xml:space="preserve"> </w:t>
      </w:r>
      <w:r>
        <w:rPr>
          <w:rFonts w:cs="Times-Roman"/>
        </w:rPr>
        <w:t>things</w:t>
      </w:r>
      <w:r>
        <w:rPr>
          <w:rFonts w:cs="DevanagariMT"/>
        </w:rPr>
        <w:t xml:space="preserve"> </w:t>
      </w:r>
      <w:r>
        <w:rPr>
          <w:rFonts w:cs="Times-Roman"/>
        </w:rPr>
        <w:t>of</w:t>
      </w:r>
      <w:r>
        <w:rPr>
          <w:rFonts w:cs="DevanagariMT"/>
        </w:rPr>
        <w:t xml:space="preserve"> </w:t>
      </w:r>
      <w:r>
        <w:rPr>
          <w:rFonts w:cs="Times-Roman"/>
        </w:rPr>
        <w:t>Satan</w:t>
      </w:r>
      <w:r>
        <w:rPr>
          <w:rFonts w:cs="DevanagariMT"/>
        </w:rPr>
        <w:t xml:space="preserve">, </w:t>
      </w:r>
      <w:r>
        <w:rPr>
          <w:rFonts w:cs="Times-Roman"/>
        </w:rPr>
        <w:t>to</w:t>
      </w:r>
      <w:r>
        <w:rPr>
          <w:rFonts w:cs="DevanagariMT"/>
        </w:rPr>
        <w:t xml:space="preserve"> </w:t>
      </w:r>
      <w:r>
        <w:rPr>
          <w:rFonts w:cs="Times-Roman"/>
        </w:rPr>
        <w:t>you</w:t>
      </w:r>
      <w:r>
        <w:rPr>
          <w:rFonts w:cs="DevanagariMT"/>
        </w:rPr>
        <w:t xml:space="preserve"> </w:t>
      </w:r>
      <w:r>
        <w:rPr>
          <w:rFonts w:cs="Times-Roman"/>
        </w:rPr>
        <w:t>I</w:t>
      </w:r>
      <w:r>
        <w:rPr>
          <w:rFonts w:cs="DevanagariMT"/>
        </w:rPr>
        <w:t xml:space="preserve"> </w:t>
      </w:r>
      <w:r>
        <w:rPr>
          <w:rFonts w:cs="Times-Roman"/>
        </w:rPr>
        <w:t>say</w:t>
      </w:r>
      <w:r>
        <w:rPr>
          <w:rFonts w:cs="DevanagariMT"/>
        </w:rPr>
        <w:t xml:space="preserve">, </w:t>
      </w:r>
      <w:r>
        <w:rPr>
          <w:rFonts w:cs="Times-Roman"/>
        </w:rPr>
        <w:t>I</w:t>
      </w:r>
      <w:r>
        <w:rPr>
          <w:rFonts w:cs="DevanagariMT"/>
        </w:rPr>
        <w:t xml:space="preserve"> </w:t>
      </w:r>
      <w:r>
        <w:rPr>
          <w:rFonts w:cs="Times-Roman"/>
        </w:rPr>
        <w:t>do</w:t>
      </w:r>
      <w:r>
        <w:rPr>
          <w:rFonts w:cs="DevanagariMT"/>
        </w:rPr>
        <w:t xml:space="preserve"> </w:t>
      </w:r>
      <w:r>
        <w:rPr>
          <w:rFonts w:cs="Times-Roman"/>
        </w:rPr>
        <w:t>not</w:t>
      </w:r>
      <w:r>
        <w:rPr>
          <w:rFonts w:cs="DevanagariMT"/>
        </w:rPr>
        <w:t xml:space="preserve"> </w:t>
      </w:r>
      <w:r>
        <w:rPr>
          <w:rFonts w:cs="Times-Roman"/>
        </w:rPr>
        <w:t>lay</w:t>
      </w:r>
      <w:r>
        <w:rPr>
          <w:rFonts w:cs="DevanagariMT"/>
        </w:rPr>
        <w:t xml:space="preserve"> </w:t>
      </w:r>
      <w:r>
        <w:rPr>
          <w:rFonts w:cs="Times-Roman"/>
        </w:rPr>
        <w:t>on</w:t>
      </w:r>
      <w:r>
        <w:rPr>
          <w:rFonts w:cs="DevanagariMT"/>
        </w:rPr>
        <w:t xml:space="preserve"> </w:t>
      </w:r>
      <w:r>
        <w:rPr>
          <w:rFonts w:cs="Times-Roman"/>
        </w:rPr>
        <w:t>you</w:t>
      </w:r>
      <w:r>
        <w:rPr>
          <w:rFonts w:cs="DevanagariMT"/>
        </w:rPr>
        <w:t xml:space="preserve"> </w:t>
      </w:r>
      <w:r>
        <w:rPr>
          <w:rFonts w:cs="Times-Roman"/>
        </w:rPr>
        <w:t>any</w:t>
      </w:r>
      <w:r>
        <w:rPr>
          <w:rFonts w:cs="DevanagariMT"/>
        </w:rPr>
        <w:t xml:space="preserve"> </w:t>
      </w:r>
      <w:r>
        <w:rPr>
          <w:rFonts w:cs="Times-Roman"/>
        </w:rPr>
        <w:t>other</w:t>
      </w:r>
      <w:r>
        <w:rPr>
          <w:rFonts w:cs="DevanagariMT"/>
        </w:rPr>
        <w:t xml:space="preserve"> </w:t>
      </w:r>
      <w:r>
        <w:rPr>
          <w:rFonts w:cs="Times-Roman"/>
        </w:rPr>
        <w:t>burden</w:t>
      </w:r>
      <w:r>
        <w:rPr>
          <w:rFonts w:cs="DevanagariMT"/>
        </w:rPr>
        <w:t>. 25</w:t>
      </w:r>
      <w:r>
        <w:rPr>
          <w:rFonts w:cs="Times-Roman"/>
        </w:rPr>
        <w:t>Only</w:t>
      </w:r>
      <w:r>
        <w:rPr>
          <w:rFonts w:cs="DevanagariMT"/>
        </w:rPr>
        <w:t xml:space="preserve"> </w:t>
      </w:r>
      <w:r>
        <w:rPr>
          <w:rFonts w:cs="Times-Roman"/>
        </w:rPr>
        <w:t>hold</w:t>
      </w:r>
      <w:r>
        <w:rPr>
          <w:rFonts w:cs="DevanagariMT"/>
        </w:rPr>
        <w:t xml:space="preserve"> </w:t>
      </w:r>
      <w:r>
        <w:rPr>
          <w:rFonts w:cs="Times-Roman"/>
        </w:rPr>
        <w:t>fast</w:t>
      </w:r>
      <w:r>
        <w:rPr>
          <w:rFonts w:cs="DevanagariMT"/>
        </w:rPr>
        <w:t xml:space="preserve"> to </w:t>
      </w:r>
      <w:r>
        <w:rPr>
          <w:rFonts w:cs="Times-Roman"/>
        </w:rPr>
        <w:t>what</w:t>
      </w:r>
      <w:r>
        <w:rPr>
          <w:rFonts w:cs="DevanagariMT"/>
        </w:rPr>
        <w:t xml:space="preserve"> </w:t>
      </w:r>
      <w:r>
        <w:rPr>
          <w:rFonts w:cs="Times-Roman"/>
        </w:rPr>
        <w:t>you</w:t>
      </w:r>
      <w:r>
        <w:rPr>
          <w:rFonts w:cs="DevanagariMT"/>
        </w:rPr>
        <w:t xml:space="preserve"> </w:t>
      </w:r>
      <w:r>
        <w:rPr>
          <w:rFonts w:cs="Times-Roman"/>
        </w:rPr>
        <w:t>have</w:t>
      </w:r>
      <w:r>
        <w:rPr>
          <w:rFonts w:cs="DevanagariMT"/>
        </w:rPr>
        <w:t xml:space="preserve"> </w:t>
      </w:r>
      <w:r>
        <w:rPr>
          <w:rFonts w:cs="Times-Roman"/>
        </w:rPr>
        <w:t>until</w:t>
      </w:r>
      <w:r>
        <w:rPr>
          <w:rFonts w:cs="DevanagariMT"/>
        </w:rPr>
        <w:t xml:space="preserve"> </w:t>
      </w:r>
      <w:r>
        <w:rPr>
          <w:rFonts w:cs="Times-Roman"/>
        </w:rPr>
        <w:t>I</w:t>
      </w:r>
      <w:r>
        <w:rPr>
          <w:rFonts w:cs="DevanagariMT"/>
        </w:rPr>
        <w:t xml:space="preserve"> </w:t>
      </w:r>
      <w:r>
        <w:rPr>
          <w:rFonts w:cs="Times-Roman"/>
        </w:rPr>
        <w:t>come</w:t>
      </w:r>
      <w:r>
        <w:rPr>
          <w:rFonts w:cs="DevanagariMT"/>
        </w:rPr>
        <w:t>. 26</w:t>
      </w:r>
      <w:r>
        <w:rPr>
          <w:rFonts w:cs="Times-Roman"/>
        </w:rPr>
        <w:t>The</w:t>
      </w:r>
      <w:r>
        <w:rPr>
          <w:rFonts w:cs="DevanagariMT"/>
        </w:rPr>
        <w:t xml:space="preserve"> </w:t>
      </w:r>
      <w:r>
        <w:rPr>
          <w:rFonts w:cs="Times-Roman"/>
        </w:rPr>
        <w:t>one</w:t>
      </w:r>
      <w:r>
        <w:rPr>
          <w:rFonts w:cs="DevanagariMT"/>
        </w:rPr>
        <w:t xml:space="preserve"> </w:t>
      </w:r>
      <w:r>
        <w:rPr>
          <w:rFonts w:cs="Times-Roman"/>
        </w:rPr>
        <w:t>who</w:t>
      </w:r>
      <w:r>
        <w:rPr>
          <w:rFonts w:cs="DevanagariMT"/>
        </w:rPr>
        <w:t xml:space="preserve"> </w:t>
      </w:r>
      <w:r>
        <w:rPr>
          <w:rFonts w:cs="Times-Roman"/>
        </w:rPr>
        <w:t>conquers</w:t>
      </w:r>
      <w:r>
        <w:rPr>
          <w:rFonts w:cs="DevanagariMT"/>
        </w:rPr>
        <w:t xml:space="preserve"> </w:t>
      </w:r>
      <w:r>
        <w:rPr>
          <w:rFonts w:cs="Times-Roman"/>
        </w:rPr>
        <w:t>and</w:t>
      </w:r>
      <w:r>
        <w:rPr>
          <w:rFonts w:cs="DevanagariMT"/>
        </w:rPr>
        <w:t xml:space="preserve"> </w:t>
      </w:r>
      <w:r>
        <w:rPr>
          <w:rFonts w:cs="Times-Roman"/>
        </w:rPr>
        <w:t>who</w:t>
      </w:r>
      <w:r>
        <w:rPr>
          <w:rFonts w:cs="DevanagariMT"/>
        </w:rPr>
        <w:t xml:space="preserve"> </w:t>
      </w:r>
      <w:r>
        <w:rPr>
          <w:rFonts w:cs="Times-Roman"/>
        </w:rPr>
        <w:t>keeps</w:t>
      </w:r>
      <w:r>
        <w:rPr>
          <w:rFonts w:cs="DevanagariMT"/>
        </w:rPr>
        <w:t xml:space="preserve"> </w:t>
      </w:r>
      <w:r>
        <w:rPr>
          <w:rFonts w:cs="Times-Roman"/>
        </w:rPr>
        <w:t>my</w:t>
      </w:r>
      <w:r>
        <w:rPr>
          <w:rFonts w:cs="DevanagariMT"/>
        </w:rPr>
        <w:t xml:space="preserve"> </w:t>
      </w:r>
      <w:r>
        <w:rPr>
          <w:rFonts w:cs="Times-Roman"/>
        </w:rPr>
        <w:t>works</w:t>
      </w:r>
      <w:r>
        <w:rPr>
          <w:rFonts w:cs="DevanagariMT"/>
        </w:rPr>
        <w:t xml:space="preserve"> </w:t>
      </w:r>
      <w:r>
        <w:rPr>
          <w:rFonts w:cs="Times-Roman"/>
        </w:rPr>
        <w:t>until</w:t>
      </w:r>
      <w:r>
        <w:rPr>
          <w:rFonts w:cs="DevanagariMT"/>
        </w:rPr>
        <w:t xml:space="preserve"> </w:t>
      </w:r>
      <w:r>
        <w:rPr>
          <w:rFonts w:cs="Times-Roman"/>
        </w:rPr>
        <w:t>the</w:t>
      </w:r>
      <w:r>
        <w:rPr>
          <w:rFonts w:cs="DevanagariMT"/>
        </w:rPr>
        <w:t xml:space="preserve"> </w:t>
      </w:r>
      <w:r>
        <w:rPr>
          <w:rFonts w:cs="Times-Roman"/>
        </w:rPr>
        <w:t>end</w:t>
      </w:r>
      <w:r>
        <w:rPr>
          <w:rFonts w:cs="DevanagariMT"/>
        </w:rPr>
        <w:t xml:space="preserve">, </w:t>
      </w:r>
      <w:r>
        <w:rPr>
          <w:rFonts w:cs="Times-Roman"/>
        </w:rPr>
        <w:t>to</w:t>
      </w:r>
      <w:r>
        <w:rPr>
          <w:rFonts w:cs="DevanagariMT"/>
        </w:rPr>
        <w:t xml:space="preserve"> </w:t>
      </w:r>
      <w:r>
        <w:rPr>
          <w:rFonts w:cs="Times-Roman"/>
        </w:rPr>
        <w:t>him</w:t>
      </w:r>
      <w:r>
        <w:rPr>
          <w:rFonts w:cs="DevanagariMT"/>
        </w:rPr>
        <w:t xml:space="preserve"> </w:t>
      </w:r>
      <w:r>
        <w:rPr>
          <w:rFonts w:cs="Times-Roman"/>
        </w:rPr>
        <w:t>I</w:t>
      </w:r>
      <w:r>
        <w:rPr>
          <w:rFonts w:cs="DevanagariMT"/>
        </w:rPr>
        <w:t xml:space="preserve"> </w:t>
      </w:r>
      <w:r>
        <w:rPr>
          <w:rFonts w:cs="Times-Roman"/>
        </w:rPr>
        <w:t>will</w:t>
      </w:r>
      <w:r>
        <w:rPr>
          <w:rFonts w:cs="DevanagariMT"/>
        </w:rPr>
        <w:t xml:space="preserve"> </w:t>
      </w:r>
      <w:r>
        <w:rPr>
          <w:rFonts w:cs="Times-Roman"/>
        </w:rPr>
        <w:t>give</w:t>
      </w:r>
      <w:r>
        <w:rPr>
          <w:rFonts w:cs="DevanagariMT"/>
        </w:rPr>
        <w:t xml:space="preserve"> </w:t>
      </w:r>
      <w:r>
        <w:rPr>
          <w:rFonts w:cs="Times-Roman"/>
        </w:rPr>
        <w:t>authority</w:t>
      </w:r>
      <w:r>
        <w:rPr>
          <w:rFonts w:cs="DevanagariMT"/>
        </w:rPr>
        <w:t xml:space="preserve"> </w:t>
      </w:r>
      <w:r>
        <w:rPr>
          <w:rFonts w:cs="Times-Roman"/>
        </w:rPr>
        <w:t>over</w:t>
      </w:r>
      <w:r>
        <w:rPr>
          <w:rFonts w:cs="DevanagariMT"/>
        </w:rPr>
        <w:t xml:space="preserve"> </w:t>
      </w:r>
      <w:r>
        <w:rPr>
          <w:rFonts w:cs="Times-Roman"/>
        </w:rPr>
        <w:t>the</w:t>
      </w:r>
      <w:r>
        <w:rPr>
          <w:rFonts w:cs="DevanagariMT"/>
        </w:rPr>
        <w:t xml:space="preserve"> </w:t>
      </w:r>
      <w:r>
        <w:rPr>
          <w:rFonts w:cs="Times-Roman"/>
        </w:rPr>
        <w:t>nations</w:t>
      </w:r>
      <w:r>
        <w:rPr>
          <w:rFonts w:cs="DevanagariMT"/>
        </w:rPr>
        <w:t>, 27</w:t>
      </w:r>
      <w:r>
        <w:rPr>
          <w:rFonts w:cs="Times-Roman"/>
        </w:rPr>
        <w:t>and</w:t>
      </w:r>
      <w:r>
        <w:rPr>
          <w:rFonts w:cs="DevanagariMT"/>
        </w:rPr>
        <w:t xml:space="preserve"> </w:t>
      </w:r>
      <w:r>
        <w:rPr>
          <w:rFonts w:cs="Times-Roman"/>
        </w:rPr>
        <w:t>he</w:t>
      </w:r>
      <w:r>
        <w:rPr>
          <w:rFonts w:cs="DevanagariMT"/>
        </w:rPr>
        <w:t xml:space="preserve"> </w:t>
      </w:r>
      <w:r>
        <w:rPr>
          <w:rFonts w:cs="Times-Roman"/>
        </w:rPr>
        <w:t>will</w:t>
      </w:r>
      <w:r>
        <w:rPr>
          <w:rFonts w:cs="DevanagariMT"/>
        </w:rPr>
        <w:t xml:space="preserve"> </w:t>
      </w:r>
      <w:r>
        <w:rPr>
          <w:rFonts w:cs="Times-Roman"/>
        </w:rPr>
        <w:t>rule</w:t>
      </w:r>
      <w:r>
        <w:rPr>
          <w:rFonts w:cs="DevanagariMT"/>
        </w:rPr>
        <w:t xml:space="preserve"> </w:t>
      </w:r>
      <w:r>
        <w:rPr>
          <w:rFonts w:cs="Times-Roman"/>
        </w:rPr>
        <w:t>them</w:t>
      </w:r>
      <w:r>
        <w:rPr>
          <w:rFonts w:cs="DevanagariMT"/>
        </w:rPr>
        <w:t xml:space="preserve"> </w:t>
      </w:r>
      <w:r>
        <w:rPr>
          <w:rFonts w:cs="Times-Roman"/>
        </w:rPr>
        <w:t>with</w:t>
      </w:r>
      <w:r>
        <w:rPr>
          <w:rFonts w:cs="DevanagariMT"/>
        </w:rPr>
        <w:t xml:space="preserve"> </w:t>
      </w:r>
      <w:r>
        <w:rPr>
          <w:rFonts w:cs="Times-Roman"/>
        </w:rPr>
        <w:t>a</w:t>
      </w:r>
      <w:r>
        <w:rPr>
          <w:rFonts w:cs="DevanagariMT"/>
        </w:rPr>
        <w:t xml:space="preserve"> </w:t>
      </w:r>
      <w:r>
        <w:rPr>
          <w:rFonts w:cs="Times-Roman"/>
        </w:rPr>
        <w:t>rod</w:t>
      </w:r>
      <w:r>
        <w:rPr>
          <w:rFonts w:cs="DevanagariMT"/>
        </w:rPr>
        <w:t xml:space="preserve"> </w:t>
      </w:r>
      <w:r>
        <w:rPr>
          <w:rFonts w:cs="Times-Roman"/>
        </w:rPr>
        <w:t>of</w:t>
      </w:r>
      <w:r>
        <w:rPr>
          <w:rFonts w:cs="DevanagariMT"/>
        </w:rPr>
        <w:t xml:space="preserve"> </w:t>
      </w:r>
      <w:r>
        <w:rPr>
          <w:rFonts w:cs="Times-Roman"/>
        </w:rPr>
        <w:t>iron</w:t>
      </w:r>
      <w:r>
        <w:rPr>
          <w:rFonts w:cs="DevanagariMT"/>
        </w:rPr>
        <w:t xml:space="preserve">, </w:t>
      </w:r>
      <w:r>
        <w:rPr>
          <w:rFonts w:cs="Times-Roman"/>
        </w:rPr>
        <w:t>as</w:t>
      </w:r>
      <w:r>
        <w:rPr>
          <w:rFonts w:cs="DevanagariMT"/>
        </w:rPr>
        <w:t xml:space="preserve"> </w:t>
      </w:r>
      <w:r>
        <w:rPr>
          <w:rFonts w:cs="Times-Roman"/>
        </w:rPr>
        <w:t>when</w:t>
      </w:r>
      <w:r>
        <w:rPr>
          <w:rFonts w:cs="DevanagariMT"/>
        </w:rPr>
        <w:t xml:space="preserve"> </w:t>
      </w:r>
      <w:r>
        <w:rPr>
          <w:rFonts w:cs="Times-Roman"/>
        </w:rPr>
        <w:t>earthen</w:t>
      </w:r>
      <w:r>
        <w:rPr>
          <w:rFonts w:cs="DevanagariMT"/>
        </w:rPr>
        <w:t xml:space="preserve"> </w:t>
      </w:r>
      <w:r>
        <w:rPr>
          <w:rFonts w:cs="Times-Roman"/>
        </w:rPr>
        <w:t>pots</w:t>
      </w:r>
      <w:r>
        <w:rPr>
          <w:rFonts w:cs="DevanagariMT"/>
        </w:rPr>
        <w:t xml:space="preserve"> </w:t>
      </w:r>
      <w:r>
        <w:rPr>
          <w:rFonts w:cs="Times-Roman"/>
        </w:rPr>
        <w:t>are</w:t>
      </w:r>
      <w:r>
        <w:rPr>
          <w:rFonts w:cs="DevanagariMT"/>
        </w:rPr>
        <w:t xml:space="preserve"> </w:t>
      </w:r>
      <w:r>
        <w:rPr>
          <w:rFonts w:cs="Times-Roman"/>
        </w:rPr>
        <w:t>broken</w:t>
      </w:r>
      <w:r>
        <w:rPr>
          <w:rFonts w:cs="DevanagariMT"/>
        </w:rPr>
        <w:t xml:space="preserve"> </w:t>
      </w:r>
      <w:r>
        <w:rPr>
          <w:rFonts w:cs="Times-Roman"/>
        </w:rPr>
        <w:t>in</w:t>
      </w:r>
      <w:r>
        <w:rPr>
          <w:rFonts w:cs="DevanagariMT"/>
        </w:rPr>
        <w:t xml:space="preserve"> </w:t>
      </w:r>
      <w:r>
        <w:rPr>
          <w:rFonts w:cs="Times-Roman"/>
        </w:rPr>
        <w:t>pieces</w:t>
      </w:r>
      <w:r>
        <w:rPr>
          <w:rFonts w:cs="DevanagariMT"/>
        </w:rPr>
        <w:t xml:space="preserve">, </w:t>
      </w:r>
      <w:r>
        <w:rPr>
          <w:rFonts w:cs="Times-Roman"/>
        </w:rPr>
        <w:t>even</w:t>
      </w:r>
      <w:r>
        <w:rPr>
          <w:rFonts w:cs="DevanagariMT"/>
        </w:rPr>
        <w:t xml:space="preserve"> </w:t>
      </w:r>
      <w:r>
        <w:rPr>
          <w:rFonts w:cs="Times-Roman"/>
        </w:rPr>
        <w:t>as</w:t>
      </w:r>
      <w:r>
        <w:rPr>
          <w:rFonts w:cs="DevanagariMT"/>
        </w:rPr>
        <w:t xml:space="preserve"> </w:t>
      </w:r>
      <w:r>
        <w:rPr>
          <w:rFonts w:cs="Times-Roman"/>
        </w:rPr>
        <w:t>I</w:t>
      </w:r>
      <w:r>
        <w:rPr>
          <w:rFonts w:cs="DevanagariMT"/>
        </w:rPr>
        <w:t xml:space="preserve"> </w:t>
      </w:r>
      <w:r>
        <w:rPr>
          <w:rFonts w:cs="Times-Roman"/>
        </w:rPr>
        <w:t>myself</w:t>
      </w:r>
      <w:r>
        <w:rPr>
          <w:rFonts w:cs="DevanagariMT"/>
        </w:rPr>
        <w:t xml:space="preserve"> </w:t>
      </w:r>
      <w:r>
        <w:rPr>
          <w:rFonts w:cs="Times-Roman"/>
        </w:rPr>
        <w:t>have</w:t>
      </w:r>
      <w:r>
        <w:rPr>
          <w:rFonts w:cs="DevanagariMT"/>
        </w:rPr>
        <w:t xml:space="preserve"> </w:t>
      </w:r>
      <w:r>
        <w:rPr>
          <w:rFonts w:cs="Times-Roman"/>
        </w:rPr>
        <w:t>received</w:t>
      </w:r>
      <w:r>
        <w:rPr>
          <w:rFonts w:cs="DevanagariMT"/>
        </w:rPr>
        <w:t xml:space="preserve"> </w:t>
      </w:r>
      <w:r>
        <w:rPr>
          <w:rFonts w:cs="Times-Roman"/>
        </w:rPr>
        <w:t>authority</w:t>
      </w:r>
      <w:r>
        <w:rPr>
          <w:rFonts w:cs="DevanagariMT"/>
        </w:rPr>
        <w:t xml:space="preserve"> </w:t>
      </w:r>
      <w:r>
        <w:rPr>
          <w:rFonts w:cs="Times-Roman"/>
        </w:rPr>
        <w:t>from</w:t>
      </w:r>
      <w:r>
        <w:rPr>
          <w:rFonts w:cs="DevanagariMT"/>
        </w:rPr>
        <w:t xml:space="preserve"> </w:t>
      </w:r>
      <w:r>
        <w:rPr>
          <w:rFonts w:cs="Times-Roman"/>
        </w:rPr>
        <w:t>my</w:t>
      </w:r>
      <w:r>
        <w:rPr>
          <w:rFonts w:cs="DevanagariMT"/>
        </w:rPr>
        <w:t xml:space="preserve"> </w:t>
      </w:r>
      <w:r>
        <w:rPr>
          <w:rFonts w:cs="Times-Roman"/>
        </w:rPr>
        <w:t>Father</w:t>
      </w:r>
      <w:r>
        <w:rPr>
          <w:rFonts w:cs="DevanagariMT"/>
        </w:rPr>
        <w:t>. 28</w:t>
      </w:r>
      <w:r>
        <w:rPr>
          <w:rFonts w:cs="Times-Roman"/>
        </w:rPr>
        <w:t>And</w:t>
      </w:r>
      <w:r>
        <w:rPr>
          <w:rFonts w:cs="DevanagariMT"/>
        </w:rPr>
        <w:t xml:space="preserve"> </w:t>
      </w:r>
      <w:r>
        <w:rPr>
          <w:rFonts w:cs="Times-Roman"/>
        </w:rPr>
        <w:t>I</w:t>
      </w:r>
      <w:r>
        <w:rPr>
          <w:rFonts w:cs="DevanagariMT"/>
        </w:rPr>
        <w:t xml:space="preserve"> </w:t>
      </w:r>
      <w:r>
        <w:rPr>
          <w:rFonts w:cs="Times-Roman"/>
        </w:rPr>
        <w:t>will</w:t>
      </w:r>
      <w:r>
        <w:rPr>
          <w:rFonts w:cs="DevanagariMT"/>
        </w:rPr>
        <w:t xml:space="preserve"> </w:t>
      </w:r>
      <w:r>
        <w:rPr>
          <w:rFonts w:cs="Times-Roman"/>
        </w:rPr>
        <w:t>give</w:t>
      </w:r>
      <w:r>
        <w:rPr>
          <w:rFonts w:cs="DevanagariMT"/>
        </w:rPr>
        <w:t xml:space="preserve"> </w:t>
      </w:r>
      <w:r>
        <w:rPr>
          <w:rFonts w:cs="Times-Roman"/>
        </w:rPr>
        <w:t>him</w:t>
      </w:r>
      <w:r>
        <w:rPr>
          <w:rFonts w:cs="DevanagariMT"/>
        </w:rPr>
        <w:t xml:space="preserve"> </w:t>
      </w:r>
      <w:r>
        <w:rPr>
          <w:rFonts w:cs="Times-Roman"/>
        </w:rPr>
        <w:t>the</w:t>
      </w:r>
      <w:r>
        <w:rPr>
          <w:rFonts w:cs="DevanagariMT"/>
        </w:rPr>
        <w:t xml:space="preserve"> </w:t>
      </w:r>
      <w:r>
        <w:rPr>
          <w:rFonts w:cs="Times-Roman"/>
        </w:rPr>
        <w:t>morning</w:t>
      </w:r>
      <w:r>
        <w:rPr>
          <w:rFonts w:cs="DevanagariMT"/>
        </w:rPr>
        <w:t xml:space="preserve"> </w:t>
      </w:r>
      <w:r>
        <w:rPr>
          <w:rFonts w:cs="Times-Roman"/>
        </w:rPr>
        <w:t>star</w:t>
      </w:r>
      <w:r>
        <w:rPr>
          <w:rFonts w:cs="DevanagariMT"/>
        </w:rPr>
        <w:t>. 29</w:t>
      </w:r>
      <w:r>
        <w:rPr>
          <w:rFonts w:cs="Times-Roman"/>
        </w:rPr>
        <w:t>He</w:t>
      </w:r>
      <w:r>
        <w:rPr>
          <w:rFonts w:cs="DevanagariMT"/>
        </w:rPr>
        <w:t xml:space="preserve"> </w:t>
      </w:r>
      <w:r>
        <w:rPr>
          <w:rFonts w:cs="Times-Roman"/>
        </w:rPr>
        <w:t>who</w:t>
      </w:r>
      <w:r>
        <w:rPr>
          <w:rFonts w:cs="DevanagariMT"/>
        </w:rPr>
        <w:t xml:space="preserve"> </w:t>
      </w:r>
      <w:r>
        <w:rPr>
          <w:rFonts w:cs="Times-Roman"/>
        </w:rPr>
        <w:t>has</w:t>
      </w:r>
      <w:r>
        <w:rPr>
          <w:rFonts w:cs="DevanagariMT"/>
        </w:rPr>
        <w:t xml:space="preserve"> </w:t>
      </w:r>
      <w:r>
        <w:rPr>
          <w:rFonts w:cs="Times-Roman"/>
        </w:rPr>
        <w:t>an</w:t>
      </w:r>
      <w:r>
        <w:rPr>
          <w:rFonts w:cs="DevanagariMT"/>
        </w:rPr>
        <w:t xml:space="preserve"> </w:t>
      </w:r>
      <w:r>
        <w:rPr>
          <w:rFonts w:cs="Times-Roman"/>
        </w:rPr>
        <w:t>ear</w:t>
      </w:r>
      <w:r>
        <w:rPr>
          <w:rFonts w:cs="DevanagariMT"/>
        </w:rPr>
        <w:t xml:space="preserve">, </w:t>
      </w:r>
      <w:r>
        <w:rPr>
          <w:rFonts w:cs="Times-Roman"/>
        </w:rPr>
        <w:t>let</w:t>
      </w:r>
      <w:r>
        <w:rPr>
          <w:rFonts w:cs="DevanagariMT"/>
        </w:rPr>
        <w:t xml:space="preserve"> </w:t>
      </w:r>
      <w:r>
        <w:rPr>
          <w:rFonts w:cs="Times-Roman"/>
        </w:rPr>
        <w:t>him</w:t>
      </w:r>
      <w:r>
        <w:rPr>
          <w:rFonts w:cs="DevanagariMT"/>
        </w:rPr>
        <w:t xml:space="preserve"> </w:t>
      </w:r>
      <w:r>
        <w:rPr>
          <w:rFonts w:cs="Times-Roman"/>
        </w:rPr>
        <w:t>hear</w:t>
      </w:r>
      <w:r>
        <w:rPr>
          <w:rFonts w:cs="DevanagariMT"/>
        </w:rPr>
        <w:t xml:space="preserve"> </w:t>
      </w:r>
      <w:r>
        <w:rPr>
          <w:rFonts w:cs="Times-Roman"/>
        </w:rPr>
        <w:t>what</w:t>
      </w:r>
      <w:r>
        <w:rPr>
          <w:rFonts w:cs="DevanagariMT"/>
        </w:rPr>
        <w:t xml:space="preserve"> </w:t>
      </w:r>
      <w:r>
        <w:rPr>
          <w:rFonts w:cs="Times-Roman"/>
        </w:rPr>
        <w:t>the</w:t>
      </w:r>
      <w:r>
        <w:rPr>
          <w:rFonts w:cs="DevanagariMT"/>
        </w:rPr>
        <w:t xml:space="preserve"> </w:t>
      </w:r>
      <w:r>
        <w:rPr>
          <w:rFonts w:cs="Times-Roman"/>
        </w:rPr>
        <w:t>Spirit</w:t>
      </w:r>
      <w:r>
        <w:rPr>
          <w:rFonts w:cs="DevanagariMT"/>
        </w:rPr>
        <w:t xml:space="preserve"> </w:t>
      </w:r>
      <w:r>
        <w:rPr>
          <w:rFonts w:cs="Times-Roman"/>
        </w:rPr>
        <w:t>says</w:t>
      </w:r>
      <w:r>
        <w:rPr>
          <w:rFonts w:cs="DevanagariMT"/>
        </w:rPr>
        <w:t xml:space="preserve"> </w:t>
      </w:r>
      <w:r>
        <w:rPr>
          <w:rFonts w:cs="Times-Roman"/>
        </w:rPr>
        <w:t>to</w:t>
      </w:r>
      <w:r>
        <w:rPr>
          <w:rFonts w:cs="DevanagariMT"/>
        </w:rPr>
        <w:t xml:space="preserve"> </w:t>
      </w:r>
      <w:r>
        <w:rPr>
          <w:rFonts w:cs="Times-Roman"/>
        </w:rPr>
        <w:t>the</w:t>
      </w:r>
      <w:r>
        <w:rPr>
          <w:rFonts w:cs="DevanagariMT"/>
        </w:rPr>
        <w:t xml:space="preserve"> </w:t>
      </w:r>
      <w:r>
        <w:rPr>
          <w:rFonts w:cs="Times-Roman"/>
        </w:rPr>
        <w:t>churches</w:t>
      </w:r>
      <w:r>
        <w:rPr>
          <w:rFonts w:cs="DevanagariMT"/>
        </w:rPr>
        <w:t xml:space="preserve">.’ By the way that’s Revelation </w:t>
      </w:r>
      <w:r>
        <w:rPr>
          <w:rFonts w:cs="Times-Roman"/>
        </w:rPr>
        <w:t>Chapter</w:t>
      </w:r>
      <w:r>
        <w:rPr>
          <w:rFonts w:cs="DevanagariMT"/>
        </w:rPr>
        <w:t xml:space="preserve"> 2:18 </w:t>
      </w:r>
      <w:r>
        <w:rPr>
          <w:rFonts w:cs="Times-Roman"/>
        </w:rPr>
        <w:t>to</w:t>
      </w:r>
      <w:r>
        <w:rPr>
          <w:rFonts w:cs="DevanagariMT"/>
        </w:rPr>
        <w:t xml:space="preserve"> 29.</w:t>
      </w:r>
    </w:p>
    <w:p w14:paraId="0EFFE16F" w14:textId="77777777" w:rsidR="007C0D0C" w:rsidRDefault="007C0D0C" w:rsidP="007C0D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DevanagariMT"/>
        </w:rPr>
      </w:pPr>
    </w:p>
    <w:p w14:paraId="0978199F" w14:textId="3FD7982D" w:rsidR="007C0D0C" w:rsidRDefault="00362996" w:rsidP="007C0D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imes-Roman"/>
        </w:rPr>
      </w:pPr>
      <w:r>
        <w:rPr>
          <w:rFonts w:cs="Times-Roman"/>
        </w:rPr>
        <w:t>So,</w:t>
      </w:r>
      <w:r w:rsidR="007C0D0C">
        <w:rPr>
          <w:rFonts w:cs="Times-Roman"/>
        </w:rPr>
        <w:t xml:space="preserve"> as I went on the internet to find this quote, the Rhema popped up, “I have put My words into your mouth.” Well there are some harsh words in that particular scripture and of course the great tribulation really caught my attention thinking that some in this Church will have to go through the great tribulation and in 23 it says I will strike her children dead. It’s very interesting about Jezebel’s children because when I came out of the New Age one day I was fasting and praying in tongues and the Lord had me renounce the 70 sons of Jezebel and that represented the different practices that I had been involved in, in the New Age. Okay, so moving right along guys the Lord is revealing to me, through some visitors, that they have embraced much of what </w:t>
      </w:r>
      <w:r w:rsidR="007C0D0C">
        <w:rPr>
          <w:rFonts w:cs="Times-Roman"/>
        </w:rPr>
        <w:lastRenderedPageBreak/>
        <w:t>Jesus has spoken on this channel and put it into practice. As a result, they have many good works, and their focus is on pleasing the Lord by doing His will. But along with that, some feel they have embraced the truth, truth that borders on esoteric and ancient, and are practicing it, so they do not necessarily need further instruction because they have gone deeper than others and they believe the Lord has led them there. They also believe that they hear clearly from the Lord, and do not need correction or to submit their beliefs to anyone. Dear ones, even Paul submitted to Christ’s chosen representative on earth, Peter, yet he did not hesitate to correct Peter when he erred.  We need the wisdom of the body and especially those God has placed over us to protect us and the faith.</w:t>
      </w:r>
    </w:p>
    <w:p w14:paraId="5F7BA860" w14:textId="77777777" w:rsidR="007C0D0C" w:rsidRDefault="007C0D0C" w:rsidP="007C0D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imes-Roman"/>
        </w:rPr>
      </w:pPr>
    </w:p>
    <w:p w14:paraId="25F74CE2" w14:textId="52215D6D" w:rsidR="007C0D0C" w:rsidRDefault="007C0D0C" w:rsidP="007C0D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imes-Roman"/>
        </w:rPr>
      </w:pPr>
      <w:r>
        <w:rPr>
          <w:rFonts w:cs="Times-Roman"/>
        </w:rPr>
        <w:t xml:space="preserve">Now here I have to say that I know how these people feel because I was very threatened by Christians, certain Christians, that I felt didn’t have the same understanding or knowledge hadn’t been in the same place coming from the same place that I came from. In fact there was one very real incident when I first became a Christian I went to a Bible study and it was done on the book “Lord Change Me” which by the way is a wonderful book and is part of the basis of the reason of why we use Rhema’s so much. Well in this class was this nice, neat little prissy Christian girl and here I am having just gotten rid of all my beads and leather and feathers and everything else thinking you know with my pyramids and my crystals thinking I’m the cat’s meow you know, but I was there to learn and I knew that I had to learn but she brought up something about meditation. Now there is nothing wrong with meditation upon scripture, meditation upon the face of Jesus, meditation on holy things but she was calling into question the practice of meditation in general like in transcendental meditation which I had been doing and I took exception to what she said I was offended. Well that night I had a dream and, in this dream, we were in a dark cave with the Lord Jesus. He walked in with a bowl of porridge and he said, “those who have the words of truth I will feed this porridge” and he gave it to everyone in the cave except for, guess who, me. I was so humbled and so I started to take another look at those different practices that I had been engaging in, in the New Age that I thought well there can’t be any harm in that, oh no? Well the Lord showed me that there was and I want to say that there’s some places sometimes that the Lord does take us to learn things about evil. For instance, John Paul II carried around the “Communist Manifesto” everywhere he went. He studied it carefully, not because he was a communist but because he had to give an answer in Christ to the deceptions that are contained in it. </w:t>
      </w:r>
    </w:p>
    <w:p w14:paraId="1B4D440F" w14:textId="77777777" w:rsidR="007C0D0C" w:rsidRDefault="007C0D0C" w:rsidP="007C0D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imes-Roman"/>
        </w:rPr>
      </w:pPr>
    </w:p>
    <w:p w14:paraId="7E38B1A3" w14:textId="59626C4F" w:rsidR="007C0D0C" w:rsidRDefault="007C0D0C" w:rsidP="007C0D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imes-Roman"/>
        </w:rPr>
      </w:pPr>
      <w:r>
        <w:rPr>
          <w:rFonts w:cs="Times-Roman"/>
        </w:rPr>
        <w:t>So I understand being very protective of the direction the Lord has lead us in the past, I really do, but somewhere along the line if the Lord brings you into a situation in a community where you are to trust someone in that community and they have to earn your trust you can’t just give it to them. They do have to earn it, but it is a process and through that process of trusting going a little bit at a time, if there’s error in your life that is recognized you want to get rid of it. You don’t want to have it there and that is what the elders are for to help you get rid of it. So continuing on as a result of having been embracing the teachings of Jesus on the channel they are full of good works and their focus is totally on His will and yet there is a shadow of confusion there, along with that some feel they have embraced the truth, truth that borders on esoteric and ancient, as I said before, and are practicing it. These things kind of seep into your thinking so they do not necessarily need further instruction because they have gone deeper than others and they believe that the Lord has led them there, so that’s a no-go zone for someone who talks to them. They also believe that they hear clearly from the Lord and that there is not a familiar spirit coming in and out there and do not need correction or to submit their beliefs to anyone.  God has placed people over us to protect us and sometimes He sends you to a place where there is a person that can be trusted but you have to open up and be transparent, otherwise these things won’t get addressed. If you are defensive, I want to address those feelings of defensiveness here. It’s not a matter of ego or proving yourself right or smarter or superior, it’s a matter of cleaving to the truth and rejecting lies, ancient lies begun in the first century Church and for this difficult undertaking we need the wisdom of the elders and a teachable spirit.</w:t>
      </w:r>
    </w:p>
    <w:p w14:paraId="6003B146" w14:textId="77777777" w:rsidR="007C0D0C" w:rsidRDefault="007C0D0C" w:rsidP="007C0D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imes-Roman"/>
        </w:rPr>
      </w:pPr>
    </w:p>
    <w:p w14:paraId="08B4BC66" w14:textId="77777777" w:rsidR="007C0D0C" w:rsidRDefault="007C0D0C" w:rsidP="007C0D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imes-Roman"/>
        </w:rPr>
      </w:pPr>
      <w:r>
        <w:rPr>
          <w:rFonts w:cs="Times-Roman"/>
        </w:rPr>
        <w:t>As these visitors share the stories of their lives and conversions, and how “God” has led them, I pick up on shadows…that is a certain darkness. When I even suggest there may be error or something that is not right, the darkness in them recoils and defenses go up. These are areas they are convinced God has led them through, therefore no one can call them into question. As a result, they begin to feel uncomfortable around me, and sometimes, that is their dark company recoiling in the light.</w:t>
      </w:r>
    </w:p>
    <w:p w14:paraId="18AC5319" w14:textId="77777777" w:rsidR="007C0D0C" w:rsidRDefault="007C0D0C" w:rsidP="007C0D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imes-Roman"/>
        </w:rPr>
      </w:pPr>
    </w:p>
    <w:p w14:paraId="25FCA8D8" w14:textId="77777777" w:rsidR="007C0D0C" w:rsidRDefault="007C0D0C" w:rsidP="007C0D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imes-Roman"/>
        </w:rPr>
      </w:pPr>
      <w:r>
        <w:rPr>
          <w:rFonts w:cs="Times-Roman"/>
        </w:rPr>
        <w:t>I am not saying I know everything, but having been in the New Age for 14 years, I have a keen sense of smell when it comes to demon rats and their effluent. I want to help these souls, but I can’t, the demon within them recoils and they become defensive But having rejected Christianity for Agnostic theories in my early years, I began at the very bottom of the spiritual ladder seeking the truth and this journey took me through Eastern Religions, occultic practices, numerology, astrology, the iChing, transcendental meditation, scientology, Native American spiritism, Tarot card reader, and even studying to become a trans medium for 14 years before He delivered me one night in a spectacular show of power that I couldn’t question. It was almighty God and there was nothing to compare to that. In spite of that I still bucked some of the Christian teachings. I was very prideful and self-assured that I had deeper knowledge than these born-again Christians, but my hunger for the truth, thanks be to God, overshadowed that. Now at the tender age of 74, the Lord has helped me to recognize error in the guise of “greater wisdom,” a certain sense of privilege that souls who are being led astray, always seem to have.  A sense of superiority, a sense of having gone deeper, a sense of the esoteric. That odor is a sure give away that they have been seduced into believing they are wiser than others, by very subtle demons who play on their need to be an authority, on their vanity and on their pride.</w:t>
      </w:r>
    </w:p>
    <w:p w14:paraId="68E63A3D" w14:textId="77777777" w:rsidR="007C0D0C" w:rsidRDefault="007C0D0C" w:rsidP="007C0D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imes-Roman"/>
        </w:rPr>
      </w:pPr>
    </w:p>
    <w:p w14:paraId="635512D8" w14:textId="77777777" w:rsidR="007C0D0C" w:rsidRDefault="007C0D0C" w:rsidP="007C0D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imes-Roman"/>
        </w:rPr>
      </w:pPr>
      <w:r>
        <w:rPr>
          <w:rFonts w:cs="Times-Roman"/>
        </w:rPr>
        <w:t>Jesus began, “You see, my people, many of you have heard My voice and dwelt in My presence, but there are shadows in your souls, shadows of pride, self-righteousness, obstinacy. Some of you are influenced by the need to be knowledgeable, and so you are slowly seduced away from the truth by the “deep things of Satan.” It satisfies a certain need to know more than others, to be better than others, to be more spiritual, to be distinguished by your well-rounded knowledge, that goes beyond the “ordinary” Christian. Yes, you feel very good about yourself because you have gone deeper than the others.</w:t>
      </w:r>
    </w:p>
    <w:p w14:paraId="51C0DCC2" w14:textId="77777777" w:rsidR="007C0D0C" w:rsidRDefault="007C0D0C" w:rsidP="007C0D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imes-Roman"/>
        </w:rPr>
      </w:pPr>
    </w:p>
    <w:p w14:paraId="6EE1D4B7" w14:textId="77777777" w:rsidR="007C0D0C" w:rsidRDefault="007C0D0C" w:rsidP="007C0D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imes-Roman"/>
        </w:rPr>
      </w:pPr>
      <w:r>
        <w:rPr>
          <w:rFonts w:cs="Times-Roman"/>
        </w:rPr>
        <w:t>You have isolated yourselves from the wisdom of the elders and see yourselves as authorities with hidden knowledge having been given you. May I say that indeed, you do have knowledge, but it is not always the knowledge that leads to righteousness, peace and joy. How I long to reach in and pull this filth from your hearts, but you are so self-secure and sure of yourselves that you will not let anyone correct you. With these attitudes you are being led astray and cannot be corrected.</w:t>
      </w:r>
    </w:p>
    <w:p w14:paraId="68AA734E" w14:textId="77777777" w:rsidR="007C0D0C" w:rsidRDefault="007C0D0C" w:rsidP="007C0D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imes-Roman"/>
        </w:rPr>
      </w:pPr>
    </w:p>
    <w:p w14:paraId="6E1656DE" w14:textId="0545172C" w:rsidR="007C0D0C" w:rsidRDefault="007C0D0C" w:rsidP="007C0D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imes-Roman"/>
        </w:rPr>
      </w:pPr>
      <w:r>
        <w:rPr>
          <w:rFonts w:cs="Times-Roman"/>
        </w:rPr>
        <w:t xml:space="preserve">This Pride and self-righteousness are so strong that it is destroying even your marriages and families. You are not sufficiently grounded in sound doctrine to recognize your plight, and whenever you get close to the truth, or someone I sent into your life to reveal the truth, the demons quickly find ways to </w:t>
      </w:r>
      <w:r w:rsidR="00362996">
        <w:rPr>
          <w:rFonts w:cs="Times-Roman"/>
        </w:rPr>
        <w:t>Wisk</w:t>
      </w:r>
      <w:bookmarkStart w:id="0" w:name="_GoBack"/>
      <w:bookmarkEnd w:id="0"/>
      <w:r>
        <w:rPr>
          <w:rFonts w:cs="Times-Roman"/>
        </w:rPr>
        <w:t xml:space="preserve"> you away from the “danger” a “vague uncomfortable feeling”…and the very real threat that such vessels pose to the dark one’s secure control in your life and at this point He brought up:</w:t>
      </w:r>
    </w:p>
    <w:p w14:paraId="6A0F7330" w14:textId="77777777" w:rsidR="007C0D0C" w:rsidRDefault="007C0D0C" w:rsidP="007C0D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imes-Roman"/>
        </w:rPr>
      </w:pPr>
    </w:p>
    <w:p w14:paraId="6DC2F20B" w14:textId="77777777" w:rsidR="007C0D0C" w:rsidRDefault="007C0D0C" w:rsidP="007C0D0C">
      <w:pPr>
        <w:widowControl w:val="0"/>
        <w:spacing w:line="280" w:lineRule="atLeast"/>
        <w:rPr>
          <w:rFonts w:asciiTheme="minorHAnsi" w:hAnsiTheme="minorHAnsi" w:cs="Times-Roman"/>
        </w:rPr>
      </w:pPr>
      <w:r>
        <w:rPr>
          <w:rFonts w:cs="Times-Roman"/>
        </w:rPr>
        <w:t xml:space="preserve">2 Timothy 4. For the time </w:t>
      </w:r>
      <w:r>
        <w:rPr>
          <w:rFonts w:cs="Times-Roman"/>
          <w:b/>
          <w:bCs/>
        </w:rPr>
        <w:t>will</w:t>
      </w:r>
      <w:r>
        <w:rPr>
          <w:rFonts w:cs="Times-Roman"/>
        </w:rPr>
        <w:t xml:space="preserve"> come when they </w:t>
      </w:r>
      <w:r>
        <w:rPr>
          <w:rFonts w:cs="Times-Roman"/>
          <w:b/>
          <w:bCs/>
        </w:rPr>
        <w:t>will not endure sound doctrine</w:t>
      </w:r>
      <w:r>
        <w:rPr>
          <w:rFonts w:cs="Times-Roman"/>
        </w:rPr>
        <w:t xml:space="preserve">; but after their own lusts </w:t>
      </w:r>
      <w:r>
        <w:rPr>
          <w:rFonts w:cs="Times-Roman"/>
          <w:b/>
          <w:bCs/>
        </w:rPr>
        <w:t>shall</w:t>
      </w:r>
      <w:r>
        <w:rPr>
          <w:rFonts w:cs="Times-Roman"/>
        </w:rPr>
        <w:t xml:space="preserve"> they heap to themselves teachers, having itching ears; And they </w:t>
      </w:r>
      <w:r>
        <w:rPr>
          <w:rFonts w:cs="Times-Roman"/>
          <w:b/>
          <w:bCs/>
        </w:rPr>
        <w:t>shall</w:t>
      </w:r>
      <w:r>
        <w:rPr>
          <w:rFonts w:cs="Times-Roman"/>
        </w:rPr>
        <w:t xml:space="preserve"> turn away their ears from the truth, and </w:t>
      </w:r>
      <w:r>
        <w:rPr>
          <w:rFonts w:cs="Times-Roman"/>
          <w:b/>
          <w:bCs/>
        </w:rPr>
        <w:t>shall</w:t>
      </w:r>
      <w:r>
        <w:rPr>
          <w:rFonts w:cs="Times-Roman"/>
        </w:rPr>
        <w:t xml:space="preserve"> be turned unto fables.</w:t>
      </w:r>
    </w:p>
    <w:p w14:paraId="6ACC88A1" w14:textId="77777777" w:rsidR="007C0D0C" w:rsidRDefault="00362996" w:rsidP="007C0D0C">
      <w:pPr>
        <w:widowControl w:val="0"/>
        <w:spacing w:line="280" w:lineRule="atLeast"/>
        <w:rPr>
          <w:rFonts w:asciiTheme="minorHAnsi" w:hAnsiTheme="minorHAnsi" w:cs="Times-Roman"/>
        </w:rPr>
      </w:pPr>
      <w:hyperlink r:id="rId5">
        <w:r w:rsidR="007C0D0C">
          <w:rPr>
            <w:rFonts w:cs="Times-Roman"/>
            <w:color w:val="0000E9"/>
            <w:u w:val="single" w:color="0000E9"/>
          </w:rPr>
          <w:t>2 Timothy 1:13</w:t>
        </w:r>
      </w:hyperlink>
    </w:p>
    <w:p w14:paraId="43A27369" w14:textId="77777777" w:rsidR="007C0D0C" w:rsidRDefault="007C0D0C" w:rsidP="007C0D0C">
      <w:pPr>
        <w:widowControl w:val="0"/>
        <w:spacing w:line="280" w:lineRule="atLeast"/>
        <w:rPr>
          <w:rFonts w:asciiTheme="minorHAnsi" w:hAnsiTheme="minorHAnsi" w:cs="Times-Roman"/>
        </w:rPr>
      </w:pPr>
      <w:r>
        <w:rPr>
          <w:rFonts w:cs="Times-Roman"/>
        </w:rPr>
        <w:t>Hold on to the pattern of sound teaching you have heard from me, with the faith and love that are in Christ Jesus.</w:t>
      </w:r>
    </w:p>
    <w:p w14:paraId="4A3264C7" w14:textId="77777777" w:rsidR="007C0D0C" w:rsidRDefault="00362996" w:rsidP="007C0D0C">
      <w:pPr>
        <w:widowControl w:val="0"/>
        <w:spacing w:line="280" w:lineRule="atLeast"/>
        <w:rPr>
          <w:rFonts w:asciiTheme="minorHAnsi" w:hAnsiTheme="minorHAnsi" w:cs="Times-Roman"/>
        </w:rPr>
      </w:pPr>
      <w:hyperlink r:id="rId6">
        <w:r w:rsidR="007C0D0C">
          <w:rPr>
            <w:rFonts w:cs="Times-Roman"/>
            <w:b/>
            <w:bCs/>
            <w:color w:val="0000E9"/>
            <w:u w:val="single" w:color="0000E9"/>
          </w:rPr>
          <w:t>1</w:t>
        </w:r>
      </w:hyperlink>
      <w:r w:rsidR="007C0D0C">
        <w:rPr>
          <w:rFonts w:cs="Times-Roman"/>
        </w:rPr>
        <w:t xml:space="preserve">I charge </w:t>
      </w:r>
      <w:r w:rsidR="007C0D0C">
        <w:rPr>
          <w:rFonts w:cs="Times-Roman"/>
          <w:i/>
          <w:iCs/>
        </w:rPr>
        <w:t>you</w:t>
      </w:r>
      <w:r w:rsidR="007C0D0C">
        <w:rPr>
          <w:rFonts w:cs="Times-Roman"/>
        </w:rPr>
        <w:t xml:space="preserve"> </w:t>
      </w:r>
      <w:hyperlink r:id="rId7" w:anchor="footnotes" w:history="1">
        <w:r w:rsidR="007C0D0C">
          <w:rPr>
            <w:rFonts w:cs="Times-Roman"/>
            <w:color w:val="0000E9"/>
            <w:u w:val="single" w:color="0000E9"/>
          </w:rPr>
          <w:t>[a]</w:t>
        </w:r>
      </w:hyperlink>
      <w:r w:rsidR="007C0D0C">
        <w:rPr>
          <w:rFonts w:cs="Times-Roman"/>
        </w:rPr>
        <w:t xml:space="preserve">therefore before God and the Lord Jesus Christ, who will judge the living and the dead </w:t>
      </w:r>
      <w:hyperlink r:id="rId8" w:anchor="footnotes" w:history="1">
        <w:r w:rsidR="007C0D0C">
          <w:rPr>
            <w:rFonts w:cs="Times-Roman"/>
            <w:color w:val="0000E9"/>
            <w:u w:val="single" w:color="0000E9"/>
          </w:rPr>
          <w:t>[b]</w:t>
        </w:r>
      </w:hyperlink>
      <w:r w:rsidR="007C0D0C">
        <w:rPr>
          <w:rFonts w:cs="Times-Roman"/>
        </w:rPr>
        <w:t xml:space="preserve">at His appearing and His kingdom: and again in this particular version, </w:t>
      </w:r>
    </w:p>
    <w:p w14:paraId="0A50F3C6" w14:textId="77777777" w:rsidR="007C0D0C" w:rsidRDefault="007C0D0C" w:rsidP="007C0D0C">
      <w:pPr>
        <w:widowControl w:val="0"/>
        <w:spacing w:line="280" w:lineRule="atLeast"/>
        <w:rPr>
          <w:rFonts w:asciiTheme="minorHAnsi" w:hAnsiTheme="minorHAnsi" w:cs="Times-Roman"/>
        </w:rPr>
      </w:pPr>
      <w:r>
        <w:rPr>
          <w:rFonts w:cs="Times-Roman"/>
        </w:rPr>
        <w:t xml:space="preserve"> </w:t>
      </w:r>
      <w:hyperlink r:id="rId9">
        <w:r>
          <w:rPr>
            <w:rFonts w:cs="Times-Roman"/>
            <w:b/>
            <w:bCs/>
            <w:color w:val="0000E9"/>
            <w:u w:val="single" w:color="0000E9"/>
          </w:rPr>
          <w:t>3</w:t>
        </w:r>
      </w:hyperlink>
      <w:r>
        <w:rPr>
          <w:rFonts w:cs="Times-Roman"/>
        </w:rPr>
        <w:t xml:space="preserve">For the time will come when they will not endure sound doctrine, but according to their own desires, </w:t>
      </w:r>
      <w:r>
        <w:rPr>
          <w:rFonts w:cs="Times-Roman"/>
          <w:i/>
          <w:iCs/>
        </w:rPr>
        <w:t>because</w:t>
      </w:r>
      <w:r>
        <w:rPr>
          <w:rFonts w:cs="Times-Roman"/>
        </w:rPr>
        <w:t xml:space="preserve"> they have itching ears, they will heap up for themselves teachers; </w:t>
      </w:r>
      <w:hyperlink r:id="rId10">
        <w:r>
          <w:rPr>
            <w:rFonts w:cs="Times-Roman"/>
            <w:b/>
            <w:bCs/>
            <w:color w:val="0000E9"/>
            <w:u w:val="single" w:color="0000E9"/>
          </w:rPr>
          <w:t>4</w:t>
        </w:r>
      </w:hyperlink>
      <w:r>
        <w:rPr>
          <w:rFonts w:cs="Times-Roman"/>
        </w:rPr>
        <w:t xml:space="preserve">and they will turn </w:t>
      </w:r>
      <w:r>
        <w:rPr>
          <w:rFonts w:cs="Times-Roman"/>
          <w:i/>
          <w:iCs/>
        </w:rPr>
        <w:t>their</w:t>
      </w:r>
      <w:r>
        <w:rPr>
          <w:rFonts w:cs="Times-Roman"/>
        </w:rPr>
        <w:t xml:space="preserve"> ears away from the truth, and be turned aside to fables. </w:t>
      </w:r>
      <w:hyperlink r:id="rId11">
        <w:r>
          <w:rPr>
            <w:rFonts w:cs="Times-Roman"/>
            <w:b/>
            <w:bCs/>
            <w:color w:val="0000E9"/>
            <w:u w:val="single" w:color="0000E9"/>
          </w:rPr>
          <w:t>5</w:t>
        </w:r>
      </w:hyperlink>
      <w:r>
        <w:rPr>
          <w:rFonts w:cs="Times-Roman"/>
        </w:rPr>
        <w:t xml:space="preserve">But you be watchful in all things. </w:t>
      </w:r>
    </w:p>
    <w:p w14:paraId="5EA49F5C" w14:textId="77777777" w:rsidR="007C0D0C" w:rsidRDefault="007C0D0C" w:rsidP="007C0D0C">
      <w:pPr>
        <w:widowControl w:val="0"/>
        <w:spacing w:line="280" w:lineRule="atLeast"/>
        <w:rPr>
          <w:rFonts w:asciiTheme="minorHAnsi" w:hAnsiTheme="minorHAnsi" w:cs="Times-Roman"/>
        </w:rPr>
      </w:pPr>
    </w:p>
    <w:p w14:paraId="6C82819B" w14:textId="6E154FB5" w:rsidR="007C0D0C" w:rsidRDefault="00362996" w:rsidP="007C0D0C">
      <w:pPr>
        <w:widowControl w:val="0"/>
        <w:spacing w:line="280" w:lineRule="atLeast"/>
        <w:rPr>
          <w:rFonts w:asciiTheme="minorHAnsi" w:hAnsiTheme="minorHAnsi" w:cs="Times-Roman"/>
        </w:rPr>
      </w:pPr>
      <w:r>
        <w:rPr>
          <w:rFonts w:cs="Times-Roman"/>
        </w:rPr>
        <w:t>So,</w:t>
      </w:r>
      <w:r w:rsidR="007C0D0C">
        <w:rPr>
          <w:rFonts w:cs="Times-Roman"/>
        </w:rPr>
        <w:t xml:space="preserve"> it’s throughout the scriptures, there’s was another verse here God’s Word translation which I like. A time will come when people will not listen to accurate teachings. Instead they will follow their own desires and will surround themselves with teachers who tell them what they want to hear. </w:t>
      </w:r>
    </w:p>
    <w:p w14:paraId="65B31ACE" w14:textId="77777777" w:rsidR="007C0D0C" w:rsidRDefault="007C0D0C" w:rsidP="007C0D0C">
      <w:pPr>
        <w:widowControl w:val="0"/>
        <w:spacing w:line="280" w:lineRule="atLeast"/>
        <w:rPr>
          <w:rFonts w:asciiTheme="minorHAnsi" w:hAnsiTheme="minorHAnsi" w:cs="Times-Roman"/>
        </w:rPr>
      </w:pPr>
    </w:p>
    <w:p w14:paraId="231848A6" w14:textId="715A1B66" w:rsidR="007C0D0C" w:rsidRDefault="007C0D0C" w:rsidP="007C0D0C">
      <w:pPr>
        <w:widowControl w:val="0"/>
        <w:spacing w:line="280" w:lineRule="atLeast"/>
        <w:rPr>
          <w:rFonts w:asciiTheme="minorHAnsi" w:hAnsiTheme="minorHAnsi" w:cs="Times-Roman"/>
        </w:rPr>
      </w:pPr>
      <w:r>
        <w:rPr>
          <w:rFonts w:cs="Times-Roman"/>
        </w:rPr>
        <w:t>Another mark of this presence of the Jezebel spirit is that the soul’s life is in confusion, they are still being led around the mountain by the Lord. Not truly knowing their mission in life, they have not yet entered their promised land. There is good reason for that, Jesus has not yet brought them into their ministry He has for them because they would replicate error. I was so full of error; it took Him 50 years before He could trust me in ministry and I still make mistakes and need correction even on a daily basis.</w:t>
      </w:r>
    </w:p>
    <w:p w14:paraId="75A7CCC9" w14:textId="77777777" w:rsidR="007C0D0C" w:rsidRDefault="007C0D0C" w:rsidP="007C0D0C">
      <w:pPr>
        <w:widowControl w:val="0"/>
        <w:spacing w:line="280" w:lineRule="atLeast"/>
        <w:rPr>
          <w:rFonts w:asciiTheme="minorHAnsi" w:hAnsiTheme="minorHAnsi" w:cs="Times-Roman"/>
          <w:kern w:val="2"/>
        </w:rPr>
      </w:pPr>
    </w:p>
    <w:p w14:paraId="41683BF9" w14:textId="77777777" w:rsidR="007C0D0C" w:rsidRDefault="007C0D0C" w:rsidP="007C0D0C">
      <w:pPr>
        <w:widowControl w:val="0"/>
        <w:spacing w:line="280" w:lineRule="atLeast"/>
        <w:rPr>
          <w:rFonts w:asciiTheme="minorHAnsi" w:hAnsiTheme="minorHAnsi" w:cs="Times-Roman"/>
          <w:kern w:val="2"/>
        </w:rPr>
      </w:pPr>
      <w:r>
        <w:rPr>
          <w:rFonts w:cs="Times-Roman"/>
          <w:kern w:val="2"/>
        </w:rPr>
        <w:t>Not only is there confusion and difficulty in discerning the direction one must go, there are serious problems in their relationships and marriages because of Pride and spiritual blindness because they don’t recognize the areas and attitudes in themselves that are being controlled by the enemy. They feel great frustration and are easily affronted reacting in anger or self-pity. So, they withdraw even deeper into themselves and find fault with others, when much of the blame lies with them.</w:t>
      </w:r>
    </w:p>
    <w:p w14:paraId="56D18A29" w14:textId="77777777" w:rsidR="007C0D0C" w:rsidRDefault="007C0D0C" w:rsidP="007C0D0C">
      <w:pPr>
        <w:widowControl w:val="0"/>
        <w:spacing w:line="280" w:lineRule="atLeast"/>
        <w:rPr>
          <w:rFonts w:asciiTheme="minorHAnsi" w:hAnsiTheme="minorHAnsi" w:cs="Times-Roman"/>
          <w:kern w:val="2"/>
        </w:rPr>
      </w:pPr>
    </w:p>
    <w:p w14:paraId="3FAE2468" w14:textId="77777777" w:rsidR="007C0D0C" w:rsidRDefault="007C0D0C" w:rsidP="007C0D0C">
      <w:pPr>
        <w:widowControl w:val="0"/>
        <w:spacing w:line="280" w:lineRule="atLeast"/>
        <w:rPr>
          <w:rFonts w:asciiTheme="minorHAnsi" w:hAnsiTheme="minorHAnsi" w:cs="Times-Roman"/>
          <w:kern w:val="2"/>
        </w:rPr>
      </w:pPr>
      <w:r>
        <w:rPr>
          <w:rFonts w:cs="Times-Roman"/>
          <w:kern w:val="2"/>
        </w:rPr>
        <w:t>Oh, my dear ones, I hate this job of having to lance boils, and this is me speaking now, but I am telling you, the Lord Jesus has put these words into my mouth in the hopes that something, somewhere, deep down within these souls will rise up and say ENOUGH!!! I want to be purified and be on the right track. I want the mission God has for me. I’m tired of my life of wandering and being manipulated by lying spirits and Jesus lookalikes. Will the real Jesus please stand up!!!!!???? and see that’s the thing, the enemy mixes the truth with lies and so the Lord may be speaking with you in one situation. He may take a pause and the enemy may come in and say something else totally to your liking and you swallow it hook, line and sinker. I’m telling you this because I’ve been through it and I can still go through it.</w:t>
      </w:r>
    </w:p>
    <w:p w14:paraId="16B777A2" w14:textId="77777777" w:rsidR="007C0D0C" w:rsidRDefault="007C0D0C" w:rsidP="007C0D0C">
      <w:pPr>
        <w:widowControl w:val="0"/>
        <w:spacing w:line="280" w:lineRule="atLeast"/>
        <w:rPr>
          <w:rFonts w:asciiTheme="minorHAnsi" w:hAnsiTheme="minorHAnsi" w:cs="Times-Roman"/>
          <w:kern w:val="2"/>
        </w:rPr>
      </w:pPr>
    </w:p>
    <w:p w14:paraId="17755121" w14:textId="77777777" w:rsidR="007C0D0C" w:rsidRDefault="007C0D0C" w:rsidP="007C0D0C">
      <w:pPr>
        <w:widowControl w:val="0"/>
        <w:spacing w:line="280" w:lineRule="atLeast"/>
        <w:rPr>
          <w:rFonts w:asciiTheme="minorHAnsi" w:hAnsiTheme="minorHAnsi" w:cs="Times-Roman"/>
          <w:kern w:val="2"/>
        </w:rPr>
      </w:pPr>
      <w:r>
        <w:rPr>
          <w:rFonts w:cs="Times-Roman"/>
          <w:kern w:val="2"/>
        </w:rPr>
        <w:t>How can I talk to you this way??? It is an act of mercy, because I was once right where you are, with all kinds of conflicting ideas in my head, pride was exposed because I would react in resentment when someone would come close to my errors. The demons who planted those errors have pitchforks and defend their territory, they will not yield to the discernment of the elders and they will make you feel very uncomfortable, rather they will begin to put slanderous thoughts in your mind, finding fault with them, belittling them and insinuating that they are just not as deep as you are. Then you will fall into judging a minister of the altar, an intimate and trustworthy servant of the Lord sent to help you, who is indeed anointed to lead you out of the darkness into the light. This in turn will result in another open door for the demons so they may lead you even further astray in your self-righteousness and presumption and that’s what I have experienced, the minute I start finding fault with a minister of the altar, I open a door to strife and the enemy comes marching in and causes all kinds of problems. Ezekiel and I have really, really recognized this over the years. You know how husbands and wives talk.</w:t>
      </w:r>
    </w:p>
    <w:p w14:paraId="0AB61936" w14:textId="77777777" w:rsidR="007C0D0C" w:rsidRDefault="007C0D0C" w:rsidP="007C0D0C">
      <w:pPr>
        <w:widowControl w:val="0"/>
        <w:spacing w:line="280" w:lineRule="atLeast"/>
        <w:rPr>
          <w:rFonts w:asciiTheme="minorHAnsi" w:hAnsiTheme="minorHAnsi" w:cs="Times-Roman"/>
          <w:kern w:val="2"/>
        </w:rPr>
      </w:pPr>
    </w:p>
    <w:p w14:paraId="06F1E544" w14:textId="77777777" w:rsidR="007C0D0C" w:rsidRDefault="007C0D0C" w:rsidP="007C0D0C">
      <w:pPr>
        <w:widowControl w:val="0"/>
        <w:spacing w:line="280" w:lineRule="atLeast"/>
        <w:rPr>
          <w:rFonts w:asciiTheme="minorHAnsi" w:hAnsiTheme="minorHAnsi" w:cs="Times-Roman"/>
          <w:kern w:val="2"/>
        </w:rPr>
      </w:pPr>
      <w:r>
        <w:rPr>
          <w:rFonts w:cs="Times-Roman"/>
          <w:kern w:val="2"/>
        </w:rPr>
        <w:t xml:space="preserve">My dear ones, do not be deceived by these arch enemies. Please, please, recognized that you have a lying Jesus alongside the real Jesus. When we have much pride and self-assurance because we DO hear the Lord’s voice and we DO see Him in visions, we are protective of that relationship and rightly so, however, because of the hidden judgments of our hearts as we look down at others who don’t have this privilege…which are every bit as toxic as the ones we speak out, because of this He will allow a Jesus look alike to deceive you, and that demon will play you like a violin…he will satisfy your fancies about yourself and how deep you are. He will feed you much leaven to puff you up above those faithful ministers who tried to approach your error. </w:t>
      </w:r>
    </w:p>
    <w:p w14:paraId="08F52179" w14:textId="77777777" w:rsidR="007C0D0C" w:rsidRDefault="007C0D0C" w:rsidP="007C0D0C">
      <w:pPr>
        <w:widowControl w:val="0"/>
        <w:spacing w:line="280" w:lineRule="atLeast"/>
        <w:rPr>
          <w:rFonts w:asciiTheme="minorHAnsi" w:hAnsiTheme="minorHAnsi" w:cs="Times-Roman"/>
          <w:kern w:val="2"/>
        </w:rPr>
      </w:pPr>
    </w:p>
    <w:p w14:paraId="3F11C22C" w14:textId="77777777" w:rsidR="007C0D0C" w:rsidRDefault="007C0D0C" w:rsidP="007C0D0C">
      <w:pPr>
        <w:widowControl w:val="0"/>
        <w:spacing w:line="280" w:lineRule="atLeast"/>
        <w:rPr>
          <w:rFonts w:asciiTheme="minorHAnsi" w:hAnsiTheme="minorHAnsi" w:cs="Times-Roman"/>
          <w:kern w:val="2"/>
        </w:rPr>
      </w:pPr>
      <w:r>
        <w:rPr>
          <w:rFonts w:cs="Times-Roman"/>
          <w:kern w:val="2"/>
        </w:rPr>
        <w:t>And thus, you will walk away from the ones who were there to help you, being even more convinced of your righteousness and superior knowledge of the faith. Can you be honest with yourself here? Can you search your heart and see if these attitudes are in you? You have nothing to lose, only the darkness that has kept your life in chaos for so many years, preventing you from finally finding your destiny.</w:t>
      </w:r>
    </w:p>
    <w:p w14:paraId="2752FA10" w14:textId="77777777" w:rsidR="007C0D0C" w:rsidRDefault="007C0D0C" w:rsidP="007C0D0C">
      <w:pPr>
        <w:widowControl w:val="0"/>
        <w:spacing w:line="280" w:lineRule="atLeast"/>
        <w:rPr>
          <w:rFonts w:asciiTheme="minorHAnsi" w:hAnsiTheme="minorHAnsi" w:cs="Times-Roman"/>
          <w:kern w:val="2"/>
        </w:rPr>
      </w:pPr>
    </w:p>
    <w:p w14:paraId="354FF6C1" w14:textId="77777777" w:rsidR="007C0D0C" w:rsidRDefault="007C0D0C" w:rsidP="007C0D0C">
      <w:pPr>
        <w:widowControl w:val="0"/>
        <w:spacing w:line="280" w:lineRule="atLeast"/>
        <w:rPr>
          <w:rFonts w:asciiTheme="minorHAnsi" w:hAnsiTheme="minorHAnsi" w:cs="Times-Roman"/>
          <w:kern w:val="2"/>
        </w:rPr>
      </w:pPr>
      <w:r>
        <w:rPr>
          <w:rFonts w:cs="Times-Roman"/>
          <w:kern w:val="2"/>
        </w:rPr>
        <w:t>Perhaps the most difficult part of all of this is that the soul that has heard from God and continues to hear from him, also hears from the enemy. So many things will be accurate and other things will not pan out. But over a period of time, the fruit will prove what was of God and what was not. When the soul finally latches on to the authentic God given destiny, they will begin to blossom, bring forth fruit and stabilize. This is the fruit I look for to confirm that their direction was truly ordained and led by God. Another blind alley, another disaster, another rejection and more wandering are sure signs that the enemy is still at the helm, for he will never lead a soul into their true destiny.</w:t>
      </w:r>
    </w:p>
    <w:p w14:paraId="57BA13C4" w14:textId="77777777" w:rsidR="007C0D0C" w:rsidRDefault="007C0D0C" w:rsidP="007C0D0C">
      <w:pPr>
        <w:widowControl w:val="0"/>
        <w:spacing w:line="280" w:lineRule="atLeast"/>
        <w:rPr>
          <w:rFonts w:asciiTheme="minorHAnsi" w:hAnsiTheme="minorHAnsi" w:cs="Times-Roman"/>
          <w:kern w:val="2"/>
        </w:rPr>
      </w:pPr>
    </w:p>
    <w:p w14:paraId="18953540" w14:textId="77777777" w:rsidR="007C0D0C" w:rsidRDefault="007C0D0C" w:rsidP="007C0D0C">
      <w:pPr>
        <w:widowControl w:val="0"/>
        <w:spacing w:line="280" w:lineRule="atLeast"/>
        <w:rPr>
          <w:rFonts w:asciiTheme="minorHAnsi" w:hAnsiTheme="minorHAnsi" w:cs="Times-Roman"/>
          <w:kern w:val="2"/>
        </w:rPr>
      </w:pPr>
      <w:r>
        <w:rPr>
          <w:rFonts w:cs="Times-Roman"/>
          <w:kern w:val="2"/>
        </w:rPr>
        <w:t>Precious ones, take this from one who has wandered in that wilderness and had more rebellion, pride and self-satisfaction and so-called wisdom than most, I have been there, I have lived there, and my heart aches for those who are captives to this so-called higher knowledge and deception. Lord Jesus please deliver us from every deception in our lives, please give us a teachable spirit and lead us to those elders, those souls that we can trust. That we can trust with our knowledge of you and knowing you, who have true discernment to lead us out of any error in our lives. We ask this in Jesus name.</w:t>
      </w:r>
    </w:p>
    <w:p w14:paraId="7D66E305" w14:textId="2F289312" w:rsidR="00D16F02" w:rsidRPr="00706119" w:rsidRDefault="00D16F02" w:rsidP="007C0D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eastAsiaTheme="minorEastAsia" w:hAnsiTheme="minorHAnsi" w:cs="Times-Roman"/>
        </w:rPr>
      </w:pPr>
    </w:p>
    <w:p w14:paraId="6F202C74" w14:textId="77777777" w:rsidR="00D16F02" w:rsidRPr="00706119" w:rsidRDefault="00D16F02" w:rsidP="00D16F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eastAsiaTheme="minorEastAsia" w:hAnsiTheme="minorHAnsi" w:cs="Times-Roman"/>
        </w:rPr>
      </w:pPr>
    </w:p>
    <w:p w14:paraId="40563EE0" w14:textId="77777777" w:rsidR="00D16F02" w:rsidRPr="00D16F02" w:rsidRDefault="00D16F02" w:rsidP="00D16F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eastAsiaTheme="minorEastAsia" w:hAnsiTheme="minorHAnsi" w:cs="Times-Roman"/>
        </w:rPr>
      </w:pPr>
    </w:p>
    <w:p w14:paraId="47B6DE08" w14:textId="77777777" w:rsidR="00D16F02" w:rsidRPr="00D16F02" w:rsidRDefault="00D16F02" w:rsidP="00D16F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eastAsiaTheme="minorEastAsia" w:hAnsiTheme="minorHAnsi" w:cs="Times-Roman"/>
        </w:rPr>
      </w:pPr>
    </w:p>
    <w:p w14:paraId="4D70BDC2" w14:textId="77777777" w:rsidR="00D16F02" w:rsidRPr="00D16F02" w:rsidRDefault="00D16F02" w:rsidP="00D16F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eastAsiaTheme="minorEastAsia" w:hAnsiTheme="minorHAnsi" w:cs="Times-Roman"/>
        </w:rPr>
      </w:pPr>
    </w:p>
    <w:p w14:paraId="792CA80B" w14:textId="77777777" w:rsidR="00D16F02" w:rsidRPr="00D16F02" w:rsidRDefault="00D16F02" w:rsidP="00D16F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eastAsiaTheme="minorEastAsia" w:hAnsiTheme="minorHAnsi" w:cs="Times-Roman"/>
        </w:rPr>
      </w:pPr>
    </w:p>
    <w:p w14:paraId="4137B5C4" w14:textId="77777777" w:rsidR="00D16F02" w:rsidRPr="00D16F02" w:rsidRDefault="00D16F02" w:rsidP="00D16F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eastAsiaTheme="minorEastAsia" w:hAnsiTheme="minorHAnsi" w:cs="Times-Roman"/>
        </w:rPr>
      </w:pPr>
    </w:p>
    <w:p w14:paraId="1144FF24" w14:textId="77777777" w:rsidR="00D16F02" w:rsidRPr="00D16F02" w:rsidRDefault="00D16F02" w:rsidP="00D16F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eastAsiaTheme="minorEastAsia" w:hAnsiTheme="minorHAnsi" w:cs="Times-Roman"/>
        </w:rPr>
      </w:pPr>
    </w:p>
    <w:p w14:paraId="1EFCC0E0" w14:textId="77777777" w:rsidR="00D16F02" w:rsidRPr="00D16F02" w:rsidRDefault="00D16F02" w:rsidP="00D16F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eastAsiaTheme="minorEastAsia" w:hAnsiTheme="minorHAnsi" w:cs="Times-Roman"/>
        </w:rPr>
      </w:pPr>
    </w:p>
    <w:p w14:paraId="61801F13" w14:textId="77777777" w:rsidR="00D16F02" w:rsidRPr="00D16F02" w:rsidRDefault="00D16F02" w:rsidP="00D16F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eastAsiaTheme="minorEastAsia" w:hAnsiTheme="minorHAnsi" w:cs="Times-Roman"/>
        </w:rPr>
      </w:pPr>
    </w:p>
    <w:p w14:paraId="0B35039B" w14:textId="77777777" w:rsidR="00D16F02" w:rsidRPr="00D16F02" w:rsidRDefault="00D16F02" w:rsidP="00D16F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eastAsiaTheme="minorEastAsia" w:hAnsiTheme="minorHAnsi" w:cs="Times-Roman"/>
        </w:rPr>
      </w:pPr>
    </w:p>
    <w:p w14:paraId="0BD813C6" w14:textId="77777777" w:rsidR="00D16F02" w:rsidRPr="00D16F02" w:rsidRDefault="00D16F02" w:rsidP="00D16F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eastAsiaTheme="minorEastAsia" w:hAnsiTheme="minorHAnsi" w:cs="Times-Roman"/>
        </w:rPr>
      </w:pPr>
    </w:p>
    <w:p w14:paraId="7B7B4AD3" w14:textId="77777777" w:rsidR="00D16F02" w:rsidRPr="00D16F02" w:rsidRDefault="00D16F02" w:rsidP="00D16F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eastAsiaTheme="minorEastAsia" w:hAnsiTheme="minorHAnsi" w:cs="Times-Roman"/>
        </w:rPr>
      </w:pPr>
    </w:p>
    <w:p w14:paraId="43F26DD3" w14:textId="77777777" w:rsidR="00D16F02" w:rsidRPr="00D16F02" w:rsidRDefault="00D16F02" w:rsidP="00D16F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eastAsiaTheme="minorEastAsia" w:hAnsiTheme="minorHAnsi" w:cs="Times-Roman"/>
        </w:rPr>
      </w:pPr>
    </w:p>
    <w:p w14:paraId="466C0427" w14:textId="77777777" w:rsidR="00D16F02" w:rsidRPr="00D16F02" w:rsidRDefault="00D16F02" w:rsidP="00D16F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eastAsiaTheme="minorEastAsia" w:hAnsiTheme="minorHAnsi" w:cs="Times-Roman"/>
        </w:rPr>
      </w:pPr>
    </w:p>
    <w:p w14:paraId="38E83777" w14:textId="77777777" w:rsidR="00D16F02" w:rsidRPr="00D16F02" w:rsidRDefault="00D16F02" w:rsidP="00D16F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eastAsiaTheme="minorEastAsia" w:hAnsiTheme="minorHAnsi" w:cs="Times-Roman"/>
        </w:rPr>
      </w:pPr>
    </w:p>
    <w:p w14:paraId="3FA4AE44" w14:textId="77777777" w:rsidR="00D16F02" w:rsidRPr="00D16F02" w:rsidRDefault="00D16F02" w:rsidP="00D16F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eastAsiaTheme="minorEastAsia" w:hAnsiTheme="minorHAnsi" w:cs="Times-Roman"/>
        </w:rPr>
      </w:pPr>
    </w:p>
    <w:p w14:paraId="2BBE3EF8" w14:textId="77777777" w:rsidR="00D16F02" w:rsidRPr="00D16F02" w:rsidRDefault="00D16F02" w:rsidP="00D16F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eastAsiaTheme="minorEastAsia" w:hAnsiTheme="minorHAnsi" w:cs="Times-Roman"/>
        </w:rPr>
      </w:pPr>
    </w:p>
    <w:p w14:paraId="3C8288E2" w14:textId="77777777" w:rsidR="00D16F02" w:rsidRPr="00D16F02" w:rsidRDefault="00D16F02" w:rsidP="00D16F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eastAsiaTheme="minorEastAsia" w:hAnsiTheme="minorHAnsi" w:cs="Times-Roman"/>
        </w:rPr>
      </w:pPr>
    </w:p>
    <w:p w14:paraId="652DC1EA" w14:textId="76CA294E" w:rsidR="00252DDC" w:rsidRPr="00640C1E" w:rsidRDefault="00252DDC" w:rsidP="00D16F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sectPr w:rsidR="00252DDC" w:rsidRPr="00640C1E"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DevanagariMT">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E59"/>
    <w:rsid w:val="00000C4C"/>
    <w:rsid w:val="00013274"/>
    <w:rsid w:val="00024348"/>
    <w:rsid w:val="000B2D62"/>
    <w:rsid w:val="000B3ADA"/>
    <w:rsid w:val="000E538A"/>
    <w:rsid w:val="00113B70"/>
    <w:rsid w:val="00195B65"/>
    <w:rsid w:val="002276AD"/>
    <w:rsid w:val="00252DDC"/>
    <w:rsid w:val="00254CFB"/>
    <w:rsid w:val="00291B10"/>
    <w:rsid w:val="00313A7A"/>
    <w:rsid w:val="00362996"/>
    <w:rsid w:val="00443F79"/>
    <w:rsid w:val="004525EA"/>
    <w:rsid w:val="0047262C"/>
    <w:rsid w:val="005860D0"/>
    <w:rsid w:val="005C4114"/>
    <w:rsid w:val="00637A86"/>
    <w:rsid w:val="00640C1E"/>
    <w:rsid w:val="006776C7"/>
    <w:rsid w:val="006B4190"/>
    <w:rsid w:val="006D5B63"/>
    <w:rsid w:val="006F14A3"/>
    <w:rsid w:val="00706119"/>
    <w:rsid w:val="007C0D0C"/>
    <w:rsid w:val="00910D73"/>
    <w:rsid w:val="00941BCC"/>
    <w:rsid w:val="009556C2"/>
    <w:rsid w:val="00973666"/>
    <w:rsid w:val="009E277A"/>
    <w:rsid w:val="00A24EC6"/>
    <w:rsid w:val="00A272C1"/>
    <w:rsid w:val="00A35269"/>
    <w:rsid w:val="00AB0286"/>
    <w:rsid w:val="00AB175C"/>
    <w:rsid w:val="00AD0D28"/>
    <w:rsid w:val="00B10DF8"/>
    <w:rsid w:val="00B95652"/>
    <w:rsid w:val="00BD56FB"/>
    <w:rsid w:val="00C072D6"/>
    <w:rsid w:val="00C176C2"/>
    <w:rsid w:val="00C47026"/>
    <w:rsid w:val="00D16F02"/>
    <w:rsid w:val="00D76F79"/>
    <w:rsid w:val="00E64BDD"/>
    <w:rsid w:val="00EA2CFC"/>
    <w:rsid w:val="00EC4EDB"/>
    <w:rsid w:val="00EC65ED"/>
    <w:rsid w:val="00ED395C"/>
    <w:rsid w:val="00F31449"/>
    <w:rsid w:val="00FC4409"/>
    <w:rsid w:val="00FF2B03"/>
    <w:rsid w:val="00FF5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B59ED"/>
  <w15:chartTrackingRefBased/>
  <w15:docId w15:val="{B278FE98-D2E9-BE48-A1D4-27FAD2343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blehub.com/nkjv/2_timothy/4.ht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biblehub.com/nkjv/2_timothy/4.ht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biblehub.com/2_timothy/4-1.htm" TargetMode="External"/><Relationship Id="rId11" Type="http://schemas.openxmlformats.org/officeDocument/2006/relationships/hyperlink" Target="http://biblehub.com/2_timothy/4-5.htm" TargetMode="External"/><Relationship Id="rId5" Type="http://schemas.openxmlformats.org/officeDocument/2006/relationships/hyperlink" Target="https://biblehub.com/2_timothy/1-13.htm" TargetMode="External"/><Relationship Id="rId10" Type="http://schemas.openxmlformats.org/officeDocument/2006/relationships/hyperlink" Target="http://biblehub.com/2_timothy/4-4.htm" TargetMode="External"/><Relationship Id="rId4" Type="http://schemas.openxmlformats.org/officeDocument/2006/relationships/image" Target="media/image1.png"/><Relationship Id="rId9" Type="http://schemas.openxmlformats.org/officeDocument/2006/relationships/hyperlink" Target="http://biblehub.com/2_timothy/4-3.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2748</Words>
  <Characters>15665</Characters>
  <Application>Microsoft Office Word</Application>
  <DocSecurity>0</DocSecurity>
  <Lines>130</Lines>
  <Paragraphs>36</Paragraphs>
  <ScaleCrop>false</ScaleCrop>
  <Company/>
  <LinksUpToDate>false</LinksUpToDate>
  <CharactersWithSpaces>18377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3</cp:revision>
  <cp:lastPrinted>2020-04-08T01:18:00Z</cp:lastPrinted>
  <dcterms:created xsi:type="dcterms:W3CDTF">2020-05-13T23:05:00Z</dcterms:created>
  <dcterms:modified xsi:type="dcterms:W3CDTF">2020-05-14T09:18:00Z</dcterms:modified>
</cp:coreProperties>
</file>