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755B3" w14:textId="77777777" w:rsidR="00D1284C" w:rsidRDefault="00000000">
      <w:pPr>
        <w:rPr>
          <w:rFonts w:ascii="Calibri" w:hAnsi="Calibri"/>
          <w:color w:val="000000"/>
        </w:rPr>
      </w:pPr>
      <w:r>
        <w:rPr>
          <w:rFonts w:ascii="Calibri" w:hAnsi="Calibri"/>
          <w:color w:val="000000"/>
        </w:rPr>
        <w:t>RAPTURE Prepare NOW</w:t>
      </w:r>
    </w:p>
    <w:p w14:paraId="578F8A92" w14:textId="77777777" w:rsidR="00D1284C" w:rsidRDefault="00000000">
      <w:pPr>
        <w:rPr>
          <w:rFonts w:ascii="Calibri" w:hAnsi="Calibri"/>
          <w:color w:val="000000"/>
        </w:rPr>
      </w:pPr>
      <w:r>
        <w:rPr>
          <w:rFonts w:ascii="Calibri" w:hAnsi="Calibri"/>
          <w:color w:val="000000"/>
        </w:rPr>
        <w:t>10.9.25</w:t>
      </w:r>
    </w:p>
    <w:p w14:paraId="38C3D503" w14:textId="77777777" w:rsidR="00D1284C" w:rsidRDefault="00D1284C">
      <w:pPr>
        <w:rPr>
          <w:rFonts w:ascii="Calibri" w:hAnsi="Calibri"/>
          <w:color w:val="000000"/>
        </w:rPr>
      </w:pPr>
    </w:p>
    <w:p w14:paraId="45ECCEB7" w14:textId="77777777" w:rsidR="00035381" w:rsidRDefault="00035381">
      <w:pPr>
        <w:rPr>
          <w:rFonts w:ascii="Calibri" w:hAnsi="Calibri"/>
          <w:color w:val="000000"/>
        </w:rPr>
      </w:pPr>
    </w:p>
    <w:p w14:paraId="619AD684" w14:textId="77777777" w:rsidR="00035381" w:rsidRDefault="00035381">
      <w:pPr>
        <w:rPr>
          <w:rFonts w:ascii="Calibri" w:hAnsi="Calibri"/>
          <w:color w:val="000000"/>
        </w:rPr>
      </w:pPr>
    </w:p>
    <w:p w14:paraId="4BCFA2FD" w14:textId="1FF46661" w:rsidR="00D1284C" w:rsidRDefault="00000000">
      <w:pPr>
        <w:rPr>
          <w:rFonts w:ascii="Calibri" w:hAnsi="Calibri"/>
          <w:color w:val="000000"/>
        </w:rPr>
      </w:pPr>
      <w:r>
        <w:rPr>
          <w:rFonts w:ascii="Calibri" w:hAnsi="Calibri"/>
          <w:color w:val="000000"/>
        </w:rPr>
        <w:t xml:space="preserve">My dear ones, this is a message from 10 years ago, and the Lord has brought it to my attention to confirm the sequence of events. Everything is converging right now, October of 2025. I don't know when the war will start, but when it does, we go up. In the meantime, the Lord is asking </w:t>
      </w:r>
      <w:proofErr w:type="gramStart"/>
      <w:r>
        <w:rPr>
          <w:rFonts w:ascii="Calibri" w:hAnsi="Calibri"/>
          <w:color w:val="000000"/>
        </w:rPr>
        <w:t>us</w:t>
      </w:r>
      <w:proofErr w:type="gramEnd"/>
      <w:r>
        <w:rPr>
          <w:rFonts w:ascii="Calibri" w:hAnsi="Calibri"/>
          <w:color w:val="000000"/>
        </w:rPr>
        <w:t xml:space="preserve"> fo</w:t>
      </w:r>
      <w:r w:rsidR="00DB48A9">
        <w:rPr>
          <w:rFonts w:ascii="Calibri" w:hAnsi="Calibri"/>
          <w:color w:val="000000"/>
        </w:rPr>
        <w:t>u</w:t>
      </w:r>
      <w:r>
        <w:rPr>
          <w:rFonts w:ascii="Calibri" w:hAnsi="Calibri"/>
          <w:color w:val="000000"/>
        </w:rPr>
        <w:t xml:space="preserve">r things we can do in preparation. Stay intimately and closely united with Him in prayer with rhema readings. Begin now to do a serious examination of conscience. You must go deep. Recognize the seriousness and weight of your sins. Number three, repent on the deepest levels possible to avoid purgatory or worse. And number four, do penance and spread this word to help prepare others. Much of purgatory can be avoided if we make satisfaction, even </w:t>
      </w:r>
      <w:r w:rsidR="00DB48A9">
        <w:rPr>
          <w:rFonts w:ascii="Calibri" w:hAnsi="Calibri"/>
          <w:color w:val="000000"/>
        </w:rPr>
        <w:t>as</w:t>
      </w:r>
      <w:r>
        <w:rPr>
          <w:rFonts w:ascii="Calibri" w:hAnsi="Calibri"/>
          <w:color w:val="000000"/>
        </w:rPr>
        <w:t xml:space="preserve"> the scriptures say, "You will not be released from </w:t>
      </w:r>
      <w:proofErr w:type="gramStart"/>
      <w:r>
        <w:rPr>
          <w:rFonts w:ascii="Calibri" w:hAnsi="Calibri"/>
          <w:color w:val="000000"/>
        </w:rPr>
        <w:t>the prison</w:t>
      </w:r>
      <w:proofErr w:type="gramEnd"/>
      <w:r>
        <w:rPr>
          <w:rFonts w:ascii="Calibri" w:hAnsi="Calibri"/>
          <w:color w:val="000000"/>
        </w:rPr>
        <w:t xml:space="preserve"> until the last penny has been paid." No sinful attitude can enter heaven. It must be ironed out. We can do our best now, or be detained in purgatory, to be cleansed. </w:t>
      </w:r>
    </w:p>
    <w:p w14:paraId="77ACA803" w14:textId="77777777" w:rsidR="00D1284C" w:rsidRDefault="00D1284C">
      <w:pPr>
        <w:rPr>
          <w:rFonts w:ascii="Calibri" w:hAnsi="Calibri"/>
          <w:color w:val="000000"/>
        </w:rPr>
      </w:pPr>
    </w:p>
    <w:p w14:paraId="7B082F75" w14:textId="7E0865C2" w:rsidR="00035381" w:rsidRDefault="00000000">
      <w:pPr>
        <w:rPr>
          <w:rFonts w:ascii="Calibri" w:hAnsi="Calibri"/>
          <w:color w:val="000000"/>
        </w:rPr>
      </w:pPr>
      <w:r>
        <w:rPr>
          <w:rFonts w:ascii="Calibri" w:hAnsi="Calibri"/>
          <w:color w:val="000000"/>
        </w:rPr>
        <w:t>This message, as I said, was given ten years ago, so some details may have change</w:t>
      </w:r>
      <w:r w:rsidR="00DB48A9">
        <w:rPr>
          <w:rFonts w:ascii="Calibri" w:hAnsi="Calibri"/>
          <w:color w:val="000000"/>
        </w:rPr>
        <w:t>d</w:t>
      </w:r>
      <w:r>
        <w:rPr>
          <w:rFonts w:ascii="Calibri" w:hAnsi="Calibri"/>
          <w:color w:val="000000"/>
        </w:rPr>
        <w:t xml:space="preserve">, but this is the sequence of events. When the war starts, in earnest, we go up. Jesus continued, </w:t>
      </w:r>
      <w:r>
        <w:rPr>
          <w:rFonts w:ascii="Calibri" w:hAnsi="Calibri"/>
          <w:i/>
          <w:iCs/>
          <w:color w:val="000000"/>
        </w:rPr>
        <w:t>"There's going to be a limited nuclear exchange, enough to throw the world into a panic, and set the stage for Obama to take the reins of peace and be declared as</w:t>
      </w:r>
      <w:r w:rsidR="00035381">
        <w:rPr>
          <w:rFonts w:ascii="Calibri" w:hAnsi="Calibri"/>
          <w:i/>
          <w:iCs/>
          <w:color w:val="000000"/>
        </w:rPr>
        <w:t xml:space="preserve"> </w:t>
      </w:r>
      <w:r>
        <w:rPr>
          <w:rFonts w:ascii="Calibri" w:hAnsi="Calibri"/>
          <w:i/>
          <w:iCs/>
          <w:color w:val="000000"/>
        </w:rPr>
        <w:t>the hero.”</w:t>
      </w:r>
      <w:r>
        <w:rPr>
          <w:rFonts w:ascii="Calibri" w:hAnsi="Calibri"/>
          <w:color w:val="000000"/>
        </w:rPr>
        <w:t xml:space="preserve"> Well, a lot has changed in the last 10 years, so I'm not exactly sure how that's going to play out, but he is a major figure in the background. There's no doubt about that. </w:t>
      </w:r>
    </w:p>
    <w:p w14:paraId="30EE7354" w14:textId="77777777" w:rsidR="00035381" w:rsidRDefault="00035381">
      <w:pPr>
        <w:rPr>
          <w:rFonts w:ascii="Calibri" w:hAnsi="Calibri"/>
          <w:color w:val="000000"/>
        </w:rPr>
      </w:pPr>
    </w:p>
    <w:p w14:paraId="32C1D3B9" w14:textId="041190D8" w:rsidR="00D1284C" w:rsidRDefault="00000000">
      <w:pPr>
        <w:rPr>
          <w:rFonts w:ascii="Calibri" w:hAnsi="Calibri"/>
          <w:color w:val="000000"/>
        </w:rPr>
      </w:pPr>
      <w:r>
        <w:rPr>
          <w:rFonts w:ascii="Calibri" w:hAnsi="Calibri"/>
          <w:color w:val="000000"/>
        </w:rPr>
        <w:t xml:space="preserve">After all, how can the victor enjoy his victory without broadcasting it all over the world? </w:t>
      </w:r>
      <w:r>
        <w:rPr>
          <w:rFonts w:ascii="Calibri" w:hAnsi="Calibri"/>
          <w:i/>
          <w:iCs/>
          <w:color w:val="000000"/>
        </w:rPr>
        <w:t>“Your country will recover from this devastation more quickly than anyone would expect because everything is in place with full knowledge of what is coming.”</w:t>
      </w:r>
      <w:r>
        <w:rPr>
          <w:rFonts w:ascii="Calibri" w:hAnsi="Calibri"/>
          <w:color w:val="000000"/>
        </w:rPr>
        <w:t xml:space="preserve"> Okay, now I want to divert here for a minute and say I want to draw your attention to something and that is the turnkey event. Turnkey is a term used in business when everything is set up for the product to go live on the market. The marketing, the packaging, the production, everything's ready. All you have to do is say go and that's the turnkey. And there it is. It's there because the whole groundwork has been laid for it and it's a done deal. You just need </w:t>
      </w:r>
      <w:proofErr w:type="gramStart"/>
      <w:r>
        <w:rPr>
          <w:rFonts w:ascii="Calibri" w:hAnsi="Calibri"/>
          <w:color w:val="000000"/>
        </w:rPr>
        <w:t>the permission</w:t>
      </w:r>
      <w:proofErr w:type="gramEnd"/>
      <w:r>
        <w:rPr>
          <w:rFonts w:ascii="Calibri" w:hAnsi="Calibri"/>
          <w:color w:val="000000"/>
        </w:rPr>
        <w:t xml:space="preserve"> to go ahead with it, so to speak. </w:t>
      </w:r>
    </w:p>
    <w:p w14:paraId="50E41C00" w14:textId="77777777" w:rsidR="00D1284C" w:rsidRDefault="00D1284C">
      <w:pPr>
        <w:rPr>
          <w:rFonts w:ascii="Calibri" w:hAnsi="Calibri"/>
          <w:color w:val="000000"/>
        </w:rPr>
      </w:pPr>
    </w:p>
    <w:p w14:paraId="75561C86" w14:textId="68375CB6" w:rsidR="00D1284C" w:rsidRDefault="00000000">
      <w:pPr>
        <w:rPr>
          <w:rFonts w:ascii="Calibri" w:hAnsi="Calibri"/>
          <w:i/>
          <w:iCs/>
          <w:color w:val="000000"/>
        </w:rPr>
      </w:pPr>
      <w:r>
        <w:rPr>
          <w:rFonts w:ascii="Calibri" w:hAnsi="Calibri"/>
          <w:color w:val="000000"/>
        </w:rPr>
        <w:t xml:space="preserve">So, one of the reasons why we're going to recover so quickly from this is because of all the </w:t>
      </w:r>
      <w:r w:rsidR="00035381">
        <w:rPr>
          <w:rFonts w:ascii="Calibri" w:hAnsi="Calibri"/>
          <w:color w:val="000000"/>
        </w:rPr>
        <w:t>g</w:t>
      </w:r>
      <w:r>
        <w:rPr>
          <w:rFonts w:ascii="Calibri" w:hAnsi="Calibri"/>
          <w:color w:val="000000"/>
        </w:rPr>
        <w:t>roundwork being done right now and has been done for months, years,</w:t>
      </w:r>
      <w:r w:rsidR="00035381">
        <w:rPr>
          <w:rFonts w:ascii="Calibri" w:hAnsi="Calibri"/>
          <w:color w:val="000000"/>
        </w:rPr>
        <w:t xml:space="preserve"> </w:t>
      </w:r>
      <w:proofErr w:type="gramStart"/>
      <w:r>
        <w:rPr>
          <w:rFonts w:ascii="Calibri" w:hAnsi="Calibri"/>
          <w:color w:val="000000"/>
        </w:rPr>
        <w:t>previous to</w:t>
      </w:r>
      <w:proofErr w:type="gramEnd"/>
      <w:r>
        <w:rPr>
          <w:rFonts w:ascii="Calibri" w:hAnsi="Calibri"/>
          <w:color w:val="000000"/>
        </w:rPr>
        <w:t xml:space="preserve"> this time. As He said, </w:t>
      </w:r>
      <w:r>
        <w:rPr>
          <w:rFonts w:ascii="Calibri" w:hAnsi="Calibri"/>
          <w:i/>
          <w:iCs/>
          <w:color w:val="000000"/>
        </w:rPr>
        <w:t>“Your country will recover from this devastation</w:t>
      </w:r>
      <w:r w:rsidR="00035381">
        <w:rPr>
          <w:rFonts w:ascii="Calibri" w:hAnsi="Calibri"/>
          <w:i/>
          <w:iCs/>
          <w:color w:val="000000"/>
        </w:rPr>
        <w:t xml:space="preserve"> </w:t>
      </w:r>
      <w:r>
        <w:rPr>
          <w:rFonts w:ascii="Calibri" w:hAnsi="Calibri"/>
          <w:i/>
          <w:iCs/>
          <w:color w:val="000000"/>
        </w:rPr>
        <w:t>more quickly than anyone would expect because everything is in place with full</w:t>
      </w:r>
    </w:p>
    <w:p w14:paraId="5229FAD5" w14:textId="77777777" w:rsidR="00AD2902" w:rsidRDefault="00000000">
      <w:pPr>
        <w:rPr>
          <w:rFonts w:ascii="Calibri" w:hAnsi="Calibri"/>
          <w:i/>
          <w:iCs/>
          <w:color w:val="000000"/>
        </w:rPr>
      </w:pPr>
      <w:r>
        <w:rPr>
          <w:rFonts w:ascii="Calibri" w:hAnsi="Calibri"/>
          <w:i/>
          <w:iCs/>
          <w:color w:val="000000"/>
        </w:rPr>
        <w:t xml:space="preserve">knowledge of what's coming. Your country will no longer be a </w:t>
      </w:r>
      <w:r w:rsidR="00AD2902">
        <w:rPr>
          <w:rFonts w:ascii="Calibri" w:hAnsi="Calibri"/>
          <w:i/>
          <w:iCs/>
          <w:color w:val="000000"/>
        </w:rPr>
        <w:t>World</w:t>
      </w:r>
      <w:r>
        <w:rPr>
          <w:rFonts w:ascii="Calibri" w:hAnsi="Calibri"/>
          <w:i/>
          <w:iCs/>
          <w:color w:val="000000"/>
        </w:rPr>
        <w:t xml:space="preserve"> power. She will have massive issues of reconstruction and contamination to deal with. Make no mistake, those underground cities contain </w:t>
      </w:r>
      <w:proofErr w:type="gramStart"/>
      <w:r>
        <w:rPr>
          <w:rFonts w:ascii="Calibri" w:hAnsi="Calibri"/>
          <w:i/>
          <w:iCs/>
          <w:color w:val="000000"/>
        </w:rPr>
        <w:t>the important</w:t>
      </w:r>
      <w:proofErr w:type="gramEnd"/>
      <w:r>
        <w:rPr>
          <w:rFonts w:ascii="Calibri" w:hAnsi="Calibri"/>
          <w:i/>
          <w:iCs/>
          <w:color w:val="000000"/>
        </w:rPr>
        <w:t xml:space="preserve"> people, while everyone else struggles on the surface. Law and order will be out of control. Criminals will take full advantage to rape and pillage. Life will be a mess. That's when I'm coming for you. </w:t>
      </w:r>
      <w:proofErr w:type="gramStart"/>
      <w:r>
        <w:rPr>
          <w:rFonts w:ascii="Calibri" w:hAnsi="Calibri"/>
          <w:i/>
          <w:iCs/>
          <w:color w:val="000000"/>
        </w:rPr>
        <w:t>Lift up</w:t>
      </w:r>
      <w:proofErr w:type="gramEnd"/>
      <w:r>
        <w:rPr>
          <w:rFonts w:ascii="Calibri" w:hAnsi="Calibri"/>
          <w:i/>
          <w:iCs/>
          <w:color w:val="000000"/>
        </w:rPr>
        <w:t xml:space="preserve"> your head and watch the sky. I am coming for you that same day. Let Me repeat Myself. </w:t>
      </w:r>
      <w:proofErr w:type="gramStart"/>
      <w:r>
        <w:rPr>
          <w:rFonts w:ascii="Calibri" w:hAnsi="Calibri"/>
          <w:i/>
          <w:iCs/>
          <w:color w:val="000000"/>
        </w:rPr>
        <w:t>Lift up</w:t>
      </w:r>
      <w:proofErr w:type="gramEnd"/>
      <w:r>
        <w:rPr>
          <w:rFonts w:ascii="Calibri" w:hAnsi="Calibri"/>
          <w:i/>
          <w:iCs/>
          <w:color w:val="000000"/>
        </w:rPr>
        <w:t xml:space="preserve"> your head. I am coming for you that very same day. Do not fall into despair. Do not panic. I have warned you </w:t>
      </w:r>
      <w:proofErr w:type="gramStart"/>
      <w:r>
        <w:rPr>
          <w:rFonts w:ascii="Calibri" w:hAnsi="Calibri"/>
          <w:i/>
          <w:iCs/>
          <w:color w:val="000000"/>
        </w:rPr>
        <w:t>over and over again</w:t>
      </w:r>
      <w:proofErr w:type="gramEnd"/>
      <w:r>
        <w:rPr>
          <w:rFonts w:ascii="Calibri" w:hAnsi="Calibri"/>
          <w:i/>
          <w:iCs/>
          <w:color w:val="000000"/>
        </w:rPr>
        <w:t xml:space="preserve">. Your redemption draws nigh. This is the moment of eternity that you've been waiting for. I keep My promises.” </w:t>
      </w:r>
    </w:p>
    <w:p w14:paraId="25A83652" w14:textId="77777777" w:rsidR="00AD2902" w:rsidRDefault="00AD2902">
      <w:pPr>
        <w:rPr>
          <w:rFonts w:ascii="Calibri" w:hAnsi="Calibri"/>
          <w:i/>
          <w:iCs/>
          <w:color w:val="000000"/>
        </w:rPr>
      </w:pPr>
    </w:p>
    <w:p w14:paraId="03912B88" w14:textId="2F889426" w:rsidR="00D1284C" w:rsidRDefault="00000000">
      <w:pPr>
        <w:rPr>
          <w:rFonts w:ascii="Calibri" w:hAnsi="Calibri"/>
          <w:color w:val="000000"/>
        </w:rPr>
      </w:pPr>
      <w:r>
        <w:rPr>
          <w:rFonts w:ascii="Calibri" w:hAnsi="Calibri"/>
          <w:color w:val="000000"/>
        </w:rPr>
        <w:t>And that was the end of His message.</w:t>
      </w:r>
    </w:p>
    <w:sectPr w:rsidR="00D1284C" w:rsidSect="00035381">
      <w:pgSz w:w="12240" w:h="15840"/>
      <w:pgMar w:top="720" w:right="720" w:bottom="720" w:left="720"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1284C"/>
    <w:rsid w:val="00035381"/>
    <w:rsid w:val="00365227"/>
    <w:rsid w:val="00812AB5"/>
    <w:rsid w:val="00AD2902"/>
    <w:rsid w:val="00D1284C"/>
    <w:rsid w:val="00DB4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3D143"/>
  <w15:docId w15:val="{966105EB-81BF-4BF4-BF35-A3391D48A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F</cp:lastModifiedBy>
  <cp:revision>4</cp:revision>
  <dcterms:created xsi:type="dcterms:W3CDTF">2025-10-10T18:00:00Z</dcterms:created>
  <dcterms:modified xsi:type="dcterms:W3CDTF">2025-10-10T20:59:00Z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2025-10-09T09:10:23Z</dcterms:created>
  <dc:creator/>
  <dc:description/>
  <dc:language>en-US</dc:language>
  <cp:lastModifiedBy/>
  <dcterms:modified xsi:type="dcterms:W3CDTF">2025-10-09T09:18:29Z</dcterms:modified>
  <cp:revision>8</cp:revision>
  <dc:subject/>
  <dc:title/>
</cp:coreProperties>
</file>