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内存泄漏：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Jvm具有自动回收的机制，会不定时不定期地去清理无用的被占用的内存，而理论中不需要再被使用的内存，但实际中却还持有这一块内存的引用，导致GC时，不会被回收释放，从而导致内存泄漏。</w:t>
      </w:r>
    </w:p>
    <w:p>
      <w:r>
        <w:drawing>
          <wp:inline distT="0" distB="0" distL="114300" distR="114300">
            <wp:extent cx="5266055" cy="2592070"/>
            <wp:effectExtent l="0" t="0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可用</w:t>
      </w:r>
      <w:r>
        <w:rPr>
          <w:rFonts w:hint="eastAsia"/>
          <w:lang w:val="en-US" w:eastAsia="zh-CN"/>
        </w:rPr>
        <w:t>Android Studio的AndroidMonitor来分析（一直启动不了，后面一定要转到AndroidStudio）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-- &gt;DDMS -- 选中包名  --&gt; debug --&gt;update Heap --Cause GC (可查看块内存高)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5125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2、Allocation Tracker查看那里高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888490"/>
            <wp:effectExtent l="0" t="0" r="952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22603"/>
    <w:multiLevelType w:val="singleLevel"/>
    <w:tmpl w:val="5AA226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97D57"/>
    <w:rsid w:val="363A09CB"/>
    <w:rsid w:val="50427DC3"/>
    <w:rsid w:val="6514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YC2</dc:creator>
  <cp:lastModifiedBy>YC2</cp:lastModifiedBy>
  <dcterms:modified xsi:type="dcterms:W3CDTF">2018-03-09T07:17:24Z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