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ind w:left="0" w:firstLine="0"/>
        <w:contextualSpacing w:val="0"/>
        <w:rPr/>
      </w:pPr>
      <w:bookmarkStart w:colFirst="0" w:colLast="0" w:name="_y6u418hznfxw" w:id="0"/>
      <w:bookmarkEnd w:id="0"/>
      <w:r w:rsidDel="00000000" w:rsidR="00000000" w:rsidRPr="00000000">
        <w:rPr>
          <w:rtl w:val="0"/>
        </w:rPr>
        <w:t xml:space="preserve">Organic Food Store Architecture and High-level Design</w:t>
      </w:r>
    </w:p>
    <w:p w:rsidR="00000000" w:rsidDel="00000000" w:rsidP="00000000" w:rsidRDefault="00000000" w:rsidRPr="00000000" w14:paraId="00000001">
      <w:pPr>
        <w:pStyle w:val="Heading1"/>
        <w:spacing w:line="240" w:lineRule="auto"/>
        <w:contextualSpacing w:val="0"/>
        <w:rPr/>
      </w:pPr>
      <w:bookmarkStart w:colFirst="0" w:colLast="0" w:name="_eadcmh34qhf5" w:id="1"/>
      <w:bookmarkEnd w:id="1"/>
      <w:r w:rsidDel="00000000" w:rsidR="00000000" w:rsidRPr="00000000">
        <w:rPr>
          <w:rtl w:val="0"/>
        </w:rPr>
        <w:t xml:space="preserve">1. Architecture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m1cqfpimhfor" w:id="2"/>
      <w:bookmarkEnd w:id="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iagram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16783" cy="36909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783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dlfpsevg9ty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dhp9bqsnvpw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mbjyoaxlr4vc" w:id="5"/>
      <w:bookmarkEnd w:id="5"/>
      <w:r w:rsidDel="00000000" w:rsidR="00000000" w:rsidRPr="00000000">
        <w:rPr>
          <w:rtl w:val="0"/>
        </w:rPr>
        <w:t xml:space="preserve">2. Component design: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location recommendation system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the population density of the county to find most dense district in order to recommend store location. </w:t>
      </w:r>
      <w:r w:rsidDel="00000000" w:rsidR="00000000" w:rsidRPr="00000000">
        <w:rPr/>
        <w:drawing>
          <wp:inline distB="114300" distT="114300" distL="114300" distR="114300">
            <wp:extent cx="3581400" cy="1914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4690" cy="29860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690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shopping website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display the available items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shopping cart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weight limit in the shopping cart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payment system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tracking system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google map API to navigate delivery drones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google map API to display the moving drone on the map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71963" cy="187126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871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management System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store employee to manage the store inventory, such as restock.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direct interface between employee and the database.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contextualSpacing w:val="0"/>
        <w:rPr/>
      </w:pPr>
      <w:bookmarkStart w:colFirst="0" w:colLast="0" w:name="_2okvn0i0lh6g" w:id="6"/>
      <w:bookmarkEnd w:id="6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Tools: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Nginx,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Jenkins -CI/CD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MySQL - AWS RDS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contextualSpacing w:val="0"/>
        <w:rPr/>
      </w:pPr>
      <w:bookmarkStart w:colFirst="0" w:colLast="0" w:name="_1nyrcw70h92m" w:id="7"/>
      <w:bookmarkEnd w:id="7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Frameworks: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(Web testing framework)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Unittest (Python testing framework)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contextualSpacing w:val="0"/>
        <w:rPr/>
      </w:pPr>
      <w:bookmarkStart w:colFirst="0" w:colLast="0" w:name="_oiittwfa9eq6" w:id="8"/>
      <w:bookmarkEnd w:id="8"/>
      <w:r w:rsidDel="00000000" w:rsidR="00000000" w:rsidRPr="00000000">
        <w:rPr>
          <w:rtl w:val="0"/>
        </w:rPr>
        <w:t xml:space="preserve">5.Library: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API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