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EE 4022: Data Structure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Written Assignment #2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Due: 2017/10/16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how to implement a queue using two stacks S1 and S2.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pseudocode for the enqueue(item) operation (5%)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pseudocode for the dequeue() operation         (10%)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recurrence relation for the number of bit strings of length n that do not contain three consecutive 0s     (10%)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</w:t>
      </w:r>
      <w:r w:rsidDel="00000000" w:rsidR="00000000" w:rsidRPr="00000000">
        <w:rPr>
          <w:rtl w:val="0"/>
        </w:rPr>
        <w:t xml:space="preserve">base 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(10%)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 strings of length 10 that do not contain three consecutive 0s? (10%)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考慮下圖，在任一時間點，你只有兩個動作可以擇一，一個是從input push一個數字到stack (第一次為1，第二次為2，依序到n)，或是從stack pop出一個數字，而pop 到output 的順序會成為一種 1到n 的排列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949960</wp:posOffset>
            </wp:positionH>
            <wp:positionV relativeFrom="paragraph">
              <wp:posOffset>128904</wp:posOffset>
            </wp:positionV>
            <wp:extent cx="3124800" cy="18180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81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例如當n=3 時，利用以下步驟可以得到排列 2,3,1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1 : push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2 : push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3 : pop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4 : push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5 : pop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Step 6 : pop 1</w:t>
      </w:r>
    </w:p>
    <w:p w:rsidR="00000000" w:rsidDel="00000000" w:rsidP="00000000" w:rsidRDefault="00000000" w:rsidRPr="00000000">
      <w:pPr>
        <w:ind w:left="240" w:hanging="240"/>
        <w:contextualSpacing w:val="0"/>
        <w:rPr/>
      </w:pPr>
      <w:r w:rsidDel="00000000" w:rsidR="00000000" w:rsidRPr="00000000">
        <w:rPr>
          <w:rtl w:val="0"/>
        </w:rPr>
        <w:t xml:space="preserve">     而雖然有 3! = 6 種可能的排列，但利用此題的操作只能輸出6種之中的5種，3,1,2 無法獲得。試問當輸入為1,2,…,n 時，output共有多少種排列的可能??   (35%)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be the nth Fibonacci number(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0=0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1=1), where n is a positive number. Show that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n+1*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n-1  -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n)^2  =  (-1)^n  (20%)</w:t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679" w:hanging="359.99999999999994"/>
      </w:pPr>
      <w:rPr/>
    </w:lvl>
    <w:lvl w:ilvl="1">
      <w:start w:val="1"/>
      <w:numFmt w:val="decimal"/>
      <w:lvlText w:val="%2、"/>
      <w:lvlJc w:val="left"/>
      <w:pPr>
        <w:ind w:left="1279" w:hanging="480"/>
      </w:pPr>
      <w:rPr/>
    </w:lvl>
    <w:lvl w:ilvl="2">
      <w:start w:val="1"/>
      <w:numFmt w:val="lowerRoman"/>
      <w:lvlText w:val="%3."/>
      <w:lvlJc w:val="right"/>
      <w:pPr>
        <w:ind w:left="1759" w:hanging="480"/>
      </w:pPr>
      <w:rPr/>
    </w:lvl>
    <w:lvl w:ilvl="3">
      <w:start w:val="1"/>
      <w:numFmt w:val="decimal"/>
      <w:lvlText w:val="%4."/>
      <w:lvlJc w:val="left"/>
      <w:pPr>
        <w:ind w:left="2239" w:hanging="480"/>
      </w:pPr>
      <w:rPr/>
    </w:lvl>
    <w:lvl w:ilvl="4">
      <w:start w:val="1"/>
      <w:numFmt w:val="decimal"/>
      <w:lvlText w:val="%5、"/>
      <w:lvlJc w:val="left"/>
      <w:pPr>
        <w:ind w:left="2719" w:hanging="480"/>
      </w:pPr>
      <w:rPr/>
    </w:lvl>
    <w:lvl w:ilvl="5">
      <w:start w:val="1"/>
      <w:numFmt w:val="lowerRoman"/>
      <w:lvlText w:val="%6."/>
      <w:lvlJc w:val="right"/>
      <w:pPr>
        <w:ind w:left="3199" w:hanging="480"/>
      </w:pPr>
      <w:rPr/>
    </w:lvl>
    <w:lvl w:ilvl="6">
      <w:start w:val="1"/>
      <w:numFmt w:val="decimal"/>
      <w:lvlText w:val="%7."/>
      <w:lvlJc w:val="left"/>
      <w:pPr>
        <w:ind w:left="3679" w:hanging="480"/>
      </w:pPr>
      <w:rPr/>
    </w:lvl>
    <w:lvl w:ilvl="7">
      <w:start w:val="1"/>
      <w:numFmt w:val="decimal"/>
      <w:lvlText w:val="%8、"/>
      <w:lvlJc w:val="left"/>
      <w:pPr>
        <w:ind w:left="4159" w:hanging="480"/>
      </w:pPr>
      <w:rPr/>
    </w:lvl>
    <w:lvl w:ilvl="8">
      <w:start w:val="1"/>
      <w:numFmt w:val="lowerRoman"/>
      <w:lvlText w:val="%9."/>
      <w:lvlJc w:val="right"/>
      <w:pPr>
        <w:ind w:left="4639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