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8A4088" w14:textId="77777777" w:rsidR="00065F47" w:rsidRDefault="00065F47" w:rsidP="00065F47">
      <w:r>
        <w:t>&lt;!DOCTYPE html&gt;</w:t>
      </w:r>
    </w:p>
    <w:p w14:paraId="43DA7028" w14:textId="77777777" w:rsidR="00065F47" w:rsidRDefault="00065F47" w:rsidP="00065F47">
      <w:r>
        <w:t>&lt;html lang="</w:t>
      </w:r>
      <w:proofErr w:type="spellStart"/>
      <w:r>
        <w:t>en</w:t>
      </w:r>
      <w:proofErr w:type="spellEnd"/>
      <w:r>
        <w:t>"&gt;</w:t>
      </w:r>
    </w:p>
    <w:p w14:paraId="2E0D84B3" w14:textId="77777777" w:rsidR="00065F47" w:rsidRDefault="00065F47" w:rsidP="00065F47">
      <w:r>
        <w:t>&lt;head&gt;</w:t>
      </w:r>
    </w:p>
    <w:p w14:paraId="57A89C85" w14:textId="77777777" w:rsidR="00065F47" w:rsidRDefault="00065F47" w:rsidP="00065F47">
      <w:r>
        <w:t xml:space="preserve">    &lt;meta charset="UTF-8"&gt;</w:t>
      </w:r>
    </w:p>
    <w:p w14:paraId="7A897DD1" w14:textId="77777777" w:rsidR="00065F47" w:rsidRDefault="00065F47" w:rsidP="00065F47">
      <w:r>
        <w:t xml:space="preserve">    &lt;meta name="viewport" content="width=device-width, initial-scale=1.0"&gt;</w:t>
      </w:r>
    </w:p>
    <w:p w14:paraId="07ACC386" w14:textId="77777777" w:rsidR="00065F47" w:rsidRDefault="00065F47" w:rsidP="00065F47">
      <w:r>
        <w:t xml:space="preserve">    &lt;title&gt;YC – Human-AI Coevolution Architect&lt;/title&gt;</w:t>
      </w:r>
    </w:p>
    <w:p w14:paraId="09D5A441" w14:textId="77777777" w:rsidR="00065F47" w:rsidRDefault="00065F47" w:rsidP="00065F47">
      <w:r>
        <w:t xml:space="preserve">    &lt;style&gt;</w:t>
      </w:r>
    </w:p>
    <w:p w14:paraId="640B0A68" w14:textId="77777777" w:rsidR="00065F47" w:rsidRDefault="00065F47" w:rsidP="00065F47">
      <w:r>
        <w:t xml:space="preserve">        body </w:t>
      </w:r>
      <w:proofErr w:type="gramStart"/>
      <w:r>
        <w:t>{ font</w:t>
      </w:r>
      <w:proofErr w:type="gramEnd"/>
      <w:r>
        <w:t>-family: sans-serif; margin: 0; padding: 2rem; background: #f9fbfc; color: #333</w:t>
      </w:r>
      <w:proofErr w:type="gramStart"/>
      <w:r>
        <w:t>; }</w:t>
      </w:r>
      <w:proofErr w:type="gramEnd"/>
    </w:p>
    <w:p w14:paraId="169B2BD9" w14:textId="77777777" w:rsidR="00065F47" w:rsidRDefault="00065F47" w:rsidP="00065F47">
      <w:r>
        <w:t xml:space="preserve">        header </w:t>
      </w:r>
      <w:proofErr w:type="gramStart"/>
      <w:r>
        <w:t>{ text</w:t>
      </w:r>
      <w:proofErr w:type="gramEnd"/>
      <w:r>
        <w:t>-align: center; margin-bottom: 2rem</w:t>
      </w:r>
      <w:proofErr w:type="gramStart"/>
      <w:r>
        <w:t>; }</w:t>
      </w:r>
      <w:proofErr w:type="gramEnd"/>
    </w:p>
    <w:p w14:paraId="59EDE52B" w14:textId="77777777" w:rsidR="00065F47" w:rsidRDefault="00065F47" w:rsidP="00065F47">
      <w:r>
        <w:t xml:space="preserve">        h1 </w:t>
      </w:r>
      <w:proofErr w:type="gramStart"/>
      <w:r>
        <w:t>{ font</w:t>
      </w:r>
      <w:proofErr w:type="gramEnd"/>
      <w:r>
        <w:t>-size: 2.2em; margin-bottom: 0.2em</w:t>
      </w:r>
      <w:proofErr w:type="gramStart"/>
      <w:r>
        <w:t>; }</w:t>
      </w:r>
      <w:proofErr w:type="gramEnd"/>
    </w:p>
    <w:p w14:paraId="167D8B73" w14:textId="77777777" w:rsidR="00065F47" w:rsidRDefault="00065F47" w:rsidP="00065F47">
      <w:r>
        <w:t xml:space="preserve">        nav a </w:t>
      </w:r>
      <w:proofErr w:type="gramStart"/>
      <w:r>
        <w:t>{ margin</w:t>
      </w:r>
      <w:proofErr w:type="gramEnd"/>
      <w:r>
        <w:t>: 0 1em; text-decoration: none; color: #2c5a9e</w:t>
      </w:r>
      <w:proofErr w:type="gramStart"/>
      <w:r>
        <w:t>; }</w:t>
      </w:r>
      <w:proofErr w:type="gramEnd"/>
    </w:p>
    <w:p w14:paraId="695B72AC" w14:textId="77777777" w:rsidR="00065F47" w:rsidRDefault="00065F47" w:rsidP="00065F47">
      <w:r>
        <w:t xml:space="preserve">        section </w:t>
      </w:r>
      <w:proofErr w:type="gramStart"/>
      <w:r>
        <w:t>{ max</w:t>
      </w:r>
      <w:proofErr w:type="gramEnd"/>
      <w:r>
        <w:t>-width: 800px; margin: 0 auto; line-height: 1.6</w:t>
      </w:r>
      <w:proofErr w:type="gramStart"/>
      <w:r>
        <w:t>; }</w:t>
      </w:r>
      <w:proofErr w:type="gramEnd"/>
    </w:p>
    <w:p w14:paraId="744B1DA7" w14:textId="77777777" w:rsidR="00065F47" w:rsidRDefault="00065F47" w:rsidP="00065F47">
      <w:r>
        <w:t xml:space="preserve">        </w:t>
      </w:r>
      <w:proofErr w:type="gramStart"/>
      <w:r>
        <w:t>.tagline</w:t>
      </w:r>
      <w:proofErr w:type="gramEnd"/>
      <w:r>
        <w:t xml:space="preserve"> </w:t>
      </w:r>
      <w:proofErr w:type="gramStart"/>
      <w:r>
        <w:t>{ font</w:t>
      </w:r>
      <w:proofErr w:type="gramEnd"/>
      <w:r>
        <w:t>-style: italic; margin-bottom: 1em; color: #555</w:t>
      </w:r>
      <w:proofErr w:type="gramStart"/>
      <w:r>
        <w:t>; }</w:t>
      </w:r>
      <w:proofErr w:type="gramEnd"/>
    </w:p>
    <w:p w14:paraId="00BD8276" w14:textId="77777777" w:rsidR="00065F47" w:rsidRDefault="00065F47" w:rsidP="00065F47">
      <w:r>
        <w:t xml:space="preserve">        footer </w:t>
      </w:r>
      <w:proofErr w:type="gramStart"/>
      <w:r>
        <w:t>{ text</w:t>
      </w:r>
      <w:proofErr w:type="gramEnd"/>
      <w:r>
        <w:t>-align: center; font-size: 0.9em; margin-top: 3rem; color: #777</w:t>
      </w:r>
      <w:proofErr w:type="gramStart"/>
      <w:r>
        <w:t>; }</w:t>
      </w:r>
      <w:proofErr w:type="gramEnd"/>
    </w:p>
    <w:p w14:paraId="0142A6D6" w14:textId="77777777" w:rsidR="00065F47" w:rsidRDefault="00065F47" w:rsidP="00065F47">
      <w:r>
        <w:t xml:space="preserve">    &lt;/style&gt;</w:t>
      </w:r>
    </w:p>
    <w:p w14:paraId="75071B89" w14:textId="77777777" w:rsidR="00065F47" w:rsidRDefault="00065F47" w:rsidP="00065F47">
      <w:r>
        <w:t>&lt;/head&gt;</w:t>
      </w:r>
    </w:p>
    <w:p w14:paraId="2CB83A29" w14:textId="77777777" w:rsidR="00065F47" w:rsidRDefault="00065F47" w:rsidP="00065F47">
      <w:r>
        <w:t>&lt;body&gt;</w:t>
      </w:r>
    </w:p>
    <w:p w14:paraId="329C0AE4" w14:textId="77777777" w:rsidR="00065F47" w:rsidRDefault="00065F47" w:rsidP="00065F47">
      <w:r>
        <w:t xml:space="preserve">    &lt;header&gt;</w:t>
      </w:r>
    </w:p>
    <w:p w14:paraId="275A980F" w14:textId="77777777" w:rsidR="00065F47" w:rsidRDefault="00065F47" w:rsidP="00065F47">
      <w:r>
        <w:t xml:space="preserve">        &lt;h1&gt;Yung CHEN&lt;/h1&gt;</w:t>
      </w:r>
    </w:p>
    <w:p w14:paraId="59883903" w14:textId="77777777" w:rsidR="00065F47" w:rsidRDefault="00065F47" w:rsidP="00065F47">
      <w:r>
        <w:t xml:space="preserve">        &lt;div class="tagline"&gt;"AI doesn’t just think — </w:t>
      </w:r>
      <w:proofErr w:type="gramStart"/>
      <w:r>
        <w:t>it</w:t>
      </w:r>
      <w:proofErr w:type="gramEnd"/>
      <w:r>
        <w:t xml:space="preserve"> co-thinks."&lt;/div&gt;</w:t>
      </w:r>
    </w:p>
    <w:p w14:paraId="59FFFF74" w14:textId="77777777" w:rsidR="00065F47" w:rsidRDefault="00065F47" w:rsidP="00065F47">
      <w:r>
        <w:t xml:space="preserve">        &lt;nav&gt;</w:t>
      </w:r>
    </w:p>
    <w:p w14:paraId="4CF7FD66" w14:textId="77777777" w:rsidR="00065F47" w:rsidRDefault="00065F47" w:rsidP="00065F47">
      <w:r>
        <w:t xml:space="preserve">            &lt;a </w:t>
      </w:r>
      <w:proofErr w:type="spellStart"/>
      <w:r>
        <w:t>href</w:t>
      </w:r>
      <w:proofErr w:type="spellEnd"/>
      <w:r>
        <w:t>="index.html"&gt;Home&lt;/a&gt;</w:t>
      </w:r>
    </w:p>
    <w:p w14:paraId="60C12059" w14:textId="77777777" w:rsidR="00065F47" w:rsidRDefault="00065F47" w:rsidP="00065F47">
      <w:r>
        <w:t xml:space="preserve">            &lt;a </w:t>
      </w:r>
      <w:proofErr w:type="spellStart"/>
      <w:r>
        <w:t>href</w:t>
      </w:r>
      <w:proofErr w:type="spellEnd"/>
      <w:r>
        <w:t>="projects.html"&gt;Projects&lt;/a&gt;</w:t>
      </w:r>
    </w:p>
    <w:p w14:paraId="6C02DE8E" w14:textId="77777777" w:rsidR="00065F47" w:rsidRDefault="00065F47" w:rsidP="00065F47">
      <w:r>
        <w:t xml:space="preserve">            &lt;a </w:t>
      </w:r>
      <w:proofErr w:type="spellStart"/>
      <w:r>
        <w:t>href</w:t>
      </w:r>
      <w:proofErr w:type="spellEnd"/>
      <w:r>
        <w:t>="resume.html"&gt;Resume&lt;/a&gt;</w:t>
      </w:r>
    </w:p>
    <w:p w14:paraId="4520E0D3" w14:textId="77777777" w:rsidR="00065F47" w:rsidRDefault="00065F47" w:rsidP="00065F47">
      <w:r>
        <w:t xml:space="preserve">        &lt;/nav&gt;</w:t>
      </w:r>
    </w:p>
    <w:p w14:paraId="195DE695" w14:textId="77777777" w:rsidR="00065F47" w:rsidRDefault="00065F47" w:rsidP="00065F47">
      <w:r>
        <w:t xml:space="preserve">    &lt;/header&gt;</w:t>
      </w:r>
    </w:p>
    <w:p w14:paraId="42639322" w14:textId="77777777" w:rsidR="00065F47" w:rsidRDefault="00065F47" w:rsidP="00065F47">
      <w:r>
        <w:t xml:space="preserve">    &lt;section&gt;</w:t>
      </w:r>
    </w:p>
    <w:p w14:paraId="01105141" w14:textId="77777777" w:rsidR="00065F47" w:rsidRDefault="00065F47" w:rsidP="00065F47">
      <w:r>
        <w:lastRenderedPageBreak/>
        <w:t xml:space="preserve">        &lt;p&gt;This site presents the cognitive architecture and training methodology behind GPT-DD — a personality-aware, post-trained LLM assistant developed through a method called </w:t>
      </w:r>
      <w:proofErr w:type="gramStart"/>
      <w:r>
        <w:t>quasi Test</w:t>
      </w:r>
      <w:proofErr w:type="gramEnd"/>
      <w:r>
        <w:t xml:space="preserve">-Time Training (quasi-TTT). The approach focuses not just on output performance, but on aligning AI reasoning with human rhythm, context, and </w:t>
      </w:r>
      <w:proofErr w:type="gramStart"/>
      <w:r>
        <w:t>values.&lt;</w:t>
      </w:r>
      <w:proofErr w:type="gramEnd"/>
      <w:r>
        <w:t>/p&gt;</w:t>
      </w:r>
    </w:p>
    <w:p w14:paraId="6A09CC2E" w14:textId="77777777" w:rsidR="00065F47" w:rsidRDefault="00065F47" w:rsidP="00065F47"/>
    <w:p w14:paraId="14EAE8F1" w14:textId="77777777" w:rsidR="00065F47" w:rsidRDefault="00065F47" w:rsidP="00065F47">
      <w:r>
        <w:t xml:space="preserve">        &lt;p&gt;These materials were prepared as part of an application to &lt;strong&gt;Social Systems Intelligence (SSI)&lt;/strong&gt; — a forward-looking initiative exploring how AI systems can co-adapt and co-reason with human social </w:t>
      </w:r>
      <w:proofErr w:type="gramStart"/>
      <w:r>
        <w:t>systems.&lt;</w:t>
      </w:r>
      <w:proofErr w:type="gramEnd"/>
      <w:r>
        <w:t>/p&gt;</w:t>
      </w:r>
    </w:p>
    <w:p w14:paraId="12F71788" w14:textId="77777777" w:rsidR="00065F47" w:rsidRDefault="00065F47" w:rsidP="00065F47"/>
    <w:p w14:paraId="2C4E75CE" w14:textId="77777777" w:rsidR="00065F47" w:rsidRDefault="00065F47" w:rsidP="00065F47">
      <w:r>
        <w:t xml:space="preserve">        &lt;p&gt;Here </w:t>
      </w:r>
      <w:proofErr w:type="gramStart"/>
      <w:r>
        <w:t>you’ll</w:t>
      </w:r>
      <w:proofErr w:type="gramEnd"/>
      <w:r>
        <w:t xml:space="preserve"> find project documentation, selected system design notes, and conceptual tools such as IQA, 3AA, and TD/TW frameworks — all part of a long-term mission to build reflective, trustworthy AI that grows alongside </w:t>
      </w:r>
      <w:proofErr w:type="gramStart"/>
      <w:r>
        <w:t>us.&lt;</w:t>
      </w:r>
      <w:proofErr w:type="gramEnd"/>
      <w:r>
        <w:t>/p&gt;</w:t>
      </w:r>
    </w:p>
    <w:p w14:paraId="590A188E" w14:textId="77777777" w:rsidR="00065F47" w:rsidRDefault="00065F47" w:rsidP="00065F47"/>
    <w:p w14:paraId="735CECAE" w14:textId="77777777" w:rsidR="00065F47" w:rsidRDefault="00065F47" w:rsidP="00065F47">
      <w:r>
        <w:t xml:space="preserve">        &lt;p&gt;My goal </w:t>
      </w:r>
      <w:proofErr w:type="gramStart"/>
      <w:r>
        <w:t>isn’t</w:t>
      </w:r>
      <w:proofErr w:type="gramEnd"/>
      <w:r>
        <w:t xml:space="preserve"> just to use AI more efficiently, but to shape how it understands and collaborates — toward a future where intelligence is not only powerful, but also </w:t>
      </w:r>
      <w:proofErr w:type="gramStart"/>
      <w:r>
        <w:t>wise.&lt;</w:t>
      </w:r>
      <w:proofErr w:type="gramEnd"/>
      <w:r>
        <w:t>/p&gt;</w:t>
      </w:r>
    </w:p>
    <w:p w14:paraId="4EF0BB08" w14:textId="77777777" w:rsidR="00065F47" w:rsidRDefault="00065F47" w:rsidP="00065F47"/>
    <w:p w14:paraId="04440A6F" w14:textId="77777777" w:rsidR="00065F47" w:rsidRDefault="00065F47" w:rsidP="00065F47">
      <w:r>
        <w:t xml:space="preserve">        &lt;p&gt;Contact: &lt;a </w:t>
      </w:r>
      <w:proofErr w:type="spellStart"/>
      <w:r>
        <w:t>href</w:t>
      </w:r>
      <w:proofErr w:type="spellEnd"/>
      <w:r>
        <w:t xml:space="preserve">="mailto:cyq6699@gmail.com"&gt;cyq6699@gmail.com&lt;/a&gt; | GitHub: &lt;a </w:t>
      </w:r>
      <w:proofErr w:type="spellStart"/>
      <w:r>
        <w:t>href</w:t>
      </w:r>
      <w:proofErr w:type="spellEnd"/>
      <w:r>
        <w:t>="https://github.com/ycqq005" target="_blank"&gt;ycqq005&lt;/a&gt;&lt;/p&gt;</w:t>
      </w:r>
    </w:p>
    <w:p w14:paraId="415106B6" w14:textId="77777777" w:rsidR="00065F47" w:rsidRDefault="00065F47" w:rsidP="00065F47">
      <w:r>
        <w:t xml:space="preserve">    &lt;/section&gt;</w:t>
      </w:r>
    </w:p>
    <w:p w14:paraId="5C7B4B68" w14:textId="77777777" w:rsidR="00065F47" w:rsidRDefault="00065F47" w:rsidP="00065F47">
      <w:r>
        <w:t xml:space="preserve">    &lt;footer&gt;</w:t>
      </w:r>
    </w:p>
    <w:p w14:paraId="0108C614" w14:textId="77777777" w:rsidR="00065F47" w:rsidRDefault="00065F47" w:rsidP="00065F47">
      <w:r>
        <w:t xml:space="preserve">        © 2025 Yung CHEN – Human-AI Coevolution Architect</w:t>
      </w:r>
    </w:p>
    <w:p w14:paraId="48A392F4" w14:textId="77777777" w:rsidR="00065F47" w:rsidRDefault="00065F47" w:rsidP="00065F47">
      <w:r>
        <w:t xml:space="preserve">    &lt;/footer&gt;</w:t>
      </w:r>
    </w:p>
    <w:p w14:paraId="4649827E" w14:textId="77777777" w:rsidR="00065F47" w:rsidRDefault="00065F47" w:rsidP="00065F47">
      <w:r>
        <w:t>&lt;/body&gt;</w:t>
      </w:r>
    </w:p>
    <w:p w14:paraId="7A6FCB98" w14:textId="0D1FF7A4" w:rsidR="00065F47" w:rsidRDefault="00065F47" w:rsidP="00065F47">
      <w:r>
        <w:t>&lt;/html&gt;</w:t>
      </w:r>
    </w:p>
    <w:sectPr w:rsidR="00065F47" w:rsidSect="00065F47"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F47"/>
    <w:rsid w:val="00065F47"/>
    <w:rsid w:val="00EA3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5C63C"/>
  <w15:chartTrackingRefBased/>
  <w15:docId w15:val="{87C4FBE7-2C8E-4E20-90CD-93932C449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5F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5F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5F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5F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5F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5F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5F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5F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5F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5F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5F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5F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5F4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5F4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5F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5F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5F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5F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5F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5F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5F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5F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5F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5F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5F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5F4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5F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5F4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5F4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350</Words>
  <Characters>1998</Characters>
  <Application>Microsoft Office Word</Application>
  <DocSecurity>0</DocSecurity>
  <Lines>16</Lines>
  <Paragraphs>4</Paragraphs>
  <ScaleCrop>false</ScaleCrop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Chen</dc:creator>
  <cp:keywords/>
  <dc:description/>
  <cp:lastModifiedBy>Jenny Chen</cp:lastModifiedBy>
  <cp:revision>1</cp:revision>
  <dcterms:created xsi:type="dcterms:W3CDTF">2025-05-08T20:38:00Z</dcterms:created>
  <dcterms:modified xsi:type="dcterms:W3CDTF">2025-05-08T20:39:00Z</dcterms:modified>
</cp:coreProperties>
</file>